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1D3" w:rsidRDefault="003971D3" w:rsidP="003971D3">
      <w:pPr>
        <w:spacing w:line="578" w:lineRule="exact"/>
        <w:jc w:val="center"/>
        <w:rPr>
          <w:rFonts w:ascii="方正小标宋简体" w:eastAsia="方正小标宋简体"/>
          <w:sz w:val="48"/>
          <w:szCs w:val="48"/>
        </w:rPr>
      </w:pPr>
      <w:r w:rsidRPr="003971D3">
        <w:rPr>
          <w:rFonts w:ascii="方正小标宋简体" w:eastAsia="方正小标宋简体" w:hint="eastAsia"/>
          <w:sz w:val="48"/>
          <w:szCs w:val="48"/>
        </w:rPr>
        <w:t>打赢脱贫</w:t>
      </w:r>
      <w:proofErr w:type="gramStart"/>
      <w:r w:rsidRPr="003971D3">
        <w:rPr>
          <w:rFonts w:ascii="方正小标宋简体" w:eastAsia="方正小标宋简体" w:hint="eastAsia"/>
          <w:sz w:val="48"/>
          <w:szCs w:val="48"/>
        </w:rPr>
        <w:t>攻坚收</w:t>
      </w:r>
      <w:proofErr w:type="gramEnd"/>
      <w:r w:rsidRPr="003971D3">
        <w:rPr>
          <w:rFonts w:ascii="方正小标宋简体" w:eastAsia="方正小标宋简体" w:hint="eastAsia"/>
          <w:sz w:val="48"/>
          <w:szCs w:val="48"/>
        </w:rPr>
        <w:t xml:space="preserve">官战  </w:t>
      </w:r>
    </w:p>
    <w:p w:rsidR="003971D3" w:rsidRPr="003971D3" w:rsidRDefault="003971D3" w:rsidP="003971D3">
      <w:pPr>
        <w:spacing w:line="578" w:lineRule="exact"/>
        <w:jc w:val="center"/>
        <w:rPr>
          <w:rFonts w:ascii="方正小标宋简体" w:eastAsia="方正小标宋简体"/>
          <w:sz w:val="48"/>
          <w:szCs w:val="48"/>
        </w:rPr>
      </w:pPr>
      <w:r w:rsidRPr="003971D3">
        <w:rPr>
          <w:rFonts w:ascii="方正小标宋简体" w:eastAsia="方正小标宋简体" w:hint="eastAsia"/>
          <w:sz w:val="48"/>
          <w:szCs w:val="48"/>
        </w:rPr>
        <w:t>谱写追赶超越新篇章</w:t>
      </w:r>
    </w:p>
    <w:p w:rsidR="003971D3" w:rsidRPr="003971D3" w:rsidRDefault="003971D3" w:rsidP="003971D3">
      <w:pPr>
        <w:spacing w:line="578" w:lineRule="exact"/>
        <w:jc w:val="center"/>
        <w:rPr>
          <w:rFonts w:ascii="楷体_GB2312" w:eastAsia="楷体_GB2312" w:hAnsi="楷体_GB2312" w:cs="楷体_GB2312"/>
          <w:sz w:val="28"/>
          <w:szCs w:val="28"/>
        </w:rPr>
      </w:pPr>
      <w:r w:rsidRPr="003971D3">
        <w:rPr>
          <w:rFonts w:ascii="楷体_GB2312" w:eastAsia="楷体_GB2312" w:hAnsi="楷体_GB2312" w:cs="楷体_GB2312" w:hint="eastAsia"/>
          <w:sz w:val="28"/>
          <w:szCs w:val="28"/>
        </w:rPr>
        <w:t>——在县十八届人大五次会议闭幕式上的讲话</w:t>
      </w:r>
    </w:p>
    <w:p w:rsidR="003971D3" w:rsidRPr="003971D3" w:rsidRDefault="003971D3" w:rsidP="003971D3">
      <w:pPr>
        <w:spacing w:line="578" w:lineRule="exact"/>
        <w:jc w:val="center"/>
        <w:rPr>
          <w:rFonts w:ascii="楷体_GB2312" w:eastAsia="楷体_GB2312" w:hAnsi="楷体_GB2312" w:cs="楷体_GB2312"/>
          <w:sz w:val="28"/>
          <w:szCs w:val="28"/>
        </w:rPr>
      </w:pPr>
      <w:r w:rsidRPr="003971D3">
        <w:rPr>
          <w:rFonts w:ascii="楷体_GB2312" w:eastAsia="楷体_GB2312" w:hAnsi="楷体_GB2312" w:cs="楷体_GB2312" w:hint="eastAsia"/>
          <w:sz w:val="28"/>
          <w:szCs w:val="28"/>
        </w:rPr>
        <w:t>郑 小 东</w:t>
      </w:r>
    </w:p>
    <w:p w:rsidR="003971D3" w:rsidRPr="003971D3" w:rsidRDefault="003971D3" w:rsidP="003971D3">
      <w:pPr>
        <w:spacing w:line="578" w:lineRule="exact"/>
        <w:jc w:val="center"/>
        <w:rPr>
          <w:rFonts w:ascii="楷体_GB2312" w:eastAsia="楷体_GB2312" w:hAnsi="楷体_GB2312" w:cs="楷体_GB2312"/>
          <w:sz w:val="28"/>
          <w:szCs w:val="28"/>
        </w:rPr>
      </w:pPr>
      <w:r w:rsidRPr="003971D3">
        <w:rPr>
          <w:rFonts w:ascii="楷体_GB2312" w:eastAsia="楷体_GB2312" w:hAnsi="楷体_GB2312" w:cs="楷体_GB2312" w:hint="eastAsia"/>
          <w:sz w:val="28"/>
          <w:szCs w:val="28"/>
        </w:rPr>
        <w:t>（2020年6月5日）</w:t>
      </w:r>
    </w:p>
    <w:p w:rsidR="003971D3" w:rsidRDefault="003971D3" w:rsidP="003971D3">
      <w:pPr>
        <w:spacing w:line="578" w:lineRule="exact"/>
        <w:jc w:val="left"/>
        <w:rPr>
          <w:rFonts w:ascii="仿宋_GB2312" w:eastAsia="仿宋_GB2312"/>
        </w:rPr>
      </w:pPr>
    </w:p>
    <w:p w:rsidR="003971D3" w:rsidRPr="003971D3" w:rsidRDefault="003971D3" w:rsidP="003971D3">
      <w:pPr>
        <w:spacing w:line="578" w:lineRule="exact"/>
        <w:rPr>
          <w:rFonts w:ascii="仿宋_GB2312" w:eastAsia="仿宋_GB2312" w:hAnsi="仿宋_GB2312"/>
          <w:sz w:val="32"/>
          <w:szCs w:val="32"/>
        </w:rPr>
      </w:pPr>
      <w:r w:rsidRPr="003971D3">
        <w:rPr>
          <w:rFonts w:ascii="仿宋_GB2312" w:eastAsia="仿宋_GB2312" w:hAnsi="仿宋_GB2312" w:hint="eastAsia"/>
          <w:sz w:val="32"/>
          <w:szCs w:val="32"/>
        </w:rPr>
        <w:t>各位代表，同志们：</w:t>
      </w:r>
    </w:p>
    <w:p w:rsidR="003971D3" w:rsidRPr="003971D3" w:rsidRDefault="003971D3" w:rsidP="003971D3">
      <w:pPr>
        <w:spacing w:line="578" w:lineRule="exact"/>
        <w:ind w:firstLineChars="200" w:firstLine="640"/>
        <w:rPr>
          <w:rFonts w:ascii="仿宋_GB2312" w:eastAsia="仿宋_GB2312" w:hAnsi="仿宋_GB2312"/>
          <w:sz w:val="32"/>
          <w:szCs w:val="32"/>
        </w:rPr>
      </w:pPr>
      <w:r w:rsidRPr="003971D3">
        <w:rPr>
          <w:rFonts w:ascii="仿宋_GB2312" w:eastAsia="仿宋_GB2312" w:hAnsi="仿宋_GB2312" w:hint="eastAsia"/>
          <w:sz w:val="32"/>
          <w:szCs w:val="32"/>
        </w:rPr>
        <w:t>经过大家的共同努力，县十八届人大五次会议圆满完成了各项议程，就要胜利闭幕了。会议期间，各位代表牢记初心使命，依法履行职责，积极建言献策，审议通过了县人大常委会和“一府两院”工作报告及各项决议，通报表彰了2019年人民满意单位、人民满意公务员和人大工作先进镇。在此，我代表县委，对大会的成功召开表示热烈的祝贺，向荣获表彰的先进单位和先进个人致以崇高的敬意！</w:t>
      </w:r>
    </w:p>
    <w:p w:rsidR="003971D3" w:rsidRPr="003971D3" w:rsidRDefault="003971D3" w:rsidP="003971D3">
      <w:pPr>
        <w:spacing w:line="578" w:lineRule="exact"/>
        <w:ind w:firstLineChars="200" w:firstLine="640"/>
        <w:rPr>
          <w:rFonts w:ascii="仿宋_GB2312" w:eastAsia="仿宋_GB2312" w:hAnsi="仿宋_GB2312"/>
          <w:sz w:val="32"/>
          <w:szCs w:val="32"/>
        </w:rPr>
      </w:pPr>
      <w:r w:rsidRPr="003971D3">
        <w:rPr>
          <w:rFonts w:ascii="仿宋_GB2312" w:eastAsia="仿宋_GB2312" w:hAnsi="仿宋_GB2312" w:hint="eastAsia"/>
          <w:sz w:val="32"/>
          <w:szCs w:val="32"/>
        </w:rPr>
        <w:t>2019年以来，我们深入贯彻落</w:t>
      </w:r>
      <w:proofErr w:type="gramStart"/>
      <w:r w:rsidRPr="003971D3">
        <w:rPr>
          <w:rFonts w:ascii="仿宋_GB2312" w:eastAsia="仿宋_GB2312" w:hAnsi="仿宋_GB2312" w:hint="eastAsia"/>
          <w:sz w:val="32"/>
          <w:szCs w:val="32"/>
        </w:rPr>
        <w:t>实习近</w:t>
      </w:r>
      <w:proofErr w:type="gramEnd"/>
      <w:r w:rsidRPr="003971D3">
        <w:rPr>
          <w:rFonts w:ascii="仿宋_GB2312" w:eastAsia="仿宋_GB2312" w:hAnsi="仿宋_GB2312" w:hint="eastAsia"/>
          <w:sz w:val="32"/>
          <w:szCs w:val="32"/>
        </w:rPr>
        <w:t>平新时代中国特色社会主义思想，坚定不移地以脱贫攻坚统揽经济社会发展全局，团结带领全县党员干部群众苦干实干、拼搏进取，高质量完成69个贫困村、16773人的减贫任务，顺利实现了整县摘帽，奋力夺取了脱贫</w:t>
      </w:r>
      <w:proofErr w:type="gramStart"/>
      <w:r w:rsidRPr="003971D3">
        <w:rPr>
          <w:rFonts w:ascii="仿宋_GB2312" w:eastAsia="仿宋_GB2312" w:hAnsi="仿宋_GB2312" w:hint="eastAsia"/>
          <w:sz w:val="32"/>
          <w:szCs w:val="32"/>
        </w:rPr>
        <w:t>攻坚成效</w:t>
      </w:r>
      <w:proofErr w:type="gramEnd"/>
      <w:r w:rsidRPr="003971D3">
        <w:rPr>
          <w:rFonts w:ascii="仿宋_GB2312" w:eastAsia="仿宋_GB2312" w:hAnsi="仿宋_GB2312" w:hint="eastAsia"/>
          <w:sz w:val="32"/>
          <w:szCs w:val="32"/>
        </w:rPr>
        <w:t>考核连续六次全省第一、连续三年全省优秀的喜人成绩。全力以赴抗击新冠肺炎疫情，精准落实联防联控和复工复产各项措施，全县未出现确诊病例，有力维护了人民群众的生命安全和身体健康，经验做法在全市推广。统筹推进美丽乡村游、新型工业、现代农业快速发展，全县生产总值、城乡居民可</w:t>
      </w:r>
      <w:r w:rsidRPr="003971D3">
        <w:rPr>
          <w:rFonts w:ascii="仿宋_GB2312" w:eastAsia="仿宋_GB2312" w:hAnsi="仿宋_GB2312" w:hint="eastAsia"/>
          <w:sz w:val="32"/>
          <w:szCs w:val="32"/>
        </w:rPr>
        <w:lastRenderedPageBreak/>
        <w:t>支配收入、社会消费品零售总额增速等指标位居全市前列。深入开展扫黑除恶专项斗争，妥善化解各类信访矛盾，突出抓好生态环境保护，全力办好教育、医疗、住房、就业等民生实事，驰而不息转变干部作风，切实提升基层社会治理能力，全县社会大局保持和谐稳定，人民群众的获得感、幸福感、安全感不断增强。</w:t>
      </w:r>
    </w:p>
    <w:p w:rsidR="003971D3" w:rsidRPr="003971D3" w:rsidRDefault="003971D3" w:rsidP="003971D3">
      <w:pPr>
        <w:spacing w:line="578" w:lineRule="exact"/>
        <w:ind w:firstLineChars="200" w:firstLine="640"/>
        <w:rPr>
          <w:rFonts w:ascii="仿宋_GB2312" w:eastAsia="仿宋_GB2312" w:hAnsi="仿宋_GB2312"/>
          <w:sz w:val="32"/>
          <w:szCs w:val="32"/>
        </w:rPr>
      </w:pPr>
      <w:r w:rsidRPr="003971D3">
        <w:rPr>
          <w:rFonts w:ascii="仿宋_GB2312" w:eastAsia="仿宋_GB2312" w:hAnsi="仿宋_GB2312" w:hint="eastAsia"/>
          <w:sz w:val="32"/>
          <w:szCs w:val="32"/>
        </w:rPr>
        <w:t>这些成绩的取得，靠的是全县干部群众苦干实干精准干，离不开县人大和全体代表的辛苦付出。2019年以来，县人大和全体代表围绕中心、服务大局，凝心聚力、真抓实干，各项工作均取得了明显成效，充分展示了新担当、新作为、新风采。</w:t>
      </w:r>
      <w:r w:rsidRPr="003971D3">
        <w:rPr>
          <w:rFonts w:ascii="黑体" w:eastAsia="黑体" w:hAnsi="黑体" w:cs="黑体" w:hint="eastAsia"/>
          <w:bCs/>
          <w:sz w:val="32"/>
          <w:szCs w:val="32"/>
        </w:rPr>
        <w:t>一是</w:t>
      </w:r>
      <w:proofErr w:type="gramStart"/>
      <w:r w:rsidRPr="003971D3">
        <w:rPr>
          <w:rFonts w:ascii="黑体" w:eastAsia="黑体" w:hAnsi="黑体" w:cs="黑体" w:hint="eastAsia"/>
          <w:bCs/>
          <w:sz w:val="32"/>
          <w:szCs w:val="32"/>
        </w:rPr>
        <w:t>尽锐出战抓脱贫</w:t>
      </w:r>
      <w:proofErr w:type="gramEnd"/>
      <w:r w:rsidRPr="003971D3">
        <w:rPr>
          <w:rFonts w:ascii="仿宋_GB2312" w:eastAsia="仿宋_GB2312" w:hAnsi="仿宋_GB2312" w:hint="eastAsia"/>
          <w:sz w:val="32"/>
          <w:szCs w:val="32"/>
        </w:rPr>
        <w:t>。县人大按照县委统一部署，认真落实村总队长机制，班子成员分别担任6个村的总队长，带头下沉一线，倾力真帮实扶，圆满完成了肩负的脱贫攻坚任务，为全县脱贫攻坚大局做出了突出贡献。</w:t>
      </w:r>
      <w:r w:rsidRPr="003971D3">
        <w:rPr>
          <w:rFonts w:ascii="黑体" w:eastAsia="黑体" w:hAnsi="黑体" w:cs="黑体" w:hint="eastAsia"/>
          <w:bCs/>
          <w:sz w:val="32"/>
          <w:szCs w:val="32"/>
        </w:rPr>
        <w:t>二是凝心聚力抗疫情</w:t>
      </w:r>
      <w:r w:rsidRPr="003971D3">
        <w:rPr>
          <w:rFonts w:ascii="仿宋_GB2312" w:eastAsia="仿宋_GB2312" w:hAnsi="仿宋_GB2312" w:hint="eastAsia"/>
          <w:sz w:val="32"/>
          <w:szCs w:val="32"/>
        </w:rPr>
        <w:t>。县人大踊跃参与“战疫情·保平安”公益募捐活动，特别是人大退休老干部许寿松同志已经90岁高龄了，步行半个多小时亲自向党组织缴纳1万元特殊党费，用实际行动诠释了一名共产党员的初心。</w:t>
      </w:r>
      <w:r w:rsidRPr="003971D3">
        <w:rPr>
          <w:rFonts w:ascii="黑体" w:eastAsia="黑体" w:hAnsi="黑体" w:cs="黑体" w:hint="eastAsia"/>
          <w:bCs/>
          <w:sz w:val="32"/>
          <w:szCs w:val="32"/>
        </w:rPr>
        <w:t>三是务实进取促发展</w:t>
      </w:r>
      <w:r w:rsidRPr="003971D3">
        <w:rPr>
          <w:rFonts w:ascii="仿宋_GB2312" w:eastAsia="仿宋_GB2312" w:hAnsi="仿宋_GB2312" w:hint="eastAsia"/>
          <w:sz w:val="32"/>
          <w:szCs w:val="32"/>
        </w:rPr>
        <w:t>。积极推进茶</w:t>
      </w:r>
      <w:proofErr w:type="gramStart"/>
      <w:r w:rsidRPr="003971D3">
        <w:rPr>
          <w:rFonts w:ascii="仿宋_GB2312" w:eastAsia="仿宋_GB2312" w:hAnsi="仿宋_GB2312" w:hint="eastAsia"/>
          <w:sz w:val="32"/>
          <w:szCs w:val="32"/>
        </w:rPr>
        <w:t>饮产业</w:t>
      </w:r>
      <w:proofErr w:type="gramEnd"/>
      <w:r w:rsidRPr="003971D3">
        <w:rPr>
          <w:rFonts w:ascii="仿宋_GB2312" w:eastAsia="仿宋_GB2312" w:hAnsi="仿宋_GB2312" w:hint="eastAsia"/>
          <w:sz w:val="32"/>
          <w:szCs w:val="32"/>
        </w:rPr>
        <w:t>发展，督导11个镇建设21个精品茶园示范点，指导茶</w:t>
      </w:r>
      <w:proofErr w:type="gramStart"/>
      <w:r w:rsidRPr="003971D3">
        <w:rPr>
          <w:rFonts w:ascii="仿宋_GB2312" w:eastAsia="仿宋_GB2312" w:hAnsi="仿宋_GB2312" w:hint="eastAsia"/>
          <w:sz w:val="32"/>
          <w:szCs w:val="32"/>
        </w:rPr>
        <w:t>饮企业</w:t>
      </w:r>
      <w:proofErr w:type="gramEnd"/>
      <w:r w:rsidRPr="003971D3">
        <w:rPr>
          <w:rFonts w:ascii="仿宋_GB2312" w:eastAsia="仿宋_GB2312" w:hAnsi="仿宋_GB2312" w:hint="eastAsia"/>
          <w:sz w:val="32"/>
          <w:szCs w:val="32"/>
        </w:rPr>
        <w:t>研发新产品、拓展新市场，参与筹备</w:t>
      </w:r>
      <w:proofErr w:type="gramStart"/>
      <w:r w:rsidRPr="003971D3">
        <w:rPr>
          <w:rFonts w:ascii="仿宋_GB2312" w:eastAsia="仿宋_GB2312" w:hAnsi="仿宋_GB2312" w:hint="eastAsia"/>
          <w:sz w:val="32"/>
          <w:szCs w:val="32"/>
        </w:rPr>
        <w:t>秦汉古茶“一带一路”</w:t>
      </w:r>
      <w:proofErr w:type="gramEnd"/>
      <w:r w:rsidRPr="003971D3">
        <w:rPr>
          <w:rFonts w:ascii="仿宋_GB2312" w:eastAsia="仿宋_GB2312" w:hAnsi="仿宋_GB2312" w:hint="eastAsia"/>
          <w:sz w:val="32"/>
          <w:szCs w:val="32"/>
        </w:rPr>
        <w:t>国际发展大会，有力助推了茶</w:t>
      </w:r>
      <w:proofErr w:type="gramStart"/>
      <w:r w:rsidRPr="003971D3">
        <w:rPr>
          <w:rFonts w:ascii="仿宋_GB2312" w:eastAsia="仿宋_GB2312" w:hAnsi="仿宋_GB2312" w:hint="eastAsia"/>
          <w:sz w:val="32"/>
          <w:szCs w:val="32"/>
        </w:rPr>
        <w:t>饮产业扩</w:t>
      </w:r>
      <w:proofErr w:type="gramEnd"/>
      <w:r w:rsidRPr="003971D3">
        <w:rPr>
          <w:rFonts w:ascii="仿宋_GB2312" w:eastAsia="仿宋_GB2312" w:hAnsi="仿宋_GB2312" w:hint="eastAsia"/>
          <w:sz w:val="32"/>
          <w:szCs w:val="32"/>
        </w:rPr>
        <w:t>基地、强品牌、增效益、促脱贫。</w:t>
      </w:r>
      <w:r w:rsidRPr="003971D3">
        <w:rPr>
          <w:rFonts w:ascii="黑体" w:eastAsia="黑体" w:hAnsi="黑体" w:cs="黑体" w:hint="eastAsia"/>
          <w:bCs/>
          <w:sz w:val="32"/>
          <w:szCs w:val="32"/>
        </w:rPr>
        <w:t>四是依法履职担使命</w:t>
      </w:r>
      <w:r w:rsidRPr="003971D3">
        <w:rPr>
          <w:rFonts w:ascii="仿宋_GB2312" w:eastAsia="仿宋_GB2312" w:hAnsi="仿宋_GB2312" w:hint="eastAsia"/>
          <w:sz w:val="32"/>
          <w:szCs w:val="32"/>
        </w:rPr>
        <w:t>。县人大以高度负责的精神和为民务实的情怀，对财政预算加强审查监督，对年度重点项目、行业扶贫项目实施情况开展视察检查，对生态环保、城市管理、卫生健康等民生事项进行主动监督，推动解决了一批</w:t>
      </w:r>
      <w:r w:rsidRPr="003971D3">
        <w:rPr>
          <w:rFonts w:ascii="仿宋_GB2312" w:eastAsia="仿宋_GB2312" w:hAnsi="仿宋_GB2312" w:hint="eastAsia"/>
          <w:sz w:val="32"/>
          <w:szCs w:val="32"/>
        </w:rPr>
        <w:lastRenderedPageBreak/>
        <w:t>重点难点问题。</w:t>
      </w:r>
      <w:r w:rsidRPr="003971D3">
        <w:rPr>
          <w:rFonts w:ascii="黑体" w:eastAsia="黑体" w:hAnsi="黑体" w:cs="黑体" w:hint="eastAsia"/>
          <w:bCs/>
          <w:sz w:val="32"/>
          <w:szCs w:val="32"/>
        </w:rPr>
        <w:t>五是探索创新建机制</w:t>
      </w:r>
      <w:r w:rsidRPr="003971D3">
        <w:rPr>
          <w:rFonts w:ascii="仿宋_GB2312" w:eastAsia="仿宋_GB2312" w:hAnsi="仿宋_GB2312" w:hint="eastAsia"/>
          <w:sz w:val="32"/>
          <w:szCs w:val="32"/>
        </w:rPr>
        <w:t>。县人大高度重视自身建设，严格落实重大事项向县委请示报告制度，与“一府一委两院”同步同</w:t>
      </w:r>
      <w:proofErr w:type="gramStart"/>
      <w:r w:rsidRPr="003971D3">
        <w:rPr>
          <w:rFonts w:ascii="仿宋_GB2312" w:eastAsia="仿宋_GB2312" w:hAnsi="仿宋_GB2312" w:hint="eastAsia"/>
          <w:sz w:val="32"/>
          <w:szCs w:val="32"/>
        </w:rPr>
        <w:t>轨推进</w:t>
      </w:r>
      <w:proofErr w:type="gramEnd"/>
      <w:r w:rsidRPr="003971D3">
        <w:rPr>
          <w:rFonts w:ascii="仿宋_GB2312" w:eastAsia="仿宋_GB2312" w:hAnsi="仿宋_GB2312" w:hint="eastAsia"/>
          <w:sz w:val="32"/>
          <w:szCs w:val="32"/>
        </w:rPr>
        <w:t>依法治县进程，在全社会树立了新时代人大代表良好形象。对2019年以来的人大工作，县委是满意的，人民群众是肯定的。在此，我代表县委，向大家一直以来的辛苦努力表示衷心的感谢！</w:t>
      </w:r>
    </w:p>
    <w:p w:rsidR="003971D3" w:rsidRPr="003971D3" w:rsidRDefault="003971D3" w:rsidP="003971D3">
      <w:pPr>
        <w:spacing w:line="578" w:lineRule="exact"/>
        <w:ind w:firstLineChars="200" w:firstLine="640"/>
        <w:rPr>
          <w:rFonts w:ascii="仿宋_GB2312" w:eastAsia="仿宋_GB2312" w:hAnsi="仿宋_GB2312"/>
          <w:sz w:val="32"/>
          <w:szCs w:val="32"/>
        </w:rPr>
      </w:pPr>
      <w:r w:rsidRPr="003971D3">
        <w:rPr>
          <w:rFonts w:ascii="仿宋_GB2312" w:eastAsia="仿宋_GB2312" w:hAnsi="仿宋_GB2312" w:hint="eastAsia"/>
          <w:sz w:val="32"/>
          <w:szCs w:val="32"/>
        </w:rPr>
        <w:t>坚决打赢脱贫攻坚战，是我们向全县23万人民</w:t>
      </w:r>
      <w:proofErr w:type="gramStart"/>
      <w:r w:rsidRPr="003971D3">
        <w:rPr>
          <w:rFonts w:ascii="仿宋_GB2312" w:eastAsia="仿宋_GB2312" w:hAnsi="仿宋_GB2312" w:hint="eastAsia"/>
          <w:sz w:val="32"/>
          <w:szCs w:val="32"/>
        </w:rPr>
        <w:t>作出</w:t>
      </w:r>
      <w:proofErr w:type="gramEnd"/>
      <w:r w:rsidRPr="003971D3">
        <w:rPr>
          <w:rFonts w:ascii="仿宋_GB2312" w:eastAsia="仿宋_GB2312" w:hAnsi="仿宋_GB2312" w:hint="eastAsia"/>
          <w:sz w:val="32"/>
          <w:szCs w:val="32"/>
        </w:rPr>
        <w:t>的庄严承诺，是全县6万多名贫困群众的根本福祉。当前，脱贫攻坚到了最后</w:t>
      </w:r>
      <w:proofErr w:type="gramStart"/>
      <w:r w:rsidRPr="003971D3">
        <w:rPr>
          <w:rFonts w:ascii="仿宋_GB2312" w:eastAsia="仿宋_GB2312" w:hAnsi="仿宋_GB2312" w:hint="eastAsia"/>
          <w:sz w:val="32"/>
          <w:szCs w:val="32"/>
        </w:rPr>
        <w:t>最</w:t>
      </w:r>
      <w:proofErr w:type="gramEnd"/>
      <w:r w:rsidRPr="003971D3">
        <w:rPr>
          <w:rFonts w:ascii="仿宋_GB2312" w:eastAsia="仿宋_GB2312" w:hAnsi="仿宋_GB2312" w:hint="eastAsia"/>
          <w:sz w:val="32"/>
          <w:szCs w:val="32"/>
        </w:rPr>
        <w:t>关键的时刻，我们要充分认识面临的新形势新任务。</w:t>
      </w:r>
      <w:r w:rsidRPr="003971D3">
        <w:rPr>
          <w:rFonts w:ascii="黑体" w:eastAsia="黑体" w:hAnsi="黑体" w:cs="黑体" w:hint="eastAsia"/>
          <w:sz w:val="32"/>
          <w:szCs w:val="32"/>
        </w:rPr>
        <w:t>一要充分认识到脱贫攻坚是最大的政治任务</w:t>
      </w:r>
      <w:r w:rsidRPr="003971D3">
        <w:rPr>
          <w:rFonts w:ascii="仿宋_GB2312" w:eastAsia="仿宋_GB2312" w:hAnsi="仿宋_GB2312" w:hint="eastAsia"/>
          <w:sz w:val="32"/>
          <w:szCs w:val="32"/>
        </w:rPr>
        <w:t>。4月21日，习近平总书记深入老县镇考察，对平利脱贫攻坚工作给予了充分肯定、</w:t>
      </w:r>
      <w:proofErr w:type="gramStart"/>
      <w:r w:rsidRPr="003971D3">
        <w:rPr>
          <w:rFonts w:ascii="仿宋_GB2312" w:eastAsia="仿宋_GB2312" w:hAnsi="仿宋_GB2312" w:hint="eastAsia"/>
          <w:sz w:val="32"/>
          <w:szCs w:val="32"/>
        </w:rPr>
        <w:t>作出</w:t>
      </w:r>
      <w:proofErr w:type="gramEnd"/>
      <w:r w:rsidRPr="003971D3">
        <w:rPr>
          <w:rFonts w:ascii="仿宋_GB2312" w:eastAsia="仿宋_GB2312" w:hAnsi="仿宋_GB2312" w:hint="eastAsia"/>
          <w:sz w:val="32"/>
          <w:szCs w:val="32"/>
        </w:rPr>
        <w:t>了重要指示。这些重要指示如果没有落实好，或者是打了折扣，我们就辜负了习近平总书记的殷殷嘱托，辜负了省委省政府和市委市政府的信任期望，这个政治责任是谁也承担不起的。所以说，坚决打赢脱贫</w:t>
      </w:r>
      <w:proofErr w:type="gramStart"/>
      <w:r w:rsidRPr="003971D3">
        <w:rPr>
          <w:rFonts w:ascii="仿宋_GB2312" w:eastAsia="仿宋_GB2312" w:hAnsi="仿宋_GB2312" w:hint="eastAsia"/>
          <w:sz w:val="32"/>
          <w:szCs w:val="32"/>
        </w:rPr>
        <w:t>攻坚收</w:t>
      </w:r>
      <w:proofErr w:type="gramEnd"/>
      <w:r w:rsidRPr="003971D3">
        <w:rPr>
          <w:rFonts w:ascii="仿宋_GB2312" w:eastAsia="仿宋_GB2312" w:hAnsi="仿宋_GB2312" w:hint="eastAsia"/>
          <w:sz w:val="32"/>
          <w:szCs w:val="32"/>
        </w:rPr>
        <w:t>官战，就是当前最大最重要的政治任务。</w:t>
      </w:r>
      <w:r w:rsidRPr="003971D3">
        <w:rPr>
          <w:rFonts w:ascii="黑体" w:eastAsia="黑体" w:hAnsi="黑体" w:cs="黑体" w:hint="eastAsia"/>
          <w:sz w:val="32"/>
          <w:szCs w:val="32"/>
        </w:rPr>
        <w:t>二要充分认识到脱贫攻坚存在的差距不足</w:t>
      </w:r>
      <w:r w:rsidRPr="003971D3">
        <w:rPr>
          <w:rFonts w:ascii="仿宋_GB2312" w:eastAsia="仿宋_GB2312" w:hAnsi="仿宋_GB2312" w:hint="eastAsia"/>
          <w:sz w:val="32"/>
          <w:szCs w:val="32"/>
        </w:rPr>
        <w:t>。平利作为全省高质量脱贫的一面旗帜，工作成效只能全面提升、不能有所滑坡。对照高质量脱贫的目标要求，我们工作中还存在明显不足，主要表现在：少数同志产生了骄傲自满心态和松懈厌战情绪，思想精力不集中，村总队长机制落实不到位；就业培训针对性还不强，培训比例还不高，个别贫困户增收基础还不牢；信访矛盾还没有完全化解到位，“三排查三清零”问题整改还不彻底，推进措施的针对性、操作性不强，等等。这些问题如果不解决好，势必影</w:t>
      </w:r>
      <w:r w:rsidRPr="003971D3">
        <w:rPr>
          <w:rFonts w:ascii="仿宋_GB2312" w:eastAsia="仿宋_GB2312" w:hAnsi="仿宋_GB2312" w:hint="eastAsia"/>
          <w:sz w:val="32"/>
          <w:szCs w:val="32"/>
        </w:rPr>
        <w:lastRenderedPageBreak/>
        <w:t>响全县脱贫攻坚大局。</w:t>
      </w:r>
      <w:r w:rsidRPr="003971D3">
        <w:rPr>
          <w:rFonts w:ascii="黑体" w:eastAsia="黑体" w:hAnsi="黑体" w:cs="黑体" w:hint="eastAsia"/>
          <w:sz w:val="32"/>
          <w:szCs w:val="32"/>
        </w:rPr>
        <w:t>三要充分认识到脱贫攻坚三场大考的任务十分紧迫</w:t>
      </w:r>
      <w:r w:rsidRPr="003971D3">
        <w:rPr>
          <w:rFonts w:ascii="仿宋_GB2312" w:eastAsia="仿宋_GB2312" w:hAnsi="仿宋_GB2312" w:hint="eastAsia"/>
          <w:sz w:val="32"/>
          <w:szCs w:val="32"/>
        </w:rPr>
        <w:t>。接下来的两个月，我们将陆续迎来省级“三排查三清零”交叉检查、</w:t>
      </w:r>
      <w:proofErr w:type="gramStart"/>
      <w:r w:rsidRPr="003971D3">
        <w:rPr>
          <w:rFonts w:ascii="仿宋_GB2312" w:eastAsia="仿宋_GB2312" w:hAnsi="仿宋_GB2312" w:hint="eastAsia"/>
          <w:sz w:val="32"/>
          <w:szCs w:val="32"/>
        </w:rPr>
        <w:t>摘帽县</w:t>
      </w:r>
      <w:proofErr w:type="gramEnd"/>
      <w:r w:rsidRPr="003971D3">
        <w:rPr>
          <w:rFonts w:ascii="仿宋_GB2312" w:eastAsia="仿宋_GB2312" w:hAnsi="仿宋_GB2312" w:hint="eastAsia"/>
          <w:sz w:val="32"/>
          <w:szCs w:val="32"/>
        </w:rPr>
        <w:t>国家抽查、脱贫攻坚国家普查三场大考，能不能考出好成绩，既是对平利五年脱贫</w:t>
      </w:r>
      <w:proofErr w:type="gramStart"/>
      <w:r w:rsidRPr="003971D3">
        <w:rPr>
          <w:rFonts w:ascii="仿宋_GB2312" w:eastAsia="仿宋_GB2312" w:hAnsi="仿宋_GB2312" w:hint="eastAsia"/>
          <w:sz w:val="32"/>
          <w:szCs w:val="32"/>
        </w:rPr>
        <w:t>攻坚成效</w:t>
      </w:r>
      <w:proofErr w:type="gramEnd"/>
      <w:r w:rsidRPr="003971D3">
        <w:rPr>
          <w:rFonts w:ascii="仿宋_GB2312" w:eastAsia="仿宋_GB2312" w:hAnsi="仿宋_GB2312" w:hint="eastAsia"/>
          <w:sz w:val="32"/>
          <w:szCs w:val="32"/>
        </w:rPr>
        <w:t>的最后全面检验，更是对各级各部门干部队伍能力作风的全面检验。如果在大考中出现纰漏，全县上下五年来的艰辛努力就可能功亏一篑（“</w:t>
      </w:r>
      <w:r w:rsidRPr="003971D3">
        <w:rPr>
          <w:rFonts w:ascii="楷体_GB2312" w:eastAsia="楷体_GB2312" w:hAnsi="楷体_GB2312" w:cs="楷体_GB2312" w:hint="eastAsia"/>
          <w:sz w:val="32"/>
          <w:szCs w:val="32"/>
        </w:rPr>
        <w:t>功亏一篑</w:t>
      </w:r>
      <w:r w:rsidRPr="003971D3">
        <w:rPr>
          <w:rFonts w:ascii="仿宋_GB2312" w:eastAsia="仿宋_GB2312" w:hAnsi="仿宋_GB2312" w:hint="eastAsia"/>
          <w:sz w:val="32"/>
          <w:szCs w:val="32"/>
        </w:rPr>
        <w:t>”</w:t>
      </w:r>
      <w:r w:rsidRPr="003971D3">
        <w:rPr>
          <w:rFonts w:ascii="楷体_GB2312" w:eastAsia="楷体_GB2312" w:hAnsi="楷体_GB2312" w:cs="楷体_GB2312" w:hint="eastAsia"/>
          <w:sz w:val="32"/>
          <w:szCs w:val="32"/>
        </w:rPr>
        <w:t>这个词出自《尚书》，讲的是古时候有一个人要筑一座九</w:t>
      </w:r>
      <w:proofErr w:type="gramStart"/>
      <w:r w:rsidRPr="003971D3">
        <w:rPr>
          <w:rFonts w:ascii="楷体_GB2312" w:eastAsia="楷体_GB2312" w:hAnsi="楷体_GB2312" w:cs="楷体_GB2312" w:hint="eastAsia"/>
          <w:sz w:val="32"/>
          <w:szCs w:val="32"/>
        </w:rPr>
        <w:t>仞</w:t>
      </w:r>
      <w:proofErr w:type="gramEnd"/>
      <w:r w:rsidRPr="003971D3">
        <w:rPr>
          <w:rFonts w:ascii="楷体_GB2312" w:eastAsia="楷体_GB2312" w:hAnsi="楷体_GB2312" w:cs="楷体_GB2312" w:hint="eastAsia"/>
          <w:sz w:val="32"/>
          <w:szCs w:val="32"/>
        </w:rPr>
        <w:t>高的山，</w:t>
      </w:r>
      <w:proofErr w:type="gramStart"/>
      <w:r w:rsidRPr="003971D3">
        <w:rPr>
          <w:rFonts w:ascii="楷体_GB2312" w:eastAsia="楷体_GB2312" w:hAnsi="楷体_GB2312" w:cs="楷体_GB2312" w:hint="eastAsia"/>
          <w:sz w:val="32"/>
          <w:szCs w:val="32"/>
        </w:rPr>
        <w:t>他堆了</w:t>
      </w:r>
      <w:proofErr w:type="gramEnd"/>
      <w:r w:rsidRPr="003971D3">
        <w:rPr>
          <w:rFonts w:ascii="楷体_GB2312" w:eastAsia="楷体_GB2312" w:hAnsi="楷体_GB2312" w:cs="楷体_GB2312" w:hint="eastAsia"/>
          <w:sz w:val="32"/>
          <w:szCs w:val="32"/>
        </w:rPr>
        <w:t>一年又一年，不论严寒酷暑，废寝忘食地从远处挖土，再挑土，再堆到山包上。终于有一天，他就要完工了。这一天也如往常一样，鸡刚叫就起床开工，一筐又一筐，眼看着</w:t>
      </w:r>
      <w:proofErr w:type="gramStart"/>
      <w:r w:rsidRPr="003971D3">
        <w:rPr>
          <w:rFonts w:ascii="楷体_GB2312" w:eastAsia="楷体_GB2312" w:hAnsi="楷体_GB2312" w:cs="楷体_GB2312" w:hint="eastAsia"/>
          <w:sz w:val="32"/>
          <w:szCs w:val="32"/>
        </w:rPr>
        <w:t>山就要</w:t>
      </w:r>
      <w:proofErr w:type="gramEnd"/>
      <w:r w:rsidRPr="003971D3">
        <w:rPr>
          <w:rFonts w:ascii="楷体_GB2312" w:eastAsia="楷体_GB2312" w:hAnsi="楷体_GB2312" w:cs="楷体_GB2312" w:hint="eastAsia"/>
          <w:sz w:val="32"/>
          <w:szCs w:val="32"/>
        </w:rPr>
        <w:t>达到九</w:t>
      </w:r>
      <w:proofErr w:type="gramStart"/>
      <w:r w:rsidRPr="003971D3">
        <w:rPr>
          <w:rFonts w:ascii="楷体_GB2312" w:eastAsia="楷体_GB2312" w:hAnsi="楷体_GB2312" w:cs="楷体_GB2312" w:hint="eastAsia"/>
          <w:sz w:val="32"/>
          <w:szCs w:val="32"/>
        </w:rPr>
        <w:t>仞</w:t>
      </w:r>
      <w:proofErr w:type="gramEnd"/>
      <w:r w:rsidRPr="003971D3">
        <w:rPr>
          <w:rFonts w:ascii="楷体_GB2312" w:eastAsia="楷体_GB2312" w:hAnsi="楷体_GB2312" w:cs="楷体_GB2312" w:hint="eastAsia"/>
          <w:sz w:val="32"/>
          <w:szCs w:val="32"/>
        </w:rPr>
        <w:t>的高度了，但还差一筐土的工夫。正巧这时，他肚子饿的咕咕叫，天又下起了雪，他认为最后一筐土没有堆上去也无关紧要，就回家去了。此后，他总认为只有一筐土没有堆，对这座</w:t>
      </w:r>
      <w:proofErr w:type="gramStart"/>
      <w:r w:rsidRPr="003971D3">
        <w:rPr>
          <w:rFonts w:ascii="楷体_GB2312" w:eastAsia="楷体_GB2312" w:hAnsi="楷体_GB2312" w:cs="楷体_GB2312" w:hint="eastAsia"/>
          <w:sz w:val="32"/>
          <w:szCs w:val="32"/>
        </w:rPr>
        <w:t>山整体</w:t>
      </w:r>
      <w:proofErr w:type="gramEnd"/>
      <w:r w:rsidRPr="003971D3">
        <w:rPr>
          <w:rFonts w:ascii="楷体_GB2312" w:eastAsia="楷体_GB2312" w:hAnsi="楷体_GB2312" w:cs="楷体_GB2312" w:hint="eastAsia"/>
          <w:sz w:val="32"/>
          <w:szCs w:val="32"/>
        </w:rPr>
        <w:t>影响不大，于是就偷懒了。终究，因为最后一筐土没有堆上去，这座九</w:t>
      </w:r>
      <w:proofErr w:type="gramStart"/>
      <w:r w:rsidRPr="003971D3">
        <w:rPr>
          <w:rFonts w:ascii="楷体_GB2312" w:eastAsia="楷体_GB2312" w:hAnsi="楷体_GB2312" w:cs="楷体_GB2312" w:hint="eastAsia"/>
          <w:sz w:val="32"/>
          <w:szCs w:val="32"/>
        </w:rPr>
        <w:t>仞</w:t>
      </w:r>
      <w:proofErr w:type="gramEnd"/>
      <w:r w:rsidRPr="003971D3">
        <w:rPr>
          <w:rFonts w:ascii="楷体_GB2312" w:eastAsia="楷体_GB2312" w:hAnsi="楷体_GB2312" w:cs="楷体_GB2312" w:hint="eastAsia"/>
          <w:sz w:val="32"/>
          <w:szCs w:val="32"/>
        </w:rPr>
        <w:t>高的山也一直没能建成</w:t>
      </w:r>
      <w:r w:rsidRPr="003971D3">
        <w:rPr>
          <w:rFonts w:ascii="仿宋_GB2312" w:eastAsia="仿宋_GB2312" w:hAnsi="仿宋_GB2312" w:hint="eastAsia"/>
          <w:sz w:val="32"/>
          <w:szCs w:val="32"/>
        </w:rPr>
        <w:t>）。这个成语故事告诫我们，脱贫攻坚越到最后紧要关头，越要咬紧牙关、一鼓作气抓到底，决不能因为少了“最后一筐土”而前功尽弃、满盘皆输。现在脱贫</w:t>
      </w:r>
      <w:proofErr w:type="gramStart"/>
      <w:r w:rsidRPr="003971D3">
        <w:rPr>
          <w:rFonts w:ascii="仿宋_GB2312" w:eastAsia="仿宋_GB2312" w:hAnsi="仿宋_GB2312" w:hint="eastAsia"/>
          <w:sz w:val="32"/>
          <w:szCs w:val="32"/>
        </w:rPr>
        <w:t>攻坚收</w:t>
      </w:r>
      <w:proofErr w:type="gramEnd"/>
      <w:r w:rsidRPr="003971D3">
        <w:rPr>
          <w:rFonts w:ascii="仿宋_GB2312" w:eastAsia="仿宋_GB2312" w:hAnsi="仿宋_GB2312" w:hint="eastAsia"/>
          <w:sz w:val="32"/>
          <w:szCs w:val="32"/>
        </w:rPr>
        <w:t>官战的目标任务已经很明确了，当前正是堆“最后一筐土”的黄金期，我们要以“不破楼兰终不还”的坚韧意志，狠抓重点任务落实。下面，我就脱贫攻坚强调六点意见：</w:t>
      </w:r>
    </w:p>
    <w:p w:rsidR="003971D3" w:rsidRPr="003971D3" w:rsidRDefault="003971D3" w:rsidP="003971D3">
      <w:pPr>
        <w:spacing w:line="578" w:lineRule="exact"/>
        <w:ind w:firstLineChars="200" w:firstLine="640"/>
        <w:rPr>
          <w:rFonts w:ascii="仿宋_GB2312" w:eastAsia="仿宋_GB2312" w:hAnsi="仿宋_GB2312"/>
          <w:sz w:val="32"/>
          <w:szCs w:val="32"/>
        </w:rPr>
      </w:pPr>
      <w:r w:rsidRPr="003971D3">
        <w:rPr>
          <w:rFonts w:ascii="黑体" w:eastAsia="黑体" w:hAnsi="黑体" w:cs="黑体" w:hint="eastAsia"/>
          <w:bCs/>
          <w:sz w:val="32"/>
          <w:szCs w:val="32"/>
        </w:rPr>
        <w:t>一要提升</w:t>
      </w:r>
      <w:proofErr w:type="gramStart"/>
      <w:r w:rsidRPr="003971D3">
        <w:rPr>
          <w:rFonts w:ascii="黑体" w:eastAsia="黑体" w:hAnsi="黑体" w:cs="黑体" w:hint="eastAsia"/>
          <w:bCs/>
          <w:sz w:val="32"/>
          <w:szCs w:val="32"/>
        </w:rPr>
        <w:t>站位抓</w:t>
      </w:r>
      <w:proofErr w:type="gramEnd"/>
      <w:r w:rsidRPr="003971D3">
        <w:rPr>
          <w:rFonts w:ascii="黑体" w:eastAsia="黑体" w:hAnsi="黑体" w:cs="黑体" w:hint="eastAsia"/>
          <w:bCs/>
          <w:sz w:val="32"/>
          <w:szCs w:val="32"/>
        </w:rPr>
        <w:t>落实。</w:t>
      </w:r>
      <w:r w:rsidRPr="003971D3">
        <w:rPr>
          <w:rFonts w:ascii="仿宋_GB2312" w:eastAsia="仿宋_GB2312" w:hAnsi="仿宋_GB2312" w:hint="eastAsia"/>
          <w:sz w:val="32"/>
          <w:szCs w:val="32"/>
        </w:rPr>
        <w:t>习近平总书记来陕考察时强调，要自觉讲政治，对国之大者要心中有数，关注党中央在关心什么、强调什么，深刻领会什么是党和国家最重要的利益、什么是最需要</w:t>
      </w:r>
      <w:r w:rsidRPr="003971D3">
        <w:rPr>
          <w:rFonts w:ascii="仿宋_GB2312" w:eastAsia="仿宋_GB2312" w:hAnsi="仿宋_GB2312" w:hint="eastAsia"/>
          <w:sz w:val="32"/>
          <w:szCs w:val="32"/>
        </w:rPr>
        <w:lastRenderedPageBreak/>
        <w:t>坚定维护的立场，切实把增强“四个意识”、坚定“四个自信”、做到“两个维护”落实到行动上，不能只停留在口号上。对于平利来说，打赢脱贫</w:t>
      </w:r>
      <w:proofErr w:type="gramStart"/>
      <w:r w:rsidRPr="003971D3">
        <w:rPr>
          <w:rFonts w:ascii="仿宋_GB2312" w:eastAsia="仿宋_GB2312" w:hAnsi="仿宋_GB2312" w:hint="eastAsia"/>
          <w:sz w:val="32"/>
          <w:szCs w:val="32"/>
        </w:rPr>
        <w:t>攻坚收</w:t>
      </w:r>
      <w:proofErr w:type="gramEnd"/>
      <w:r w:rsidRPr="003971D3">
        <w:rPr>
          <w:rFonts w:ascii="仿宋_GB2312" w:eastAsia="仿宋_GB2312" w:hAnsi="仿宋_GB2312" w:hint="eastAsia"/>
          <w:sz w:val="32"/>
          <w:szCs w:val="32"/>
        </w:rPr>
        <w:t>官战就是总书记强调的国之大者，就是旗帜鲜明讲政治的具体行动。全县各级各部门要坚定不移以脱贫攻坚统揽全局，坚定不移以脱贫攻坚为大为先为重，坚定不移地把脱贫攻坚作为压倒一切的政治任务来抓，集中人力物力、时间精力、注意力和执行力，全力以赴推进脱贫攻坚重点任务落实，牢牢扛起打赢脱贫</w:t>
      </w:r>
      <w:proofErr w:type="gramStart"/>
      <w:r w:rsidRPr="003971D3">
        <w:rPr>
          <w:rFonts w:ascii="仿宋_GB2312" w:eastAsia="仿宋_GB2312" w:hAnsi="仿宋_GB2312" w:hint="eastAsia"/>
          <w:sz w:val="32"/>
          <w:szCs w:val="32"/>
        </w:rPr>
        <w:t>攻坚收</w:t>
      </w:r>
      <w:proofErr w:type="gramEnd"/>
      <w:r w:rsidRPr="003971D3">
        <w:rPr>
          <w:rFonts w:ascii="仿宋_GB2312" w:eastAsia="仿宋_GB2312" w:hAnsi="仿宋_GB2312" w:hint="eastAsia"/>
          <w:sz w:val="32"/>
          <w:szCs w:val="32"/>
        </w:rPr>
        <w:t>官战这一重大政治责任。</w:t>
      </w:r>
    </w:p>
    <w:p w:rsidR="003971D3" w:rsidRPr="003971D3" w:rsidRDefault="003971D3" w:rsidP="003971D3">
      <w:pPr>
        <w:spacing w:line="578" w:lineRule="exact"/>
        <w:ind w:firstLineChars="200" w:firstLine="640"/>
        <w:rPr>
          <w:rFonts w:ascii="仿宋_GB2312" w:eastAsia="仿宋_GB2312" w:hAnsi="仿宋_GB2312"/>
          <w:sz w:val="32"/>
          <w:szCs w:val="32"/>
        </w:rPr>
      </w:pPr>
      <w:r w:rsidRPr="003971D3">
        <w:rPr>
          <w:rFonts w:ascii="黑体" w:eastAsia="黑体" w:hAnsi="黑体" w:cs="黑体" w:hint="eastAsia"/>
          <w:bCs/>
          <w:sz w:val="32"/>
          <w:szCs w:val="32"/>
        </w:rPr>
        <w:t>二要扭住重点抓落实</w:t>
      </w:r>
      <w:r w:rsidRPr="003971D3">
        <w:rPr>
          <w:rFonts w:ascii="仿宋_GB2312" w:eastAsia="仿宋_GB2312" w:hAnsi="仿宋_GB2312" w:hint="eastAsia"/>
          <w:sz w:val="32"/>
          <w:szCs w:val="32"/>
        </w:rPr>
        <w:t>。全县上下要扭住年度减贫任务、“三排查三清零”、问题整改等三项重点任务，深入开展综合</w:t>
      </w:r>
      <w:proofErr w:type="gramStart"/>
      <w:r w:rsidRPr="003971D3">
        <w:rPr>
          <w:rFonts w:ascii="仿宋_GB2312" w:eastAsia="仿宋_GB2312" w:hAnsi="仿宋_GB2312" w:hint="eastAsia"/>
          <w:sz w:val="32"/>
          <w:szCs w:val="32"/>
        </w:rPr>
        <w:t>研</w:t>
      </w:r>
      <w:proofErr w:type="gramEnd"/>
      <w:r w:rsidRPr="003971D3">
        <w:rPr>
          <w:rFonts w:ascii="仿宋_GB2312" w:eastAsia="仿宋_GB2312" w:hAnsi="仿宋_GB2312" w:hint="eastAsia"/>
          <w:sz w:val="32"/>
          <w:szCs w:val="32"/>
        </w:rPr>
        <w:t>判，进一步理清思路、强化举措、压实责任，确保按时高质量完成。要综合</w:t>
      </w:r>
      <w:proofErr w:type="gramStart"/>
      <w:r w:rsidRPr="003971D3">
        <w:rPr>
          <w:rFonts w:ascii="仿宋_GB2312" w:eastAsia="仿宋_GB2312" w:hAnsi="仿宋_GB2312" w:hint="eastAsia"/>
          <w:sz w:val="32"/>
          <w:szCs w:val="32"/>
        </w:rPr>
        <w:t>研判今年</w:t>
      </w:r>
      <w:proofErr w:type="gramEnd"/>
      <w:r w:rsidRPr="003971D3">
        <w:rPr>
          <w:rFonts w:ascii="仿宋_GB2312" w:eastAsia="仿宋_GB2312" w:hAnsi="仿宋_GB2312" w:hint="eastAsia"/>
          <w:sz w:val="32"/>
          <w:szCs w:val="32"/>
        </w:rPr>
        <w:t>脱贫户的收入达标、安全住房、教育医疗等情况，确保1343户2369人剩余贫困人口6月底前全部脱贫退出，坚决啃下最后一块硬骨头。要综合</w:t>
      </w:r>
      <w:proofErr w:type="gramStart"/>
      <w:r w:rsidRPr="003971D3">
        <w:rPr>
          <w:rFonts w:ascii="仿宋_GB2312" w:eastAsia="仿宋_GB2312" w:hAnsi="仿宋_GB2312" w:hint="eastAsia"/>
          <w:sz w:val="32"/>
          <w:szCs w:val="32"/>
        </w:rPr>
        <w:t>研</w:t>
      </w:r>
      <w:proofErr w:type="gramEnd"/>
      <w:r w:rsidRPr="003971D3">
        <w:rPr>
          <w:rFonts w:ascii="仿宋_GB2312" w:eastAsia="仿宋_GB2312" w:hAnsi="仿宋_GB2312" w:hint="eastAsia"/>
          <w:sz w:val="32"/>
          <w:szCs w:val="32"/>
        </w:rPr>
        <w:t>判“三排查三清零”进展，针对旧宅腾退、安全饮水、就业培训、信息数据等短板弱项再来一次“回头看”，坚决防止问题找不准、账实不相符、整改走过场、成效不明显等不严不实现</w:t>
      </w:r>
      <w:proofErr w:type="gramStart"/>
      <w:r w:rsidRPr="003971D3">
        <w:rPr>
          <w:rFonts w:ascii="仿宋_GB2312" w:eastAsia="仿宋_GB2312" w:hAnsi="仿宋_GB2312" w:hint="eastAsia"/>
          <w:sz w:val="32"/>
          <w:szCs w:val="32"/>
        </w:rPr>
        <w:t>象</w:t>
      </w:r>
      <w:proofErr w:type="gramEnd"/>
      <w:r w:rsidRPr="003971D3">
        <w:rPr>
          <w:rFonts w:ascii="仿宋_GB2312" w:eastAsia="仿宋_GB2312" w:hAnsi="仿宋_GB2312" w:hint="eastAsia"/>
          <w:sz w:val="32"/>
          <w:szCs w:val="32"/>
        </w:rPr>
        <w:t>。要综合</w:t>
      </w:r>
      <w:proofErr w:type="gramStart"/>
      <w:r w:rsidRPr="003971D3">
        <w:rPr>
          <w:rFonts w:ascii="仿宋_GB2312" w:eastAsia="仿宋_GB2312" w:hAnsi="仿宋_GB2312" w:hint="eastAsia"/>
          <w:sz w:val="32"/>
          <w:szCs w:val="32"/>
        </w:rPr>
        <w:t>研</w:t>
      </w:r>
      <w:proofErr w:type="gramEnd"/>
      <w:r w:rsidRPr="003971D3">
        <w:rPr>
          <w:rFonts w:ascii="仿宋_GB2312" w:eastAsia="仿宋_GB2312" w:hAnsi="仿宋_GB2312" w:hint="eastAsia"/>
          <w:sz w:val="32"/>
          <w:szCs w:val="32"/>
        </w:rPr>
        <w:t>判脱贫攻坚问题整改，对中央专项巡视、成效考核、国家巡查和省委巡视、各级督查检</w:t>
      </w:r>
      <w:proofErr w:type="gramStart"/>
      <w:r w:rsidRPr="003971D3">
        <w:rPr>
          <w:rFonts w:ascii="仿宋_GB2312" w:eastAsia="仿宋_GB2312" w:hAnsi="仿宋_GB2312" w:hint="eastAsia"/>
          <w:sz w:val="32"/>
          <w:szCs w:val="32"/>
        </w:rPr>
        <w:t>查考核</w:t>
      </w:r>
      <w:proofErr w:type="gramEnd"/>
      <w:r w:rsidRPr="003971D3">
        <w:rPr>
          <w:rFonts w:ascii="仿宋_GB2312" w:eastAsia="仿宋_GB2312" w:hAnsi="仿宋_GB2312" w:hint="eastAsia"/>
          <w:sz w:val="32"/>
          <w:szCs w:val="32"/>
        </w:rPr>
        <w:t>反馈问题的整改情况，各工作专班牵头领导要一竿子插到底，用好清零作战室，实行“红黄绿”清单挂图作战，对每一个整改事项都要压实责任、督导进展、察看实效、完善档案，解决不到位决不收兵，成效不明显决不放手，坚决做到真改、实改、彻底改，确保经得起任何检验。</w:t>
      </w:r>
    </w:p>
    <w:p w:rsidR="003971D3" w:rsidRPr="003971D3" w:rsidRDefault="003971D3" w:rsidP="003971D3">
      <w:pPr>
        <w:spacing w:line="578" w:lineRule="exact"/>
        <w:ind w:firstLineChars="200" w:firstLine="640"/>
        <w:rPr>
          <w:rFonts w:ascii="仿宋_GB2312" w:eastAsia="仿宋_GB2312" w:hAnsi="仿宋_GB2312"/>
          <w:sz w:val="32"/>
          <w:szCs w:val="32"/>
        </w:rPr>
      </w:pPr>
      <w:r w:rsidRPr="003971D3">
        <w:rPr>
          <w:rFonts w:ascii="黑体" w:eastAsia="黑体" w:hAnsi="黑体" w:cs="黑体" w:hint="eastAsia"/>
          <w:bCs/>
          <w:sz w:val="32"/>
          <w:szCs w:val="32"/>
        </w:rPr>
        <w:lastRenderedPageBreak/>
        <w:t>三要尽</w:t>
      </w:r>
      <w:proofErr w:type="gramStart"/>
      <w:r w:rsidRPr="003971D3">
        <w:rPr>
          <w:rFonts w:ascii="黑体" w:eastAsia="黑体" w:hAnsi="黑体" w:cs="黑体" w:hint="eastAsia"/>
          <w:bCs/>
          <w:sz w:val="32"/>
          <w:szCs w:val="32"/>
        </w:rPr>
        <w:t>锐出战抓</w:t>
      </w:r>
      <w:proofErr w:type="gramEnd"/>
      <w:r w:rsidRPr="003971D3">
        <w:rPr>
          <w:rFonts w:ascii="黑体" w:eastAsia="黑体" w:hAnsi="黑体" w:cs="黑体" w:hint="eastAsia"/>
          <w:bCs/>
          <w:sz w:val="32"/>
          <w:szCs w:val="32"/>
        </w:rPr>
        <w:t>落实</w:t>
      </w:r>
      <w:r w:rsidRPr="003971D3">
        <w:rPr>
          <w:rFonts w:ascii="仿宋_GB2312" w:eastAsia="仿宋_GB2312" w:hAnsi="仿宋_GB2312" w:hint="eastAsia"/>
          <w:sz w:val="32"/>
          <w:szCs w:val="32"/>
        </w:rPr>
        <w:t>。脱贫攻坚三场大考一场接着一场，时间紧、任务重、标准高、责任大。省级“三排查三清零”交叉检查与半年考核挂钩，当场发现问题，当天录入上报，对问题线索由纪委直接上手查处。</w:t>
      </w:r>
      <w:proofErr w:type="gramStart"/>
      <w:r w:rsidRPr="003971D3">
        <w:rPr>
          <w:rFonts w:ascii="仿宋_GB2312" w:eastAsia="仿宋_GB2312" w:hAnsi="仿宋_GB2312" w:hint="eastAsia"/>
          <w:sz w:val="32"/>
          <w:szCs w:val="32"/>
        </w:rPr>
        <w:t>摘帽县</w:t>
      </w:r>
      <w:proofErr w:type="gramEnd"/>
      <w:r w:rsidRPr="003971D3">
        <w:rPr>
          <w:rFonts w:ascii="仿宋_GB2312" w:eastAsia="仿宋_GB2312" w:hAnsi="仿宋_GB2312" w:hint="eastAsia"/>
          <w:sz w:val="32"/>
          <w:szCs w:val="32"/>
        </w:rPr>
        <w:t>国家抽查的范围达到24个村1000户，其中贫困村16个、</w:t>
      </w:r>
      <w:proofErr w:type="gramStart"/>
      <w:r w:rsidRPr="003971D3">
        <w:rPr>
          <w:rFonts w:ascii="仿宋_GB2312" w:eastAsia="仿宋_GB2312" w:hAnsi="仿宋_GB2312" w:hint="eastAsia"/>
          <w:sz w:val="32"/>
          <w:szCs w:val="32"/>
        </w:rPr>
        <w:t>边角村</w:t>
      </w:r>
      <w:proofErr w:type="gramEnd"/>
      <w:r w:rsidRPr="003971D3">
        <w:rPr>
          <w:rFonts w:ascii="仿宋_GB2312" w:eastAsia="仿宋_GB2312" w:hAnsi="仿宋_GB2312" w:hint="eastAsia"/>
          <w:sz w:val="32"/>
          <w:szCs w:val="32"/>
        </w:rPr>
        <w:t>8个。国家普查是终极大考，家家户户都要到，家家户户都要调查清楚，这是一次全面体检核查，没有死角盲点，没有回旋的余地，是好是坏就是脱贫</w:t>
      </w:r>
      <w:proofErr w:type="gramStart"/>
      <w:r w:rsidRPr="003971D3">
        <w:rPr>
          <w:rFonts w:ascii="仿宋_GB2312" w:eastAsia="仿宋_GB2312" w:hAnsi="仿宋_GB2312" w:hint="eastAsia"/>
          <w:sz w:val="32"/>
          <w:szCs w:val="32"/>
        </w:rPr>
        <w:t>攻坚成效</w:t>
      </w:r>
      <w:proofErr w:type="gramEnd"/>
      <w:r w:rsidRPr="003971D3">
        <w:rPr>
          <w:rFonts w:ascii="仿宋_GB2312" w:eastAsia="仿宋_GB2312" w:hAnsi="仿宋_GB2312" w:hint="eastAsia"/>
          <w:sz w:val="32"/>
          <w:szCs w:val="32"/>
        </w:rPr>
        <w:t>最终的盖棺定论。面对三场大考的巨大压力，我们只有把脱贫攻坚每项工作抓的更实更细更精准，才能经得起终极大考。昨天，我已经到金沙河村，召开了脱贫攻坚重点工作推进会。今天会后，所有的村总队长都要迅速到村部署推进重点工作，所有的帮扶干部都要入户见面核查核对，所有的部门单位都要把干部力量集中下沉到一线，所有的村都要集中时间精力抓好“三排查三清零”回头看，在全县上下</w:t>
      </w:r>
      <w:proofErr w:type="gramStart"/>
      <w:r w:rsidRPr="003971D3">
        <w:rPr>
          <w:rFonts w:ascii="仿宋_GB2312" w:eastAsia="仿宋_GB2312" w:hAnsi="仿宋_GB2312" w:hint="eastAsia"/>
          <w:sz w:val="32"/>
          <w:szCs w:val="32"/>
        </w:rPr>
        <w:t>形成尽锐出战</w:t>
      </w:r>
      <w:proofErr w:type="gramEnd"/>
      <w:r w:rsidRPr="003971D3">
        <w:rPr>
          <w:rFonts w:ascii="仿宋_GB2312" w:eastAsia="仿宋_GB2312" w:hAnsi="仿宋_GB2312" w:hint="eastAsia"/>
          <w:sz w:val="32"/>
          <w:szCs w:val="32"/>
        </w:rPr>
        <w:t>、全员参战的攻坚氛围。</w:t>
      </w:r>
    </w:p>
    <w:p w:rsidR="003971D3" w:rsidRPr="003971D3" w:rsidRDefault="003971D3" w:rsidP="003971D3">
      <w:pPr>
        <w:spacing w:line="578" w:lineRule="exact"/>
        <w:ind w:firstLineChars="200" w:firstLine="640"/>
        <w:rPr>
          <w:rFonts w:ascii="仿宋_GB2312" w:eastAsia="仿宋_GB2312" w:hAnsi="仿宋_GB2312"/>
          <w:sz w:val="32"/>
          <w:szCs w:val="32"/>
        </w:rPr>
      </w:pPr>
      <w:r w:rsidRPr="003971D3">
        <w:rPr>
          <w:rFonts w:ascii="黑体" w:eastAsia="黑体" w:hAnsi="黑体" w:cs="黑体" w:hint="eastAsia"/>
          <w:bCs/>
          <w:sz w:val="32"/>
          <w:szCs w:val="32"/>
        </w:rPr>
        <w:t>第四，分兵把守抓落实</w:t>
      </w:r>
      <w:r w:rsidRPr="003971D3">
        <w:rPr>
          <w:rFonts w:ascii="仿宋_GB2312" w:eastAsia="仿宋_GB2312" w:hAnsi="仿宋_GB2312" w:hint="eastAsia"/>
          <w:sz w:val="32"/>
          <w:szCs w:val="32"/>
        </w:rPr>
        <w:t>。全县上下要牢固树立“脱贫赢、全局赢，脱贫输、全局输”的意识，把主要的时间精力集中到三场大考上来。各级各部门要精心制定配合方案，把各项任务细化落实到人头，抓早抓紧准备到位。要强化风险防范意识，对可能出现的信访矛盾、满意度不高、环境卫生等问题，以及需要持续整改的短板弱项，必须千方百计、综合施策抓紧解决好。对扶贫干部力量较弱的村，帮扶单位要组织干部职工服从大局、下沉到村，共同奋战两个月。对细化分解到人的工作任务，谁没有完成好，谁在三场大考中出现差池，就由纪委严肃追究谁的责任。</w:t>
      </w:r>
    </w:p>
    <w:p w:rsidR="003971D3" w:rsidRPr="003971D3" w:rsidRDefault="003971D3" w:rsidP="003971D3">
      <w:pPr>
        <w:spacing w:line="578" w:lineRule="exact"/>
        <w:ind w:firstLineChars="200" w:firstLine="640"/>
        <w:rPr>
          <w:rFonts w:ascii="仿宋_GB2312" w:eastAsia="仿宋_GB2312" w:hAnsi="仿宋_GB2312"/>
          <w:sz w:val="32"/>
          <w:szCs w:val="32"/>
        </w:rPr>
      </w:pPr>
      <w:r w:rsidRPr="003971D3">
        <w:rPr>
          <w:rFonts w:ascii="黑体" w:eastAsia="黑体" w:hAnsi="黑体" w:cs="黑体" w:hint="eastAsia"/>
          <w:bCs/>
          <w:sz w:val="32"/>
          <w:szCs w:val="32"/>
        </w:rPr>
        <w:lastRenderedPageBreak/>
        <w:t>第五，</w:t>
      </w:r>
      <w:proofErr w:type="gramStart"/>
      <w:r w:rsidRPr="003971D3">
        <w:rPr>
          <w:rFonts w:ascii="黑体" w:eastAsia="黑体" w:hAnsi="黑体" w:cs="黑体" w:hint="eastAsia"/>
          <w:bCs/>
          <w:sz w:val="32"/>
          <w:szCs w:val="32"/>
        </w:rPr>
        <w:t>以上率</w:t>
      </w:r>
      <w:proofErr w:type="gramEnd"/>
      <w:r w:rsidRPr="003971D3">
        <w:rPr>
          <w:rFonts w:ascii="黑体" w:eastAsia="黑体" w:hAnsi="黑体" w:cs="黑体" w:hint="eastAsia"/>
          <w:bCs/>
          <w:sz w:val="32"/>
          <w:szCs w:val="32"/>
        </w:rPr>
        <w:t>下抓落实</w:t>
      </w:r>
      <w:r w:rsidRPr="003971D3">
        <w:rPr>
          <w:rFonts w:ascii="仿宋_GB2312" w:eastAsia="仿宋_GB2312" w:hAnsi="仿宋_GB2312" w:hint="eastAsia"/>
          <w:sz w:val="32"/>
          <w:szCs w:val="32"/>
        </w:rPr>
        <w:t>。领导带头冲在前，干部群众跟着做，就会凝聚决战决胜的强大合力。各级领导干部要深入学</w:t>
      </w:r>
      <w:proofErr w:type="gramStart"/>
      <w:r w:rsidRPr="003971D3">
        <w:rPr>
          <w:rFonts w:ascii="仿宋_GB2312" w:eastAsia="仿宋_GB2312" w:hAnsi="仿宋_GB2312" w:hint="eastAsia"/>
          <w:sz w:val="32"/>
          <w:szCs w:val="32"/>
        </w:rPr>
        <w:t>习习近</w:t>
      </w:r>
      <w:proofErr w:type="gramEnd"/>
      <w:r w:rsidRPr="003971D3">
        <w:rPr>
          <w:rFonts w:ascii="仿宋_GB2312" w:eastAsia="仿宋_GB2312" w:hAnsi="仿宋_GB2312" w:hint="eastAsia"/>
          <w:sz w:val="32"/>
          <w:szCs w:val="32"/>
        </w:rPr>
        <w:t>平总书记关于扶贫工作的重要论述，</w:t>
      </w:r>
      <w:proofErr w:type="gramStart"/>
      <w:r w:rsidRPr="003971D3">
        <w:rPr>
          <w:rFonts w:ascii="仿宋_GB2312" w:eastAsia="仿宋_GB2312" w:hAnsi="仿宋_GB2312" w:hint="eastAsia"/>
          <w:sz w:val="32"/>
          <w:szCs w:val="32"/>
        </w:rPr>
        <w:t>尤其是习近</w:t>
      </w:r>
      <w:proofErr w:type="gramEnd"/>
      <w:r w:rsidRPr="003971D3">
        <w:rPr>
          <w:rFonts w:ascii="仿宋_GB2312" w:eastAsia="仿宋_GB2312" w:hAnsi="仿宋_GB2312" w:hint="eastAsia"/>
          <w:sz w:val="32"/>
          <w:szCs w:val="32"/>
        </w:rPr>
        <w:t>平总书记来陕</w:t>
      </w:r>
      <w:proofErr w:type="gramStart"/>
      <w:r w:rsidRPr="003971D3">
        <w:rPr>
          <w:rFonts w:ascii="仿宋_GB2312" w:eastAsia="仿宋_GB2312" w:hAnsi="仿宋_GB2312" w:hint="eastAsia"/>
          <w:sz w:val="32"/>
          <w:szCs w:val="32"/>
        </w:rPr>
        <w:t>来平重要</w:t>
      </w:r>
      <w:proofErr w:type="gramEnd"/>
      <w:r w:rsidRPr="003971D3">
        <w:rPr>
          <w:rFonts w:ascii="仿宋_GB2312" w:eastAsia="仿宋_GB2312" w:hAnsi="仿宋_GB2312" w:hint="eastAsia"/>
          <w:sz w:val="32"/>
          <w:szCs w:val="32"/>
        </w:rPr>
        <w:t>讲话重要指示精神，深入学习吃透脱贫攻坚现行政策标准，真正做到深学、细悟、躬行，切实提升理论素养和工作本领。要带头</w:t>
      </w:r>
      <w:proofErr w:type="gramStart"/>
      <w:r w:rsidRPr="003971D3">
        <w:rPr>
          <w:rFonts w:ascii="仿宋_GB2312" w:eastAsia="仿宋_GB2312" w:hAnsi="仿宋_GB2312" w:hint="eastAsia"/>
          <w:sz w:val="32"/>
          <w:szCs w:val="32"/>
        </w:rPr>
        <w:t>践行</w:t>
      </w:r>
      <w:proofErr w:type="gramEnd"/>
      <w:r w:rsidRPr="003971D3">
        <w:rPr>
          <w:rFonts w:ascii="仿宋_GB2312" w:eastAsia="仿宋_GB2312" w:hAnsi="仿宋_GB2312" w:hint="eastAsia"/>
          <w:sz w:val="32"/>
          <w:szCs w:val="32"/>
        </w:rPr>
        <w:t>求真务实的优良作风，大力弘扬“三苦三真”精神，持续下足实、深、精、心、优“五字绣花功”，扑下身子、只争朝夕解决实际困难。要更加注重工作方法和效率，各镇要在吃透政策的前提下，选择一个村精心做好问卷调查、收入测算、</w:t>
      </w:r>
      <w:proofErr w:type="gramStart"/>
      <w:r w:rsidRPr="003971D3">
        <w:rPr>
          <w:rFonts w:ascii="仿宋_GB2312" w:eastAsia="仿宋_GB2312" w:hAnsi="仿宋_GB2312" w:hint="eastAsia"/>
          <w:sz w:val="32"/>
          <w:szCs w:val="32"/>
        </w:rPr>
        <w:t>村档户档</w:t>
      </w:r>
      <w:proofErr w:type="gramEnd"/>
      <w:r w:rsidRPr="003971D3">
        <w:rPr>
          <w:rFonts w:ascii="仿宋_GB2312" w:eastAsia="仿宋_GB2312" w:hAnsi="仿宋_GB2312" w:hint="eastAsia"/>
          <w:sz w:val="32"/>
          <w:szCs w:val="32"/>
        </w:rPr>
        <w:t>、访谈提纲、问题整改、“三排查三清零”、满意度提升等工作，尽快树立一个样板，以点带面促进脱贫攻坚质量全面提升。要带头做好大考各项准备，精心撰写县、镇、村和部门工作总结和访谈提纲，对脱贫攻坚整体情况、重要数据和政策标准要统一口径、了然于胸，对肩负的工作任务要按时高质量完成，以扎实的成效和充足的准备，确保脱贫攻坚三场大考圆满完成。</w:t>
      </w:r>
    </w:p>
    <w:p w:rsidR="003971D3" w:rsidRPr="003971D3" w:rsidRDefault="003971D3" w:rsidP="003971D3">
      <w:pPr>
        <w:spacing w:line="578" w:lineRule="exact"/>
        <w:ind w:firstLineChars="200" w:firstLine="640"/>
        <w:rPr>
          <w:rFonts w:ascii="仿宋_GB2312" w:eastAsia="仿宋_GB2312" w:hAnsi="仿宋_GB2312"/>
          <w:sz w:val="32"/>
          <w:szCs w:val="32"/>
        </w:rPr>
      </w:pPr>
      <w:r w:rsidRPr="003971D3">
        <w:rPr>
          <w:rFonts w:ascii="黑体" w:eastAsia="黑体" w:hAnsi="黑体" w:cs="黑体" w:hint="eastAsia"/>
          <w:bCs/>
          <w:sz w:val="32"/>
          <w:szCs w:val="32"/>
        </w:rPr>
        <w:t>第六，严明纪律抓落实</w:t>
      </w:r>
      <w:r w:rsidRPr="003971D3">
        <w:rPr>
          <w:rFonts w:ascii="仿宋_GB2312" w:eastAsia="仿宋_GB2312" w:hAnsi="仿宋_GB2312" w:hint="eastAsia"/>
          <w:sz w:val="32"/>
          <w:szCs w:val="32"/>
        </w:rPr>
        <w:t>。从即日起，县脱贫攻坚指挥部、各部门、各镇村要严格执行周例会制度，聚焦三场大考的各项指标内容，</w:t>
      </w:r>
      <w:proofErr w:type="gramStart"/>
      <w:r w:rsidRPr="003971D3">
        <w:rPr>
          <w:rFonts w:ascii="仿宋_GB2312" w:eastAsia="仿宋_GB2312" w:hAnsi="仿宋_GB2312" w:hint="eastAsia"/>
          <w:sz w:val="32"/>
          <w:szCs w:val="32"/>
        </w:rPr>
        <w:t>一</w:t>
      </w:r>
      <w:proofErr w:type="gramEnd"/>
      <w:r w:rsidRPr="003971D3">
        <w:rPr>
          <w:rFonts w:ascii="仿宋_GB2312" w:eastAsia="仿宋_GB2312" w:hAnsi="仿宋_GB2312" w:hint="eastAsia"/>
          <w:sz w:val="32"/>
          <w:szCs w:val="32"/>
        </w:rPr>
        <w:t>周一部署、</w:t>
      </w:r>
      <w:proofErr w:type="gramStart"/>
      <w:r w:rsidRPr="003971D3">
        <w:rPr>
          <w:rFonts w:ascii="仿宋_GB2312" w:eastAsia="仿宋_GB2312" w:hAnsi="仿宋_GB2312" w:hint="eastAsia"/>
          <w:sz w:val="32"/>
          <w:szCs w:val="32"/>
        </w:rPr>
        <w:t>一研</w:t>
      </w:r>
      <w:proofErr w:type="gramEnd"/>
      <w:r w:rsidRPr="003971D3">
        <w:rPr>
          <w:rFonts w:ascii="仿宋_GB2312" w:eastAsia="仿宋_GB2312" w:hAnsi="仿宋_GB2312" w:hint="eastAsia"/>
          <w:sz w:val="32"/>
          <w:szCs w:val="32"/>
        </w:rPr>
        <w:t>判、</w:t>
      </w:r>
      <w:proofErr w:type="gramStart"/>
      <w:r w:rsidRPr="003971D3">
        <w:rPr>
          <w:rFonts w:ascii="仿宋_GB2312" w:eastAsia="仿宋_GB2312" w:hAnsi="仿宋_GB2312" w:hint="eastAsia"/>
          <w:sz w:val="32"/>
          <w:szCs w:val="32"/>
        </w:rPr>
        <w:t>一</w:t>
      </w:r>
      <w:proofErr w:type="gramEnd"/>
      <w:r w:rsidRPr="003971D3">
        <w:rPr>
          <w:rFonts w:ascii="仿宋_GB2312" w:eastAsia="仿宋_GB2312" w:hAnsi="仿宋_GB2312" w:hint="eastAsia"/>
          <w:sz w:val="32"/>
          <w:szCs w:val="32"/>
        </w:rPr>
        <w:t>督导、</w:t>
      </w:r>
      <w:proofErr w:type="gramStart"/>
      <w:r w:rsidRPr="003971D3">
        <w:rPr>
          <w:rFonts w:ascii="仿宋_GB2312" w:eastAsia="仿宋_GB2312" w:hAnsi="仿宋_GB2312" w:hint="eastAsia"/>
          <w:sz w:val="32"/>
          <w:szCs w:val="32"/>
        </w:rPr>
        <w:t>一</w:t>
      </w:r>
      <w:proofErr w:type="gramEnd"/>
      <w:r w:rsidRPr="003971D3">
        <w:rPr>
          <w:rFonts w:ascii="仿宋_GB2312" w:eastAsia="仿宋_GB2312" w:hAnsi="仿宋_GB2312" w:hint="eastAsia"/>
          <w:sz w:val="32"/>
          <w:szCs w:val="32"/>
        </w:rPr>
        <w:t>报告、</w:t>
      </w:r>
      <w:proofErr w:type="gramStart"/>
      <w:r w:rsidRPr="003971D3">
        <w:rPr>
          <w:rFonts w:ascii="仿宋_GB2312" w:eastAsia="仿宋_GB2312" w:hAnsi="仿宋_GB2312" w:hint="eastAsia"/>
          <w:sz w:val="32"/>
          <w:szCs w:val="32"/>
        </w:rPr>
        <w:t>一</w:t>
      </w:r>
      <w:proofErr w:type="gramEnd"/>
      <w:r w:rsidRPr="003971D3">
        <w:rPr>
          <w:rFonts w:ascii="仿宋_GB2312" w:eastAsia="仿宋_GB2312" w:hAnsi="仿宋_GB2312" w:hint="eastAsia"/>
          <w:sz w:val="32"/>
          <w:szCs w:val="32"/>
        </w:rPr>
        <w:t>通报，迅速掀起狠抓落实、备战备考的热潮。各村总队长要严格遵守战时纪律，每周至少到村工作1天以上，抓好“四支队伍”从严管理，抓好重点任务统筹落实。县纪委监委要再次启动大督查机制，对扶贫干部到村工作、“四支队伍”作风纪律、重点任务推进落实等情况开展巡回督查暗访，对思想滑坡、作风漂浮、工作滞后、问题</w:t>
      </w:r>
      <w:r w:rsidRPr="003971D3">
        <w:rPr>
          <w:rFonts w:ascii="仿宋_GB2312" w:eastAsia="仿宋_GB2312" w:hAnsi="仿宋_GB2312" w:hint="eastAsia"/>
          <w:sz w:val="32"/>
          <w:szCs w:val="32"/>
        </w:rPr>
        <w:lastRenderedPageBreak/>
        <w:t>突出的人和事，要在全县通报批评，涉及违规违纪的要从严从快查处，以硬作风打硬仗、打胜仗。</w:t>
      </w:r>
    </w:p>
    <w:p w:rsidR="003971D3" w:rsidRPr="003971D3" w:rsidRDefault="003971D3" w:rsidP="003971D3">
      <w:pPr>
        <w:spacing w:line="578" w:lineRule="exact"/>
        <w:ind w:firstLineChars="200" w:firstLine="640"/>
        <w:rPr>
          <w:rFonts w:ascii="仿宋_GB2312" w:eastAsia="仿宋_GB2312" w:hAnsi="仿宋_GB2312"/>
          <w:sz w:val="32"/>
          <w:szCs w:val="32"/>
        </w:rPr>
      </w:pPr>
      <w:r w:rsidRPr="003971D3">
        <w:rPr>
          <w:rFonts w:ascii="仿宋_GB2312" w:eastAsia="仿宋_GB2312" w:hAnsi="仿宋_GB2312" w:hint="eastAsia"/>
          <w:sz w:val="32"/>
          <w:szCs w:val="32"/>
        </w:rPr>
        <w:t>县人大及其常委会要在县委领导下，牢固树立以人民为中心的发展思想，秉承对人民负责、为人民办事、受人民监督、让人民满意的理念，切实把人民代表大会制度优势转化为治理效能。</w:t>
      </w:r>
      <w:r w:rsidRPr="003971D3">
        <w:rPr>
          <w:rFonts w:ascii="黑体" w:eastAsia="黑体" w:hAnsi="黑体" w:cs="黑体" w:hint="eastAsia"/>
          <w:bCs/>
          <w:sz w:val="32"/>
          <w:szCs w:val="32"/>
        </w:rPr>
        <w:t>一要恪守忠诚于党的政治信念</w:t>
      </w:r>
      <w:r w:rsidRPr="003971D3">
        <w:rPr>
          <w:rFonts w:ascii="仿宋_GB2312" w:eastAsia="仿宋_GB2312" w:hAnsi="仿宋_GB2312" w:hint="eastAsia"/>
          <w:sz w:val="32"/>
          <w:szCs w:val="32"/>
        </w:rPr>
        <w:t>。县人大要深入学习贯彻习近平总书记在今年全国“两会”上的重要讲话精神，旗帜鲜明讲政治，自觉把加强党的领导贯穿依法履职全过程，真正做到思想上同心、目标上同向、工作上同步；要紧紧围绕县委的部署来开展工作，通过法定程序把县委的主张和决策转化为全县人民的共同意志和行动，实现好、维护好、发展好全县人民的根本利益。县人大代表要牢记政治身份，坚决拥护党的领导，积极宣传党的政策，教育引导广大群众永远感党恩、听党话、跟党走，为新时代平利追赶超越凝聚强大合力。</w:t>
      </w:r>
      <w:r w:rsidRPr="003971D3">
        <w:rPr>
          <w:rFonts w:ascii="黑体" w:eastAsia="黑体" w:hAnsi="黑体" w:cs="黑体" w:hint="eastAsia"/>
          <w:bCs/>
          <w:sz w:val="32"/>
          <w:szCs w:val="32"/>
        </w:rPr>
        <w:t>二要担当推动发展的光荣使命</w:t>
      </w:r>
      <w:r w:rsidRPr="003971D3">
        <w:rPr>
          <w:rFonts w:ascii="仿宋_GB2312" w:eastAsia="仿宋_GB2312" w:hAnsi="仿宋_GB2312" w:hint="eastAsia"/>
          <w:sz w:val="32"/>
          <w:szCs w:val="32"/>
        </w:rPr>
        <w:t>。县人大要把脱贫攻坚作为必须完成的政治任务，坚持“四个不摘”要求，落实村总队长机制，下沉督导包联镇村按时完成“三排查三清零”任务，高质量打赢脱贫</w:t>
      </w:r>
      <w:proofErr w:type="gramStart"/>
      <w:r w:rsidRPr="003971D3">
        <w:rPr>
          <w:rFonts w:ascii="仿宋_GB2312" w:eastAsia="仿宋_GB2312" w:hAnsi="仿宋_GB2312" w:hint="eastAsia"/>
          <w:sz w:val="32"/>
          <w:szCs w:val="32"/>
        </w:rPr>
        <w:t>攻坚收</w:t>
      </w:r>
      <w:proofErr w:type="gramEnd"/>
      <w:r w:rsidRPr="003971D3">
        <w:rPr>
          <w:rFonts w:ascii="仿宋_GB2312" w:eastAsia="仿宋_GB2312" w:hAnsi="仿宋_GB2312" w:hint="eastAsia"/>
          <w:sz w:val="32"/>
          <w:szCs w:val="32"/>
        </w:rPr>
        <w:t>官战；特别是蒋家坪村要扎实做好产业就业和搬迁后续发展工作，全面巩固提升脱贫成果。要大力推进茶</w:t>
      </w:r>
      <w:proofErr w:type="gramStart"/>
      <w:r w:rsidRPr="003971D3">
        <w:rPr>
          <w:rFonts w:ascii="仿宋_GB2312" w:eastAsia="仿宋_GB2312" w:hAnsi="仿宋_GB2312" w:hint="eastAsia"/>
          <w:sz w:val="32"/>
          <w:szCs w:val="32"/>
        </w:rPr>
        <w:t>饮产业</w:t>
      </w:r>
      <w:proofErr w:type="gramEnd"/>
      <w:r w:rsidRPr="003971D3">
        <w:rPr>
          <w:rFonts w:ascii="仿宋_GB2312" w:eastAsia="仿宋_GB2312" w:hAnsi="仿宋_GB2312" w:hint="eastAsia"/>
          <w:sz w:val="32"/>
          <w:szCs w:val="32"/>
        </w:rPr>
        <w:t>建设，继续做好基地扩张、产品研发、品牌推广、效益提升、质量安全、</w:t>
      </w:r>
      <w:proofErr w:type="gramStart"/>
      <w:r w:rsidRPr="003971D3">
        <w:rPr>
          <w:rFonts w:ascii="仿宋_GB2312" w:eastAsia="仿宋_GB2312" w:hAnsi="仿宋_GB2312" w:hint="eastAsia"/>
          <w:sz w:val="32"/>
          <w:szCs w:val="32"/>
        </w:rPr>
        <w:t>茶旅融合</w:t>
      </w:r>
      <w:proofErr w:type="gramEnd"/>
      <w:r w:rsidRPr="003971D3">
        <w:rPr>
          <w:rFonts w:ascii="仿宋_GB2312" w:eastAsia="仿宋_GB2312" w:hAnsi="仿宋_GB2312" w:hint="eastAsia"/>
          <w:sz w:val="32"/>
          <w:szCs w:val="32"/>
        </w:rPr>
        <w:t>等工作，为平利打造全国名茶大县</w:t>
      </w:r>
      <w:proofErr w:type="gramStart"/>
      <w:r w:rsidRPr="003971D3">
        <w:rPr>
          <w:rFonts w:ascii="仿宋_GB2312" w:eastAsia="仿宋_GB2312" w:hAnsi="仿宋_GB2312" w:hint="eastAsia"/>
          <w:sz w:val="32"/>
          <w:szCs w:val="32"/>
        </w:rPr>
        <w:t>作出</w:t>
      </w:r>
      <w:proofErr w:type="gramEnd"/>
      <w:r w:rsidRPr="003971D3">
        <w:rPr>
          <w:rFonts w:ascii="仿宋_GB2312" w:eastAsia="仿宋_GB2312" w:hAnsi="仿宋_GB2312" w:hint="eastAsia"/>
          <w:sz w:val="32"/>
          <w:szCs w:val="32"/>
        </w:rPr>
        <w:t>更大贡献。</w:t>
      </w:r>
      <w:r w:rsidRPr="003971D3">
        <w:rPr>
          <w:rFonts w:ascii="黑体" w:eastAsia="黑体" w:hAnsi="黑体" w:cs="黑体" w:hint="eastAsia"/>
          <w:bCs/>
          <w:sz w:val="32"/>
          <w:szCs w:val="32"/>
        </w:rPr>
        <w:t>三要坚持依法履职的基本原则</w:t>
      </w:r>
      <w:r w:rsidRPr="003971D3">
        <w:rPr>
          <w:rFonts w:ascii="仿宋_GB2312" w:eastAsia="仿宋_GB2312" w:hAnsi="仿宋_GB2312" w:hint="eastAsia"/>
          <w:sz w:val="32"/>
          <w:szCs w:val="32"/>
        </w:rPr>
        <w:t>。县人大要坚持宪法法律至上，切实维护宪法和法律权威，深刻认识颁布实施民法典的重大意义，全面有效执行民法典，督促开展民法典普法宣</w:t>
      </w:r>
      <w:r w:rsidRPr="003971D3">
        <w:rPr>
          <w:rFonts w:ascii="仿宋_GB2312" w:eastAsia="仿宋_GB2312" w:hAnsi="仿宋_GB2312" w:hint="eastAsia"/>
          <w:sz w:val="32"/>
          <w:szCs w:val="32"/>
        </w:rPr>
        <w:lastRenderedPageBreak/>
        <w:t>传。要牢固树立法治思维，深化司法监督，增强监督实效，推进严格执法、公正司法、全民守法。要聚焦搬迁后续发展、生态环境保护、城市建设管理、农村人居环境整治等群众高度关注的热点难点问题，深入开展调查研究、专项视察、执法检查、整改监督等工作，加大监督力度，务求监督实效，切实做到人民代表为人民。</w:t>
      </w:r>
      <w:r w:rsidRPr="003971D3">
        <w:rPr>
          <w:rFonts w:ascii="黑体" w:eastAsia="黑体" w:hAnsi="黑体" w:cs="黑体" w:hint="eastAsia"/>
          <w:bCs/>
          <w:sz w:val="32"/>
          <w:szCs w:val="32"/>
        </w:rPr>
        <w:t>四要树立清正廉洁的良好形象</w:t>
      </w:r>
      <w:r w:rsidRPr="003971D3">
        <w:rPr>
          <w:rFonts w:ascii="仿宋_GB2312" w:eastAsia="仿宋_GB2312" w:hAnsi="仿宋_GB2312" w:hint="eastAsia"/>
          <w:sz w:val="32"/>
          <w:szCs w:val="32"/>
        </w:rPr>
        <w:t>。县人大要严格执行中央八项规定，严格遵守法律法规，力戒形式主义官僚主义，带头</w:t>
      </w:r>
      <w:r w:rsidRPr="003971D3">
        <w:rPr>
          <w:rFonts w:ascii="仿宋_GB2312" w:eastAsia="仿宋_GB2312" w:hAnsi="宋体" w:cs="宋体" w:hint="eastAsia"/>
          <w:kern w:val="0"/>
          <w:sz w:val="32"/>
          <w:szCs w:val="32"/>
        </w:rPr>
        <w:t>落实重大事项</w:t>
      </w:r>
      <w:r w:rsidRPr="003971D3">
        <w:rPr>
          <w:rFonts w:ascii="仿宋_GB2312" w:eastAsia="仿宋_GB2312" w:hint="eastAsia"/>
          <w:sz w:val="32"/>
          <w:szCs w:val="32"/>
        </w:rPr>
        <w:t>向县委请示报告制度，始终</w:t>
      </w:r>
      <w:r w:rsidRPr="003971D3">
        <w:rPr>
          <w:rFonts w:ascii="仿宋_GB2312" w:eastAsia="仿宋_GB2312" w:hAnsi="仿宋_GB2312" w:hint="eastAsia"/>
          <w:sz w:val="32"/>
          <w:szCs w:val="32"/>
        </w:rPr>
        <w:t>把纪律和规矩挺在前面，</w:t>
      </w:r>
      <w:r w:rsidRPr="003971D3">
        <w:rPr>
          <w:rFonts w:ascii="仿宋_GB2312" w:eastAsia="仿宋_GB2312" w:hint="eastAsia"/>
          <w:sz w:val="32"/>
          <w:szCs w:val="32"/>
        </w:rPr>
        <w:t>保持清正勤政、团结奋进的局面。切实做好人大代表培训工作，健全完善工作制度机制，进一步</w:t>
      </w:r>
      <w:proofErr w:type="gramStart"/>
      <w:r w:rsidRPr="003971D3">
        <w:rPr>
          <w:rFonts w:ascii="仿宋_GB2312" w:eastAsia="仿宋_GB2312" w:hint="eastAsia"/>
          <w:sz w:val="32"/>
          <w:szCs w:val="32"/>
        </w:rPr>
        <w:t>增强攻坚</w:t>
      </w:r>
      <w:proofErr w:type="gramEnd"/>
      <w:r w:rsidRPr="003971D3">
        <w:rPr>
          <w:rFonts w:ascii="仿宋_GB2312" w:eastAsia="仿宋_GB2312" w:hint="eastAsia"/>
          <w:sz w:val="32"/>
          <w:szCs w:val="32"/>
        </w:rPr>
        <w:t>克难和依法履职的能力，不断推动人大工作开创新局面。</w:t>
      </w:r>
    </w:p>
    <w:p w:rsidR="003971D3" w:rsidRPr="003971D3" w:rsidRDefault="003971D3" w:rsidP="003971D3">
      <w:pPr>
        <w:spacing w:line="578" w:lineRule="exact"/>
        <w:ind w:firstLineChars="200" w:firstLine="640"/>
        <w:rPr>
          <w:rFonts w:ascii="仿宋_GB2312" w:eastAsia="仿宋_GB2312"/>
          <w:sz w:val="32"/>
          <w:szCs w:val="32"/>
        </w:rPr>
      </w:pPr>
      <w:r w:rsidRPr="003971D3">
        <w:rPr>
          <w:rFonts w:ascii="仿宋_GB2312" w:eastAsia="仿宋_GB2312" w:hAnsi="仿宋_GB2312" w:hint="eastAsia"/>
          <w:sz w:val="32"/>
          <w:szCs w:val="32"/>
        </w:rPr>
        <w:t>人民代表大会制度是中国特色社会主义制度的重要组成部分，也是国家治理体系和治理能力的根本政治制度。县委将一如既往地支持县人大及其常委会开展工作，支持县人大代表依法履职，及时研究解决具体困难问题。县政府、县纪委监委、县法院、县检察院要自觉接受人大监督，坚决执行县人大及其常委会的决议决定，不断提高依法行政和公正司法水平。各镇、各部门要大力支持县人大依法行使职权，认真办理议案建议，主动为代表履职创造条件，各镇党委要全力支持镇人大开展工作，在全县上下营造尊重人大地位、支持人大工作的浓厚氛围。</w:t>
      </w:r>
    </w:p>
    <w:p w:rsidR="003971D3" w:rsidRPr="003971D3" w:rsidRDefault="003971D3" w:rsidP="003971D3">
      <w:pPr>
        <w:spacing w:line="578" w:lineRule="exact"/>
        <w:ind w:firstLineChars="200" w:firstLine="640"/>
        <w:rPr>
          <w:rFonts w:ascii="仿宋_GB2312" w:eastAsia="仿宋_GB2312"/>
          <w:sz w:val="32"/>
          <w:szCs w:val="32"/>
        </w:rPr>
      </w:pPr>
      <w:r w:rsidRPr="003971D3">
        <w:rPr>
          <w:rFonts w:ascii="仿宋_GB2312" w:eastAsia="仿宋_GB2312" w:hint="eastAsia"/>
          <w:sz w:val="32"/>
          <w:szCs w:val="32"/>
        </w:rPr>
        <w:t>各位代表、同志们，初心凝聚力量，使命催人奋进。让我们在习近平总书记</w:t>
      </w:r>
      <w:proofErr w:type="gramStart"/>
      <w:r w:rsidRPr="003971D3">
        <w:rPr>
          <w:rFonts w:ascii="仿宋_GB2312" w:eastAsia="仿宋_GB2312" w:hint="eastAsia"/>
          <w:sz w:val="32"/>
          <w:szCs w:val="32"/>
        </w:rPr>
        <w:t>来陕来平考察</w:t>
      </w:r>
      <w:proofErr w:type="gramEnd"/>
      <w:r w:rsidRPr="003971D3">
        <w:rPr>
          <w:rFonts w:ascii="仿宋_GB2312" w:eastAsia="仿宋_GB2312" w:hint="eastAsia"/>
          <w:sz w:val="32"/>
          <w:szCs w:val="32"/>
        </w:rPr>
        <w:t>重要讲话重要指示精神的指引下，聚焦打赢打好脱贫</w:t>
      </w:r>
      <w:proofErr w:type="gramStart"/>
      <w:r w:rsidRPr="003971D3">
        <w:rPr>
          <w:rFonts w:ascii="仿宋_GB2312" w:eastAsia="仿宋_GB2312" w:hint="eastAsia"/>
          <w:sz w:val="32"/>
          <w:szCs w:val="32"/>
        </w:rPr>
        <w:t>攻坚收</w:t>
      </w:r>
      <w:proofErr w:type="gramEnd"/>
      <w:r w:rsidRPr="003971D3">
        <w:rPr>
          <w:rFonts w:ascii="仿宋_GB2312" w:eastAsia="仿宋_GB2312" w:hint="eastAsia"/>
          <w:sz w:val="32"/>
          <w:szCs w:val="32"/>
        </w:rPr>
        <w:t>官战、经济发展保卫战、疫情防控阻击</w:t>
      </w:r>
      <w:r w:rsidRPr="003971D3">
        <w:rPr>
          <w:rFonts w:ascii="仿宋_GB2312" w:eastAsia="仿宋_GB2312" w:hint="eastAsia"/>
          <w:sz w:val="32"/>
          <w:szCs w:val="32"/>
        </w:rPr>
        <w:lastRenderedPageBreak/>
        <w:t>战三场硬仗，以人民为中心，为人民谋幸福，只争朝夕、苦干实干，奋力谱写新时代平利追赶超越新篇章。</w:t>
      </w:r>
    </w:p>
    <w:p w:rsidR="00804DE8" w:rsidRDefault="00804DE8" w:rsidP="008851E7">
      <w:pPr>
        <w:autoSpaceDE w:val="0"/>
        <w:autoSpaceDN w:val="0"/>
        <w:spacing w:line="600" w:lineRule="exact"/>
        <w:jc w:val="center"/>
        <w:rPr>
          <w:rFonts w:ascii="方正小标宋简体" w:eastAsia="方正小标宋简体" w:hAnsi="新宋体"/>
          <w:color w:val="000000"/>
          <w:kern w:val="0"/>
          <w:sz w:val="48"/>
          <w:szCs w:val="48"/>
        </w:rPr>
      </w:pPr>
    </w:p>
    <w:p w:rsidR="00AC5558" w:rsidRPr="003971D3" w:rsidRDefault="00AC5558" w:rsidP="008851E7">
      <w:pPr>
        <w:autoSpaceDE w:val="0"/>
        <w:autoSpaceDN w:val="0"/>
        <w:spacing w:line="600" w:lineRule="exact"/>
        <w:jc w:val="center"/>
        <w:rPr>
          <w:rFonts w:ascii="方正小标宋简体" w:eastAsia="方正小标宋简体" w:hAnsi="新宋体"/>
          <w:color w:val="000000"/>
          <w:kern w:val="0"/>
          <w:sz w:val="48"/>
          <w:szCs w:val="48"/>
        </w:rPr>
      </w:pPr>
    </w:p>
    <w:p w:rsidR="00CD78DC" w:rsidRPr="00F87790" w:rsidRDefault="00CD78DC" w:rsidP="008851E7">
      <w:pPr>
        <w:autoSpaceDE w:val="0"/>
        <w:autoSpaceDN w:val="0"/>
        <w:spacing w:line="600" w:lineRule="exact"/>
        <w:jc w:val="center"/>
        <w:rPr>
          <w:rFonts w:ascii="方正小标宋简体" w:eastAsia="方正小标宋简体" w:hAnsi="新宋体"/>
          <w:color w:val="000000"/>
          <w:kern w:val="0"/>
          <w:sz w:val="48"/>
          <w:szCs w:val="48"/>
        </w:rPr>
      </w:pPr>
      <w:r w:rsidRPr="00F87790">
        <w:rPr>
          <w:rFonts w:ascii="方正小标宋简体" w:eastAsia="方正小标宋简体" w:hAnsi="新宋体" w:hint="eastAsia"/>
          <w:color w:val="000000"/>
          <w:kern w:val="0"/>
          <w:sz w:val="48"/>
          <w:szCs w:val="48"/>
        </w:rPr>
        <w:t>平利县第十八届人民代表大会</w:t>
      </w:r>
    </w:p>
    <w:p w:rsidR="00CD78DC" w:rsidRPr="00F87790" w:rsidRDefault="00CD78DC" w:rsidP="008851E7">
      <w:pPr>
        <w:spacing w:line="600" w:lineRule="exact"/>
        <w:jc w:val="center"/>
        <w:rPr>
          <w:rFonts w:ascii="方正小标宋简体" w:eastAsia="方正小标宋简体" w:hAnsi="仿宋_GB2312"/>
          <w:sz w:val="48"/>
          <w:szCs w:val="48"/>
        </w:rPr>
      </w:pPr>
      <w:r w:rsidRPr="00F87790">
        <w:rPr>
          <w:rFonts w:ascii="方正小标宋简体" w:eastAsia="方正小标宋简体" w:hAnsi="新宋体" w:hint="eastAsia"/>
          <w:color w:val="000000"/>
          <w:kern w:val="0"/>
          <w:sz w:val="48"/>
          <w:szCs w:val="48"/>
        </w:rPr>
        <w:t>第五次会议</w:t>
      </w:r>
      <w:r w:rsidRPr="00F87790">
        <w:rPr>
          <w:rFonts w:ascii="方正小标宋简体" w:eastAsia="方正小标宋简体" w:hAnsi="仿宋_GB2312" w:hint="eastAsia"/>
          <w:sz w:val="48"/>
          <w:szCs w:val="48"/>
        </w:rPr>
        <w:t>闭幕词</w:t>
      </w:r>
    </w:p>
    <w:p w:rsidR="00CD78DC" w:rsidRPr="00804DE8" w:rsidRDefault="00CD78DC" w:rsidP="008851E7">
      <w:pPr>
        <w:spacing w:line="600" w:lineRule="exact"/>
        <w:jc w:val="center"/>
        <w:rPr>
          <w:rFonts w:ascii="楷体_GB2312" w:eastAsia="楷体_GB2312" w:hAnsi="仿宋_GB2312"/>
          <w:sz w:val="28"/>
          <w:szCs w:val="28"/>
        </w:rPr>
      </w:pPr>
      <w:r w:rsidRPr="00804DE8">
        <w:rPr>
          <w:rFonts w:ascii="楷体_GB2312" w:eastAsia="楷体_GB2312" w:hAnsi="仿宋_GB2312" w:hint="eastAsia"/>
          <w:sz w:val="28"/>
          <w:szCs w:val="28"/>
        </w:rPr>
        <w:t>平利县人大常委会主任  汪贤存</w:t>
      </w:r>
    </w:p>
    <w:p w:rsidR="00CD78DC" w:rsidRPr="00804DE8" w:rsidRDefault="00CD78DC" w:rsidP="008851E7">
      <w:pPr>
        <w:spacing w:line="600" w:lineRule="exact"/>
        <w:jc w:val="center"/>
        <w:rPr>
          <w:rFonts w:ascii="楷体_GB2312" w:eastAsia="楷体_GB2312" w:hAnsi="仿宋_GB2312"/>
          <w:sz w:val="28"/>
          <w:szCs w:val="28"/>
        </w:rPr>
      </w:pPr>
      <w:r w:rsidRPr="00804DE8">
        <w:rPr>
          <w:rFonts w:ascii="楷体_GB2312" w:eastAsia="楷体_GB2312" w:hAnsi="仿宋_GB2312" w:hint="eastAsia"/>
          <w:sz w:val="28"/>
          <w:szCs w:val="28"/>
        </w:rPr>
        <w:t>（2020年6月5日）</w:t>
      </w:r>
    </w:p>
    <w:p w:rsidR="00CD78DC" w:rsidRPr="00C045D9" w:rsidRDefault="00CD78DC" w:rsidP="008851E7">
      <w:pPr>
        <w:spacing w:line="600" w:lineRule="exact"/>
        <w:rPr>
          <w:rFonts w:ascii="仿宋_GB2312" w:eastAsia="仿宋_GB2312" w:hAnsi="仿宋_GB2312" w:cs="仿宋_GB2312"/>
          <w:sz w:val="32"/>
          <w:szCs w:val="32"/>
        </w:rPr>
      </w:pPr>
    </w:p>
    <w:p w:rsidR="00CD78DC" w:rsidRPr="00C045D9" w:rsidRDefault="00CD78DC" w:rsidP="008851E7">
      <w:pPr>
        <w:spacing w:line="600" w:lineRule="exact"/>
        <w:rPr>
          <w:rFonts w:ascii="仿宋_GB2312" w:eastAsia="仿宋_GB2312" w:hAnsi="仿宋_GB2312" w:cs="仿宋_GB2312"/>
          <w:sz w:val="32"/>
          <w:szCs w:val="32"/>
        </w:rPr>
      </w:pPr>
      <w:r w:rsidRPr="00C045D9">
        <w:rPr>
          <w:rFonts w:ascii="仿宋_GB2312" w:eastAsia="仿宋_GB2312" w:hAnsi="仿宋_GB2312" w:cs="仿宋_GB2312" w:hint="eastAsia"/>
          <w:sz w:val="32"/>
          <w:szCs w:val="32"/>
        </w:rPr>
        <w:t>各位代表、同志们：</w:t>
      </w:r>
    </w:p>
    <w:p w:rsidR="00CD78DC" w:rsidRPr="00C045D9" w:rsidRDefault="00CD78DC" w:rsidP="008851E7">
      <w:pPr>
        <w:spacing w:line="600" w:lineRule="exact"/>
        <w:ind w:firstLineChars="200" w:firstLine="640"/>
        <w:rPr>
          <w:rFonts w:ascii="仿宋_GB2312" w:eastAsia="仿宋_GB2312" w:hAnsi="仿宋_GB2312" w:cs="仿宋_GB2312"/>
          <w:sz w:val="32"/>
          <w:szCs w:val="32"/>
        </w:rPr>
      </w:pPr>
      <w:r w:rsidRPr="00C045D9">
        <w:rPr>
          <w:rFonts w:ascii="仿宋_GB2312" w:eastAsia="仿宋_GB2312" w:hAnsi="仿宋_GB2312" w:cs="仿宋_GB2312" w:hint="eastAsia"/>
          <w:sz w:val="32"/>
          <w:szCs w:val="32"/>
        </w:rPr>
        <w:t>县十八届人大五次会议在全体代表和与会同志的共同努力下，圆满完成了各项议程，即将胜利闭幕。这次会议是在习近平总书记</w:t>
      </w:r>
      <w:proofErr w:type="gramStart"/>
      <w:r w:rsidRPr="00C045D9">
        <w:rPr>
          <w:rFonts w:ascii="仿宋_GB2312" w:eastAsia="仿宋_GB2312" w:hAnsi="仿宋_GB2312" w:cs="仿宋_GB2312" w:hint="eastAsia"/>
          <w:sz w:val="32"/>
          <w:szCs w:val="32"/>
        </w:rPr>
        <w:t>来陕来平考察</w:t>
      </w:r>
      <w:proofErr w:type="gramEnd"/>
      <w:r w:rsidRPr="00C045D9">
        <w:rPr>
          <w:rFonts w:ascii="仿宋_GB2312" w:eastAsia="仿宋_GB2312" w:hAnsi="仿宋_GB2312" w:cs="仿宋_GB2312" w:hint="eastAsia"/>
          <w:sz w:val="32"/>
          <w:szCs w:val="32"/>
        </w:rPr>
        <w:t>后全县人民无比喜悦、倍感振奋的氛围中召开的，是在新冠肺炎疫情防控取得重大成果、经济社会发展全面复苏的环境下召开的，具有特殊而重要的意义。县委对这次会议高度重视、加强领导，专题研究、统筹协调</w:t>
      </w:r>
      <w:r w:rsidRPr="00C045D9">
        <w:rPr>
          <w:rFonts w:ascii="仿宋_GB2312" w:eastAsia="仿宋_GB2312" w:hAnsi="仿宋_GB2312" w:cs="仿宋_GB2312" w:hint="eastAsia"/>
          <w:w w:val="80"/>
          <w:sz w:val="32"/>
          <w:szCs w:val="32"/>
        </w:rPr>
        <w:t>。“</w:t>
      </w:r>
      <w:r w:rsidRPr="00C045D9">
        <w:rPr>
          <w:rFonts w:ascii="仿宋_GB2312" w:eastAsia="仿宋_GB2312" w:hAnsi="仿宋_GB2312" w:cs="仿宋_GB2312" w:hint="eastAsia"/>
          <w:sz w:val="32"/>
          <w:szCs w:val="32"/>
        </w:rPr>
        <w:t>一府一委两院</w:t>
      </w:r>
      <w:r w:rsidRPr="00C045D9">
        <w:rPr>
          <w:rFonts w:ascii="仿宋_GB2312" w:eastAsia="仿宋_GB2312" w:hAnsi="仿宋_GB2312" w:cs="仿宋_GB2312" w:hint="eastAsia"/>
          <w:w w:val="80"/>
          <w:sz w:val="32"/>
          <w:szCs w:val="32"/>
        </w:rPr>
        <w:t>”</w:t>
      </w:r>
      <w:r w:rsidRPr="00C045D9">
        <w:rPr>
          <w:rFonts w:ascii="仿宋_GB2312" w:eastAsia="仿宋_GB2312" w:hAnsi="仿宋_GB2312" w:cs="仿宋_GB2312" w:hint="eastAsia"/>
          <w:sz w:val="32"/>
          <w:szCs w:val="32"/>
        </w:rPr>
        <w:t>和社会各界鼎力支持、密切配合。各位代表以高度的政治责任感和使命感，认真履行宪法和法律赋予的职责，充分发扬民主，积极建言献策，展现了胸怀大局、真情为民的精神面貌和责任担当。会议开的务实高效，规范有序，圆满成功。</w:t>
      </w:r>
    </w:p>
    <w:p w:rsidR="00CD78DC" w:rsidRPr="00C045D9" w:rsidRDefault="00CD78DC" w:rsidP="008851E7">
      <w:pPr>
        <w:spacing w:line="600" w:lineRule="exact"/>
        <w:ind w:firstLineChars="200" w:firstLine="640"/>
        <w:rPr>
          <w:rFonts w:ascii="仿宋_GB2312" w:eastAsia="仿宋_GB2312" w:hAnsi="仿宋_GB2312" w:cs="仿宋_GB2312"/>
          <w:sz w:val="32"/>
          <w:szCs w:val="32"/>
        </w:rPr>
      </w:pPr>
      <w:r w:rsidRPr="00C045D9">
        <w:rPr>
          <w:rFonts w:ascii="仿宋_GB2312" w:eastAsia="仿宋_GB2312" w:hAnsi="仿宋_GB2312" w:cs="仿宋_GB2312" w:hint="eastAsia"/>
          <w:sz w:val="32"/>
          <w:szCs w:val="32"/>
        </w:rPr>
        <w:t>这次会议审议通过的报告、</w:t>
      </w:r>
      <w:proofErr w:type="gramStart"/>
      <w:r w:rsidRPr="00C045D9">
        <w:rPr>
          <w:rFonts w:ascii="仿宋_GB2312" w:eastAsia="仿宋_GB2312" w:hAnsi="仿宋_GB2312" w:cs="仿宋_GB2312" w:hint="eastAsia"/>
          <w:sz w:val="32"/>
          <w:szCs w:val="32"/>
        </w:rPr>
        <w:t>作出</w:t>
      </w:r>
      <w:proofErr w:type="gramEnd"/>
      <w:r w:rsidRPr="00C045D9">
        <w:rPr>
          <w:rFonts w:ascii="仿宋_GB2312" w:eastAsia="仿宋_GB2312" w:hAnsi="仿宋_GB2312" w:cs="仿宋_GB2312" w:hint="eastAsia"/>
          <w:sz w:val="32"/>
          <w:szCs w:val="32"/>
        </w:rPr>
        <w:t>的各项决议，贯彻了习近平新时代中国特色社会主义思想、</w:t>
      </w:r>
      <w:proofErr w:type="gramStart"/>
      <w:r w:rsidRPr="00C045D9">
        <w:rPr>
          <w:rFonts w:ascii="仿宋_GB2312" w:eastAsia="仿宋_GB2312" w:hAnsi="仿宋_GB2312" w:cs="仿宋_GB2312" w:hint="eastAsia"/>
          <w:sz w:val="32"/>
          <w:szCs w:val="32"/>
        </w:rPr>
        <w:t>来陕来平考察</w:t>
      </w:r>
      <w:proofErr w:type="gramEnd"/>
      <w:r w:rsidRPr="00C045D9">
        <w:rPr>
          <w:rFonts w:ascii="仿宋_GB2312" w:eastAsia="仿宋_GB2312" w:hAnsi="仿宋_GB2312" w:cs="仿宋_GB2312" w:hint="eastAsia"/>
          <w:sz w:val="32"/>
          <w:szCs w:val="32"/>
        </w:rPr>
        <w:t>重要讲话和重要指</w:t>
      </w:r>
      <w:r w:rsidRPr="00C045D9">
        <w:rPr>
          <w:rFonts w:ascii="仿宋_GB2312" w:eastAsia="仿宋_GB2312" w:hAnsi="仿宋_GB2312" w:cs="仿宋_GB2312" w:hint="eastAsia"/>
          <w:sz w:val="32"/>
          <w:szCs w:val="32"/>
        </w:rPr>
        <w:lastRenderedPageBreak/>
        <w:t>示精神，贯彻了县委十六届八次全会决策部署，凝聚了全体代表的集体智慧，体现了全县人民的共同意愿，必将进一步动员和鼓舞全县人民，以更加坚定的信念，更加昂扬的斗志，更加务实的作风，奋力开创2020年全县经济社会发展的新局面。</w:t>
      </w:r>
    </w:p>
    <w:p w:rsidR="00CD78DC" w:rsidRPr="00C045D9" w:rsidRDefault="00CD78DC" w:rsidP="008851E7">
      <w:pPr>
        <w:spacing w:line="600" w:lineRule="exact"/>
        <w:ind w:firstLineChars="200" w:firstLine="640"/>
        <w:rPr>
          <w:rFonts w:ascii="仿宋_GB2312" w:eastAsia="仿宋_GB2312" w:hAnsi="仿宋_GB2312" w:cs="仿宋_GB2312"/>
          <w:sz w:val="32"/>
          <w:szCs w:val="32"/>
        </w:rPr>
      </w:pPr>
      <w:r w:rsidRPr="00C045D9">
        <w:rPr>
          <w:rFonts w:ascii="仿宋_GB2312" w:eastAsia="仿宋_GB2312" w:hAnsi="仿宋_GB2312" w:cs="仿宋_GB2312" w:hint="eastAsia"/>
          <w:sz w:val="32"/>
          <w:szCs w:val="32"/>
        </w:rPr>
        <w:t>刚才，市人大常委会副主任</w:t>
      </w:r>
      <w:r w:rsidRPr="00C045D9">
        <w:rPr>
          <w:rFonts w:ascii="仿宋_GB2312" w:eastAsia="仿宋_GB2312" w:hAnsi="仿宋_GB2312" w:cs="仿宋_GB2312" w:hint="eastAsia"/>
          <w:w w:val="80"/>
          <w:sz w:val="32"/>
          <w:szCs w:val="32"/>
        </w:rPr>
        <w:t>、</w:t>
      </w:r>
      <w:r w:rsidRPr="00C045D9">
        <w:rPr>
          <w:rFonts w:ascii="仿宋_GB2312" w:eastAsia="仿宋_GB2312" w:hAnsi="仿宋_GB2312" w:cs="仿宋_GB2312" w:hint="eastAsia"/>
          <w:sz w:val="32"/>
          <w:szCs w:val="32"/>
        </w:rPr>
        <w:t>县委书记郑小东同志对过去一年县人大常委会的工作给予了充分肯定，站在推进国家治理体系和治理能力建设的高度，对做好今年人大工作提出了新的要求，我们要认真学习，深刻领会，抓好贯彻落实。</w:t>
      </w:r>
    </w:p>
    <w:p w:rsidR="00CD78DC" w:rsidRPr="00C045D9" w:rsidRDefault="00CD78DC" w:rsidP="008851E7">
      <w:pPr>
        <w:spacing w:line="600" w:lineRule="exact"/>
        <w:ind w:firstLineChars="200" w:firstLine="640"/>
        <w:rPr>
          <w:rFonts w:ascii="仿宋_GB2312" w:eastAsia="仿宋_GB2312" w:hAnsi="仿宋_GB2312" w:cs="仿宋_GB2312"/>
          <w:sz w:val="32"/>
          <w:szCs w:val="32"/>
        </w:rPr>
      </w:pPr>
      <w:r w:rsidRPr="00C045D9">
        <w:rPr>
          <w:rFonts w:ascii="仿宋_GB2312" w:eastAsia="仿宋_GB2312" w:hAnsi="仿宋_GB2312" w:cs="仿宋_GB2312" w:hint="eastAsia"/>
          <w:sz w:val="32"/>
          <w:szCs w:val="32"/>
        </w:rPr>
        <w:t>过去一年，全县上下坚持以脱贫攻坚总揽经济社会发展全局，县域经济社会发展稳中有进，脱贫攻坚连创佳绩。县人大及其常委会坚持围绕中心，服务大局，以县委重视、政府关注、群众期盼、人大可为的事项为重点，依法行使三项职责，认真落实县委决策部署，为推进民主法治建设、决胜脱贫攻坚和奋力追赶超越</w:t>
      </w:r>
      <w:proofErr w:type="gramStart"/>
      <w:r w:rsidRPr="00C045D9">
        <w:rPr>
          <w:rFonts w:ascii="仿宋_GB2312" w:eastAsia="仿宋_GB2312" w:hAnsi="仿宋_GB2312" w:cs="仿宋_GB2312" w:hint="eastAsia"/>
          <w:sz w:val="32"/>
          <w:szCs w:val="32"/>
        </w:rPr>
        <w:t>作出</w:t>
      </w:r>
      <w:proofErr w:type="gramEnd"/>
      <w:r w:rsidRPr="00C045D9">
        <w:rPr>
          <w:rFonts w:ascii="仿宋_GB2312" w:eastAsia="仿宋_GB2312" w:hAnsi="仿宋_GB2312" w:cs="仿宋_GB2312" w:hint="eastAsia"/>
          <w:sz w:val="32"/>
          <w:szCs w:val="32"/>
        </w:rPr>
        <w:t>了积极贡献。县政府坚持稳中求进的总基调，积极应对经济下行压力、突发新冠肺炎疫情等诸多困难挑战，聚焦坚决打赢“三大攻坚战”，统筹推进稳增长、促改革、调结构、惠民生、防风险各项工作，全力以赴推动经济社会高质量发展，发展成果更多更好地惠及了广大人民群众。县监察委持之以恒正风</w:t>
      </w:r>
      <w:proofErr w:type="gramStart"/>
      <w:r w:rsidRPr="00C045D9">
        <w:rPr>
          <w:rFonts w:ascii="仿宋_GB2312" w:eastAsia="仿宋_GB2312" w:hAnsi="仿宋_GB2312" w:cs="仿宋_GB2312" w:hint="eastAsia"/>
          <w:sz w:val="32"/>
          <w:szCs w:val="32"/>
        </w:rPr>
        <w:t>肃</w:t>
      </w:r>
      <w:proofErr w:type="gramEnd"/>
      <w:r w:rsidRPr="00C045D9">
        <w:rPr>
          <w:rFonts w:ascii="仿宋_GB2312" w:eastAsia="仿宋_GB2312" w:hAnsi="仿宋_GB2312" w:cs="仿宋_GB2312" w:hint="eastAsia"/>
          <w:sz w:val="32"/>
          <w:szCs w:val="32"/>
        </w:rPr>
        <w:t>纪、反腐惩恶，依法履行监督、调查、处置职责，强化监督执纪问责，维护了平利风清气正的政治生态</w:t>
      </w:r>
      <w:r w:rsidRPr="00C045D9">
        <w:rPr>
          <w:rFonts w:ascii="仿宋_GB2312" w:eastAsia="仿宋_GB2312" w:hAnsi="仿宋_GB2312" w:cs="仿宋_GB2312" w:hint="eastAsia"/>
          <w:w w:val="80"/>
          <w:sz w:val="32"/>
          <w:szCs w:val="32"/>
        </w:rPr>
        <w:t>。</w:t>
      </w:r>
      <w:r w:rsidRPr="00C045D9">
        <w:rPr>
          <w:rFonts w:ascii="仿宋_GB2312" w:eastAsia="仿宋_GB2312" w:hAnsi="仿宋_GB2312" w:cs="仿宋_GB2312" w:hint="eastAsia"/>
          <w:sz w:val="32"/>
          <w:szCs w:val="32"/>
        </w:rPr>
        <w:t>县法院和县检察院牢牢把握司法为民、公正司法主线，持续深化司法体制改革，捍卫社会公平正义，为改革发展护航，有力地维护了人民群众合法权益</w:t>
      </w:r>
      <w:r w:rsidRPr="00C045D9">
        <w:rPr>
          <w:rFonts w:ascii="仿宋_GB2312" w:eastAsia="仿宋_GB2312" w:hAnsi="仿宋_GB2312" w:cs="仿宋_GB2312" w:hint="eastAsia"/>
          <w:w w:val="80"/>
          <w:sz w:val="32"/>
          <w:szCs w:val="32"/>
        </w:rPr>
        <w:t>。“</w:t>
      </w:r>
      <w:r w:rsidRPr="00C045D9">
        <w:rPr>
          <w:rFonts w:ascii="仿宋_GB2312" w:eastAsia="仿宋_GB2312" w:hAnsi="仿宋_GB2312" w:cs="仿宋_GB2312" w:hint="eastAsia"/>
          <w:sz w:val="32"/>
          <w:szCs w:val="32"/>
        </w:rPr>
        <w:t>一府</w:t>
      </w:r>
      <w:r w:rsidRPr="00C045D9">
        <w:rPr>
          <w:rFonts w:ascii="仿宋_GB2312" w:eastAsia="仿宋_GB2312" w:hAnsi="仿宋_GB2312" w:cs="仿宋_GB2312" w:hint="eastAsia"/>
          <w:sz w:val="32"/>
          <w:szCs w:val="32"/>
        </w:rPr>
        <w:lastRenderedPageBreak/>
        <w:t>一委两院</w:t>
      </w:r>
      <w:r w:rsidRPr="00C045D9">
        <w:rPr>
          <w:rFonts w:ascii="仿宋_GB2312" w:eastAsia="仿宋_GB2312" w:hAnsi="仿宋_GB2312" w:cs="仿宋_GB2312" w:hint="eastAsia"/>
          <w:w w:val="80"/>
          <w:sz w:val="32"/>
          <w:szCs w:val="32"/>
        </w:rPr>
        <w:t>”</w:t>
      </w:r>
      <w:r w:rsidRPr="00C045D9">
        <w:rPr>
          <w:rFonts w:ascii="仿宋_GB2312" w:eastAsia="仿宋_GB2312" w:hAnsi="仿宋_GB2312" w:cs="仿宋_GB2312" w:hint="eastAsia"/>
          <w:sz w:val="32"/>
          <w:szCs w:val="32"/>
        </w:rPr>
        <w:t>的工作人民群众是满意的。</w:t>
      </w:r>
    </w:p>
    <w:p w:rsidR="00CD78DC" w:rsidRPr="00C045D9" w:rsidRDefault="00CD78DC" w:rsidP="008851E7">
      <w:pPr>
        <w:spacing w:line="600" w:lineRule="exact"/>
        <w:ind w:firstLineChars="200" w:firstLine="640"/>
        <w:rPr>
          <w:rFonts w:ascii="仿宋_GB2312" w:eastAsia="仿宋_GB2312" w:hAnsi="仿宋_GB2312" w:cs="仿宋_GB2312"/>
          <w:sz w:val="32"/>
          <w:szCs w:val="32"/>
        </w:rPr>
      </w:pPr>
      <w:r w:rsidRPr="00C045D9">
        <w:rPr>
          <w:rFonts w:ascii="仿宋_GB2312" w:eastAsia="仿宋_GB2312" w:hAnsi="仿宋_GB2312" w:cs="仿宋_GB2312" w:hint="eastAsia"/>
          <w:sz w:val="32"/>
          <w:szCs w:val="32"/>
        </w:rPr>
        <w:t>各位代表，同志们，2020年是全面建成小康社会和“十三五”规划收官之年，更是实现第一个百年奋斗目标伟大壮举的一年，做好今年的工作具有重大历史意义。县委十六届八次全会</w:t>
      </w:r>
      <w:proofErr w:type="gramStart"/>
      <w:r w:rsidRPr="00C045D9">
        <w:rPr>
          <w:rFonts w:ascii="仿宋_GB2312" w:eastAsia="仿宋_GB2312" w:hAnsi="仿宋_GB2312" w:cs="仿宋_GB2312" w:hint="eastAsia"/>
          <w:sz w:val="32"/>
          <w:szCs w:val="32"/>
        </w:rPr>
        <w:t>作出</w:t>
      </w:r>
      <w:proofErr w:type="gramEnd"/>
      <w:r w:rsidRPr="00C045D9">
        <w:rPr>
          <w:rFonts w:ascii="仿宋_GB2312" w:eastAsia="仿宋_GB2312" w:hAnsi="仿宋_GB2312" w:cs="仿宋_GB2312" w:hint="eastAsia"/>
          <w:sz w:val="32"/>
          <w:szCs w:val="32"/>
        </w:rPr>
        <w:t>了“聚焦防疫情战脱贫促发展保稳定，奋力夺取同步建成小康社会全面胜利”的决策部署，县十八届人大五次会议明确了全年经济社会发展的目标。现在，思想共识已经形成，目标任务已经确定，路径方法已经明晰，关键是同心同德抓好落实。</w:t>
      </w:r>
    </w:p>
    <w:p w:rsidR="00CD78DC" w:rsidRPr="00C045D9" w:rsidRDefault="00CD78DC" w:rsidP="008851E7">
      <w:pPr>
        <w:spacing w:line="600" w:lineRule="exact"/>
        <w:ind w:firstLineChars="200" w:firstLine="640"/>
        <w:rPr>
          <w:rFonts w:ascii="仿宋_GB2312" w:eastAsia="仿宋_GB2312" w:hAnsi="仿宋_GB2312" w:cs="仿宋_GB2312"/>
          <w:sz w:val="32"/>
          <w:szCs w:val="32"/>
        </w:rPr>
      </w:pPr>
      <w:r w:rsidRPr="00C045D9">
        <w:rPr>
          <w:rFonts w:ascii="仿宋_GB2312" w:eastAsia="仿宋_GB2312" w:hAnsi="仿宋_GB2312" w:cs="仿宋_GB2312" w:hint="eastAsia"/>
          <w:sz w:val="32"/>
          <w:szCs w:val="32"/>
        </w:rPr>
        <w:t>提高发展质量和效益是破解发展不平衡不充分问题的内在要求。我们要深入学习贯彻习近平总书记</w:t>
      </w:r>
      <w:proofErr w:type="gramStart"/>
      <w:r w:rsidRPr="00C045D9">
        <w:rPr>
          <w:rFonts w:ascii="仿宋_GB2312" w:eastAsia="仿宋_GB2312" w:hAnsi="仿宋_GB2312" w:cs="仿宋_GB2312" w:hint="eastAsia"/>
          <w:sz w:val="32"/>
          <w:szCs w:val="32"/>
        </w:rPr>
        <w:t>来陕来平考察</w:t>
      </w:r>
      <w:proofErr w:type="gramEnd"/>
      <w:r w:rsidRPr="00C045D9">
        <w:rPr>
          <w:rFonts w:ascii="仿宋_GB2312" w:eastAsia="仿宋_GB2312" w:hAnsi="仿宋_GB2312" w:cs="仿宋_GB2312" w:hint="eastAsia"/>
          <w:sz w:val="32"/>
          <w:szCs w:val="32"/>
        </w:rPr>
        <w:t>重要讲话和重要指示精神，坚持稳中求进工作总基调，扎实做好“六稳六保”，在推进高质量发展的路上展示新气象新作为，把“十三五”宏伟蓝图的最后一页变成美好现实。</w:t>
      </w:r>
    </w:p>
    <w:p w:rsidR="00CD78DC" w:rsidRPr="00C045D9" w:rsidRDefault="00CD78DC" w:rsidP="008851E7">
      <w:pPr>
        <w:spacing w:line="600" w:lineRule="exact"/>
        <w:ind w:firstLineChars="200" w:firstLine="640"/>
        <w:rPr>
          <w:rFonts w:ascii="仿宋_GB2312" w:eastAsia="仿宋_GB2312" w:hAnsi="仿宋_GB2312" w:cs="仿宋_GB2312"/>
          <w:sz w:val="32"/>
          <w:szCs w:val="32"/>
        </w:rPr>
      </w:pPr>
      <w:r w:rsidRPr="00C045D9">
        <w:rPr>
          <w:rFonts w:ascii="仿宋_GB2312" w:eastAsia="仿宋_GB2312" w:hAnsi="仿宋_GB2312" w:cs="仿宋_GB2312" w:hint="eastAsia"/>
          <w:sz w:val="32"/>
          <w:szCs w:val="32"/>
        </w:rPr>
        <w:t>“以人民为中心，为人民履职尽责”是人大工作的永恒主题。我们要坚持民有所呼，我有所应，把人民群众普遍关心的热点难点问题作为监督工作重点，聚焦疫情防控、脱贫攻坚、经济发展、生态环保、教育医疗等，持续用力、务求实效，使平利人民更加深切地感受到“幸福安康、平安顺利”。</w:t>
      </w:r>
    </w:p>
    <w:p w:rsidR="00CD78DC" w:rsidRPr="00C045D9" w:rsidRDefault="00CD78DC" w:rsidP="008851E7">
      <w:pPr>
        <w:spacing w:line="600" w:lineRule="exact"/>
        <w:ind w:firstLineChars="200" w:firstLine="640"/>
        <w:rPr>
          <w:rFonts w:ascii="仿宋_GB2312" w:eastAsia="仿宋_GB2312" w:hAnsi="仿宋_GB2312" w:cs="仿宋_GB2312"/>
          <w:sz w:val="32"/>
          <w:szCs w:val="32"/>
        </w:rPr>
      </w:pPr>
      <w:r w:rsidRPr="00C045D9">
        <w:rPr>
          <w:rFonts w:ascii="仿宋_GB2312" w:eastAsia="仿宋_GB2312" w:hAnsi="仿宋_GB2312" w:cs="仿宋_GB2312" w:hint="eastAsia"/>
          <w:sz w:val="32"/>
          <w:szCs w:val="32"/>
        </w:rPr>
        <w:t>人大代表是人民代表大会的主体。各位代表要认真</w:t>
      </w:r>
      <w:proofErr w:type="gramStart"/>
      <w:r w:rsidRPr="00C045D9">
        <w:rPr>
          <w:rFonts w:ascii="仿宋_GB2312" w:eastAsia="仿宋_GB2312" w:hAnsi="仿宋_GB2312" w:cs="仿宋_GB2312" w:hint="eastAsia"/>
          <w:sz w:val="32"/>
          <w:szCs w:val="32"/>
        </w:rPr>
        <w:t>践行</w:t>
      </w:r>
      <w:proofErr w:type="gramEnd"/>
      <w:r w:rsidRPr="00C045D9">
        <w:rPr>
          <w:rFonts w:ascii="仿宋_GB2312" w:eastAsia="仿宋_GB2312" w:hAnsi="仿宋_GB2312" w:cs="仿宋_GB2312" w:hint="eastAsia"/>
          <w:sz w:val="32"/>
          <w:szCs w:val="32"/>
        </w:rPr>
        <w:t>政治同向、发展同力、法治同轨、与民同心的人大工作理念，当好宣传党的方针政策和宪法法律的“宣传员”，密切联系人民群众的“联络员”，“一府一委两院”工作的“监督员”，全心全意为人</w:t>
      </w:r>
      <w:r w:rsidRPr="00C045D9">
        <w:rPr>
          <w:rFonts w:ascii="仿宋_GB2312" w:eastAsia="仿宋_GB2312" w:hAnsi="仿宋_GB2312" w:cs="仿宋_GB2312" w:hint="eastAsia"/>
          <w:sz w:val="32"/>
          <w:szCs w:val="32"/>
        </w:rPr>
        <w:lastRenderedPageBreak/>
        <w:t>民服务的“服务员”，用智慧和力量</w:t>
      </w:r>
      <w:proofErr w:type="gramStart"/>
      <w:r w:rsidRPr="00C045D9">
        <w:rPr>
          <w:rFonts w:ascii="仿宋_GB2312" w:eastAsia="仿宋_GB2312" w:hAnsi="仿宋_GB2312" w:cs="仿宋_GB2312" w:hint="eastAsia"/>
          <w:sz w:val="32"/>
          <w:szCs w:val="32"/>
        </w:rPr>
        <w:t>践行</w:t>
      </w:r>
      <w:proofErr w:type="gramEnd"/>
      <w:r w:rsidRPr="00C045D9">
        <w:rPr>
          <w:rFonts w:ascii="仿宋_GB2312" w:eastAsia="仿宋_GB2312" w:hAnsi="仿宋_GB2312" w:cs="仿宋_GB2312" w:hint="eastAsia"/>
          <w:sz w:val="32"/>
          <w:szCs w:val="32"/>
        </w:rPr>
        <w:t>新时代人大代表的使命担当。</w:t>
      </w:r>
    </w:p>
    <w:p w:rsidR="00CD78DC" w:rsidRPr="00C045D9" w:rsidRDefault="00CD78DC" w:rsidP="008851E7">
      <w:pPr>
        <w:spacing w:line="600" w:lineRule="exact"/>
        <w:ind w:firstLineChars="200" w:firstLine="640"/>
        <w:rPr>
          <w:rFonts w:ascii="仿宋_GB2312" w:eastAsia="仿宋_GB2312" w:hAnsi="仿宋_GB2312" w:cs="仿宋_GB2312"/>
          <w:sz w:val="32"/>
          <w:szCs w:val="32"/>
        </w:rPr>
      </w:pPr>
      <w:r w:rsidRPr="00C045D9">
        <w:rPr>
          <w:rFonts w:ascii="仿宋_GB2312" w:eastAsia="仿宋_GB2312" w:hAnsi="仿宋_GB2312" w:cs="仿宋_GB2312" w:hint="eastAsia"/>
          <w:sz w:val="32"/>
          <w:szCs w:val="32"/>
        </w:rPr>
        <w:t>会议期间，大会秘书处的全体同志以及为会议提供服务的各有关单位、全体工作人员和新闻工作者同心协力，辛勤工作，为保证会议圆满成功</w:t>
      </w:r>
      <w:proofErr w:type="gramStart"/>
      <w:r w:rsidRPr="00C045D9">
        <w:rPr>
          <w:rFonts w:ascii="仿宋_GB2312" w:eastAsia="仿宋_GB2312" w:hAnsi="仿宋_GB2312" w:cs="仿宋_GB2312" w:hint="eastAsia"/>
          <w:sz w:val="32"/>
          <w:szCs w:val="32"/>
        </w:rPr>
        <w:t>作出</w:t>
      </w:r>
      <w:proofErr w:type="gramEnd"/>
      <w:r w:rsidRPr="00C045D9">
        <w:rPr>
          <w:rFonts w:ascii="仿宋_GB2312" w:eastAsia="仿宋_GB2312" w:hAnsi="仿宋_GB2312" w:cs="仿宋_GB2312" w:hint="eastAsia"/>
          <w:sz w:val="32"/>
          <w:szCs w:val="32"/>
        </w:rPr>
        <w:t>了积极努力，让我们以热烈的掌声，向他们表示衷心的感谢！</w:t>
      </w:r>
    </w:p>
    <w:p w:rsidR="00CD78DC" w:rsidRPr="00C045D9" w:rsidRDefault="00CD78DC" w:rsidP="008851E7">
      <w:pPr>
        <w:spacing w:line="600" w:lineRule="exact"/>
        <w:ind w:firstLineChars="200" w:firstLine="640"/>
        <w:rPr>
          <w:rFonts w:ascii="仿宋_GB2312" w:eastAsia="仿宋_GB2312" w:hAnsi="仿宋_GB2312" w:cs="仿宋_GB2312"/>
          <w:sz w:val="32"/>
          <w:szCs w:val="32"/>
        </w:rPr>
      </w:pPr>
      <w:proofErr w:type="gramStart"/>
      <w:r w:rsidRPr="00C045D9">
        <w:rPr>
          <w:rFonts w:ascii="仿宋_GB2312" w:eastAsia="仿宋_GB2312" w:hAnsi="仿宋_GB2312" w:cs="仿宋_GB2312" w:hint="eastAsia"/>
          <w:sz w:val="32"/>
          <w:szCs w:val="32"/>
        </w:rPr>
        <w:t>风正潮平</w:t>
      </w:r>
      <w:proofErr w:type="gramEnd"/>
      <w:r w:rsidRPr="00C045D9">
        <w:rPr>
          <w:rFonts w:ascii="仿宋_GB2312" w:eastAsia="仿宋_GB2312" w:hAnsi="仿宋_GB2312" w:cs="仿宋_GB2312" w:hint="eastAsia"/>
          <w:sz w:val="32"/>
          <w:szCs w:val="32"/>
        </w:rPr>
        <w:t>，自当扬帆破浪；重任在肩，更需策马扬鞭。让我们更加紧密地团结在以习近平同志为核心的党中央周围，在县委的坚强领导下，不忘初心、牢记使命，以人民为中心，为人民谋福祉，创造更加优异的成绩，让习近平总书记</w:t>
      </w:r>
      <w:proofErr w:type="gramStart"/>
      <w:r w:rsidRPr="00C045D9">
        <w:rPr>
          <w:rFonts w:ascii="仿宋_GB2312" w:eastAsia="仿宋_GB2312" w:hAnsi="仿宋_GB2312" w:cs="仿宋_GB2312" w:hint="eastAsia"/>
          <w:sz w:val="32"/>
          <w:szCs w:val="32"/>
        </w:rPr>
        <w:t>来陕来平考察</w:t>
      </w:r>
      <w:proofErr w:type="gramEnd"/>
      <w:r w:rsidRPr="00C045D9">
        <w:rPr>
          <w:rFonts w:ascii="仿宋_GB2312" w:eastAsia="仿宋_GB2312" w:hAnsi="仿宋_GB2312" w:cs="仿宋_GB2312" w:hint="eastAsia"/>
          <w:sz w:val="32"/>
          <w:szCs w:val="32"/>
        </w:rPr>
        <w:t>重要讲话和重要指示精神在平利付诸实践、结出硕果！</w:t>
      </w:r>
    </w:p>
    <w:p w:rsidR="00CD78DC" w:rsidRDefault="00CD78DC" w:rsidP="008851E7">
      <w:pPr>
        <w:autoSpaceDE w:val="0"/>
        <w:autoSpaceDN w:val="0"/>
        <w:adjustRightInd w:val="0"/>
        <w:spacing w:line="600" w:lineRule="exact"/>
        <w:ind w:firstLineChars="200" w:firstLine="640"/>
        <w:jc w:val="left"/>
        <w:rPr>
          <w:rFonts w:ascii="黑体" w:eastAsia="黑体" w:hAnsi="黑体"/>
          <w:color w:val="FFFFFF"/>
          <w:sz w:val="32"/>
          <w:szCs w:val="32"/>
        </w:rPr>
      </w:pPr>
    </w:p>
    <w:p w:rsidR="00AC5558" w:rsidRDefault="00AC5558" w:rsidP="008851E7">
      <w:pPr>
        <w:autoSpaceDE w:val="0"/>
        <w:autoSpaceDN w:val="0"/>
        <w:adjustRightInd w:val="0"/>
        <w:spacing w:line="600" w:lineRule="exact"/>
        <w:ind w:firstLineChars="200" w:firstLine="640"/>
        <w:jc w:val="left"/>
        <w:rPr>
          <w:rFonts w:ascii="黑体" w:eastAsia="黑体" w:hAnsi="黑体"/>
          <w:color w:val="FFFFFF"/>
          <w:sz w:val="32"/>
          <w:szCs w:val="32"/>
        </w:rPr>
      </w:pPr>
    </w:p>
    <w:p w:rsidR="00CD78DC" w:rsidRDefault="00CD78DC" w:rsidP="008851E7">
      <w:pPr>
        <w:spacing w:line="600" w:lineRule="exact"/>
        <w:jc w:val="center"/>
        <w:rPr>
          <w:rFonts w:ascii="方正小标宋简体" w:eastAsia="方正小标宋简体" w:cs="方正小标宋简体"/>
          <w:sz w:val="48"/>
          <w:szCs w:val="48"/>
        </w:rPr>
      </w:pPr>
      <w:r>
        <w:rPr>
          <w:rFonts w:ascii="方正小标宋简体" w:eastAsia="方正小标宋简体" w:cs="方正小标宋简体" w:hint="eastAsia"/>
          <w:sz w:val="48"/>
          <w:szCs w:val="48"/>
        </w:rPr>
        <w:t>平利县第十八届人民代表大会</w:t>
      </w:r>
    </w:p>
    <w:p w:rsidR="00CD78DC" w:rsidRDefault="00CD78DC" w:rsidP="008851E7">
      <w:pPr>
        <w:spacing w:line="600" w:lineRule="exact"/>
        <w:jc w:val="center"/>
        <w:rPr>
          <w:rFonts w:ascii="方正小标宋简体" w:eastAsia="方正小标宋简体" w:cs="方正小标宋简体"/>
          <w:sz w:val="48"/>
          <w:szCs w:val="48"/>
        </w:rPr>
      </w:pPr>
      <w:r>
        <w:rPr>
          <w:rFonts w:ascii="方正小标宋简体" w:eastAsia="方正小标宋简体" w:cs="方正小标宋简体" w:hint="eastAsia"/>
          <w:sz w:val="48"/>
          <w:szCs w:val="48"/>
        </w:rPr>
        <w:t>第五次会议关于政府工作报告的决议</w:t>
      </w:r>
    </w:p>
    <w:p w:rsidR="00CD78DC" w:rsidRDefault="00CD78DC" w:rsidP="008851E7">
      <w:pPr>
        <w:widowControl/>
        <w:shd w:val="clear" w:color="auto" w:fill="FFFFFF"/>
        <w:spacing w:line="600" w:lineRule="exact"/>
        <w:jc w:val="center"/>
        <w:textAlignment w:val="baseline"/>
        <w:rPr>
          <w:rFonts w:ascii="楷体_GB2312" w:eastAsia="楷体_GB2312" w:hAnsi="楷体_GB2312" w:cs="楷体_GB2312"/>
          <w:color w:val="000000"/>
          <w:sz w:val="28"/>
          <w:szCs w:val="28"/>
        </w:rPr>
      </w:pPr>
      <w:r>
        <w:rPr>
          <w:rFonts w:ascii="楷体_GB2312" w:eastAsia="楷体_GB2312" w:hAnsi="楷体_GB2312" w:cs="楷体_GB2312" w:hint="eastAsia"/>
          <w:color w:val="000000"/>
          <w:kern w:val="0"/>
          <w:sz w:val="28"/>
          <w:szCs w:val="28"/>
          <w:shd w:val="clear" w:color="auto" w:fill="FFFFFF"/>
        </w:rPr>
        <w:t>（2020年6月5日平利县第十八届人民代表大会</w:t>
      </w:r>
    </w:p>
    <w:p w:rsidR="00CD78DC" w:rsidRDefault="00CD78DC" w:rsidP="008851E7">
      <w:pPr>
        <w:widowControl/>
        <w:shd w:val="clear" w:color="auto" w:fill="FFFFFF"/>
        <w:spacing w:line="600" w:lineRule="exact"/>
        <w:jc w:val="center"/>
        <w:textAlignment w:val="baseline"/>
        <w:rPr>
          <w:rFonts w:ascii="楷体_GB2312" w:eastAsia="楷体_GB2312" w:hAnsi="楷体_GB2312" w:cs="楷体_GB2312"/>
          <w:bCs/>
          <w:color w:val="000000"/>
          <w:kern w:val="0"/>
          <w:sz w:val="32"/>
          <w:szCs w:val="32"/>
          <w:shd w:val="clear" w:color="auto" w:fill="FFFFFF"/>
        </w:rPr>
      </w:pPr>
      <w:r>
        <w:rPr>
          <w:rFonts w:ascii="楷体_GB2312" w:eastAsia="楷体_GB2312" w:hAnsi="楷体_GB2312" w:cs="楷体_GB2312" w:hint="eastAsia"/>
          <w:color w:val="000000"/>
          <w:kern w:val="0"/>
          <w:sz w:val="28"/>
          <w:szCs w:val="28"/>
          <w:shd w:val="clear" w:color="auto" w:fill="FFFFFF"/>
        </w:rPr>
        <w:t>第五次会议通过）</w:t>
      </w:r>
    </w:p>
    <w:p w:rsidR="00CD78DC" w:rsidRDefault="00CD78DC" w:rsidP="008851E7">
      <w:pPr>
        <w:spacing w:line="600" w:lineRule="exact"/>
        <w:ind w:firstLineChars="200" w:firstLine="640"/>
        <w:rPr>
          <w:rFonts w:ascii="仿宋_GB2312" w:eastAsia="仿宋_GB2312" w:cs="仿宋_GB2312"/>
          <w:sz w:val="32"/>
          <w:szCs w:val="32"/>
        </w:rPr>
      </w:pPr>
    </w:p>
    <w:p w:rsidR="00CD78DC" w:rsidRDefault="00CD78DC" w:rsidP="008851E7">
      <w:pPr>
        <w:spacing w:line="600" w:lineRule="exact"/>
        <w:ind w:firstLineChars="200" w:firstLine="640"/>
        <w:rPr>
          <w:rFonts w:ascii="仿宋_GB2312" w:eastAsia="仿宋_GB2312" w:cs="宋体"/>
          <w:kern w:val="0"/>
          <w:sz w:val="32"/>
          <w:szCs w:val="32"/>
        </w:rPr>
      </w:pPr>
      <w:r>
        <w:rPr>
          <w:rFonts w:ascii="仿宋_GB2312" w:eastAsia="仿宋_GB2312" w:hint="eastAsia"/>
          <w:snapToGrid w:val="0"/>
          <w:color w:val="000000"/>
          <w:sz w:val="32"/>
          <w:szCs w:val="32"/>
        </w:rPr>
        <w:t>平利县第十八届人民代表大会第五次会议听取和审议了平利县县长陈伦富所作的《政府工作报告》。会议充分肯定了县政府过去一年的工作，同意报告提出的2020年预期目标和主要任务，决定批准这个报告</w:t>
      </w:r>
      <w:r>
        <w:rPr>
          <w:rFonts w:ascii="仿宋_GB2312" w:eastAsia="仿宋_GB2312" w:cs="宋体" w:hint="eastAsia"/>
          <w:kern w:val="0"/>
          <w:sz w:val="32"/>
          <w:szCs w:val="32"/>
        </w:rPr>
        <w:t>。</w:t>
      </w:r>
    </w:p>
    <w:p w:rsidR="00CD78DC" w:rsidRDefault="00CD78DC" w:rsidP="008851E7">
      <w:pPr>
        <w:spacing w:line="600" w:lineRule="exact"/>
        <w:ind w:firstLineChars="200" w:firstLine="640"/>
        <w:textAlignment w:val="baseline"/>
        <w:rPr>
          <w:rFonts w:ascii="仿宋_GB2312" w:eastAsia="仿宋_GB2312"/>
          <w:color w:val="000000"/>
          <w:spacing w:val="-2"/>
          <w:sz w:val="32"/>
          <w:szCs w:val="32"/>
        </w:rPr>
      </w:pPr>
      <w:r>
        <w:rPr>
          <w:rFonts w:ascii="仿宋_GB2312" w:eastAsia="仿宋_GB2312" w:cs="仿宋_GB2312" w:hint="eastAsia"/>
          <w:sz w:val="32"/>
          <w:szCs w:val="32"/>
        </w:rPr>
        <w:lastRenderedPageBreak/>
        <w:t>会议号召，全县上下要高举</w:t>
      </w:r>
      <w:r>
        <w:rPr>
          <w:rFonts w:ascii="仿宋_GB2312" w:eastAsia="仿宋_GB2312" w:hint="eastAsia"/>
          <w:snapToGrid w:val="0"/>
          <w:color w:val="000000"/>
          <w:sz w:val="32"/>
          <w:szCs w:val="32"/>
        </w:rPr>
        <w:t>习近平新时代中国特色社会主义思想伟大旗帜，</w:t>
      </w:r>
      <w:r>
        <w:rPr>
          <w:rFonts w:ascii="仿宋_GB2312" w:eastAsia="仿宋_GB2312" w:hint="eastAsia"/>
          <w:color w:val="000000"/>
          <w:spacing w:val="-2"/>
          <w:sz w:val="32"/>
          <w:szCs w:val="32"/>
        </w:rPr>
        <w:t>全面贯彻习近平总书记</w:t>
      </w:r>
      <w:proofErr w:type="gramStart"/>
      <w:r>
        <w:rPr>
          <w:rFonts w:ascii="仿宋_GB2312" w:eastAsia="仿宋_GB2312" w:hint="eastAsia"/>
          <w:color w:val="000000"/>
          <w:spacing w:val="-2"/>
          <w:sz w:val="32"/>
          <w:szCs w:val="32"/>
        </w:rPr>
        <w:t>来陕来平考察</w:t>
      </w:r>
      <w:proofErr w:type="gramEnd"/>
      <w:r>
        <w:rPr>
          <w:rFonts w:ascii="仿宋_GB2312" w:eastAsia="仿宋_GB2312" w:hint="eastAsia"/>
          <w:color w:val="000000"/>
          <w:spacing w:val="-2"/>
          <w:sz w:val="32"/>
          <w:szCs w:val="32"/>
        </w:rPr>
        <w:t>重要讲话重要指示精神，认真落实市四届人大六次会议和县委十六届八次全</w:t>
      </w:r>
      <w:r>
        <w:rPr>
          <w:rFonts w:ascii="仿宋_GB2312" w:eastAsia="仿宋_GB2312" w:hint="eastAsia"/>
          <w:color w:val="000000"/>
          <w:sz w:val="32"/>
          <w:szCs w:val="32"/>
        </w:rPr>
        <w:t>会决策部署，按照本次会议明确的目标任务，坚持新发展理念，</w:t>
      </w:r>
      <w:r>
        <w:rPr>
          <w:rFonts w:ascii="仿宋_GB2312" w:eastAsia="仿宋_GB2312" w:hint="eastAsia"/>
          <w:color w:val="000000"/>
          <w:spacing w:val="-2"/>
          <w:sz w:val="32"/>
          <w:szCs w:val="32"/>
        </w:rPr>
        <w:t>一手抓疫情防控不懈怠、一手抓经济发展不动摇，扎实做好“六稳”工作，全面落实“六保”任务，坚决打赢经济发展保卫战、脱贫</w:t>
      </w:r>
      <w:proofErr w:type="gramStart"/>
      <w:r>
        <w:rPr>
          <w:rFonts w:ascii="仿宋_GB2312" w:eastAsia="仿宋_GB2312" w:hint="eastAsia"/>
          <w:color w:val="000000"/>
          <w:spacing w:val="-2"/>
          <w:sz w:val="32"/>
          <w:szCs w:val="32"/>
        </w:rPr>
        <w:t>攻坚收</w:t>
      </w:r>
      <w:proofErr w:type="gramEnd"/>
      <w:r>
        <w:rPr>
          <w:rFonts w:ascii="仿宋_GB2312" w:eastAsia="仿宋_GB2312" w:hint="eastAsia"/>
          <w:color w:val="000000"/>
          <w:spacing w:val="-2"/>
          <w:sz w:val="32"/>
          <w:szCs w:val="32"/>
        </w:rPr>
        <w:t>官战、疫情防控阻击战“三场硬仗”，为决战决胜全面小康而努力奋斗！</w:t>
      </w:r>
    </w:p>
    <w:p w:rsidR="00CD78DC" w:rsidRDefault="00CD78DC" w:rsidP="008851E7">
      <w:pPr>
        <w:spacing w:line="600" w:lineRule="exact"/>
        <w:ind w:firstLineChars="200" w:firstLine="632"/>
        <w:textAlignment w:val="baseline"/>
        <w:rPr>
          <w:rFonts w:ascii="仿宋_GB2312" w:eastAsia="仿宋_GB2312"/>
          <w:color w:val="000000"/>
          <w:spacing w:val="-2"/>
          <w:sz w:val="32"/>
          <w:szCs w:val="32"/>
        </w:rPr>
      </w:pPr>
    </w:p>
    <w:p w:rsidR="00AC5558" w:rsidRDefault="00AC5558" w:rsidP="008851E7">
      <w:pPr>
        <w:spacing w:line="600" w:lineRule="exact"/>
        <w:ind w:firstLineChars="200" w:firstLine="632"/>
        <w:textAlignment w:val="baseline"/>
        <w:rPr>
          <w:rFonts w:ascii="仿宋_GB2312" w:eastAsia="仿宋_GB2312"/>
          <w:color w:val="000000"/>
          <w:spacing w:val="-2"/>
          <w:sz w:val="32"/>
          <w:szCs w:val="32"/>
        </w:rPr>
      </w:pPr>
    </w:p>
    <w:p w:rsidR="001E7393" w:rsidRPr="007A17E3" w:rsidRDefault="001E7393" w:rsidP="001E7393">
      <w:pPr>
        <w:widowControl/>
        <w:shd w:val="clear" w:color="auto" w:fill="FFFFFF"/>
        <w:spacing w:line="600" w:lineRule="exact"/>
        <w:jc w:val="center"/>
        <w:textAlignment w:val="baseline"/>
        <w:rPr>
          <w:rFonts w:ascii="方正小标宋简体" w:eastAsia="方正小标宋简体" w:hAnsi="微软雅黑" w:cs="宋体"/>
          <w:color w:val="333333"/>
          <w:kern w:val="0"/>
          <w:sz w:val="48"/>
          <w:szCs w:val="48"/>
        </w:rPr>
      </w:pPr>
      <w:r w:rsidRPr="007A17E3">
        <w:rPr>
          <w:rFonts w:ascii="方正小标宋简体" w:eastAsia="方正小标宋简体" w:hAnsi="微软雅黑" w:cs="宋体" w:hint="eastAsia"/>
          <w:bCs/>
          <w:color w:val="333333"/>
          <w:kern w:val="0"/>
          <w:sz w:val="48"/>
          <w:szCs w:val="48"/>
        </w:rPr>
        <w:t>政</w:t>
      </w:r>
      <w:r>
        <w:rPr>
          <w:rFonts w:ascii="方正小标宋简体" w:eastAsia="方正小标宋简体" w:hAnsi="微软雅黑" w:cs="宋体" w:hint="eastAsia"/>
          <w:bCs/>
          <w:color w:val="333333"/>
          <w:kern w:val="0"/>
          <w:sz w:val="48"/>
          <w:szCs w:val="48"/>
        </w:rPr>
        <w:t xml:space="preserve"> </w:t>
      </w:r>
      <w:r w:rsidRPr="007A17E3">
        <w:rPr>
          <w:rFonts w:ascii="方正小标宋简体" w:eastAsia="方正小标宋简体" w:hAnsi="微软雅黑" w:cs="宋体" w:hint="eastAsia"/>
          <w:bCs/>
          <w:color w:val="333333"/>
          <w:kern w:val="0"/>
          <w:sz w:val="48"/>
          <w:szCs w:val="48"/>
        </w:rPr>
        <w:t>府</w:t>
      </w:r>
      <w:r>
        <w:rPr>
          <w:rFonts w:ascii="方正小标宋简体" w:eastAsia="方正小标宋简体" w:hAnsi="微软雅黑" w:cs="宋体" w:hint="eastAsia"/>
          <w:bCs/>
          <w:color w:val="333333"/>
          <w:kern w:val="0"/>
          <w:sz w:val="48"/>
          <w:szCs w:val="48"/>
        </w:rPr>
        <w:t xml:space="preserve"> </w:t>
      </w:r>
      <w:r w:rsidRPr="007A17E3">
        <w:rPr>
          <w:rFonts w:ascii="方正小标宋简体" w:eastAsia="方正小标宋简体" w:hAnsi="微软雅黑" w:cs="宋体" w:hint="eastAsia"/>
          <w:bCs/>
          <w:color w:val="333333"/>
          <w:kern w:val="0"/>
          <w:sz w:val="48"/>
          <w:szCs w:val="48"/>
        </w:rPr>
        <w:t>工</w:t>
      </w:r>
      <w:r>
        <w:rPr>
          <w:rFonts w:ascii="方正小标宋简体" w:eastAsia="方正小标宋简体" w:hAnsi="微软雅黑" w:cs="宋体" w:hint="eastAsia"/>
          <w:bCs/>
          <w:color w:val="333333"/>
          <w:kern w:val="0"/>
          <w:sz w:val="48"/>
          <w:szCs w:val="48"/>
        </w:rPr>
        <w:t xml:space="preserve"> </w:t>
      </w:r>
      <w:r w:rsidRPr="007A17E3">
        <w:rPr>
          <w:rFonts w:ascii="方正小标宋简体" w:eastAsia="方正小标宋简体" w:hAnsi="微软雅黑" w:cs="宋体" w:hint="eastAsia"/>
          <w:bCs/>
          <w:color w:val="333333"/>
          <w:kern w:val="0"/>
          <w:sz w:val="48"/>
          <w:szCs w:val="48"/>
        </w:rPr>
        <w:t>作</w:t>
      </w:r>
      <w:r>
        <w:rPr>
          <w:rFonts w:ascii="方正小标宋简体" w:eastAsia="方正小标宋简体" w:hAnsi="微软雅黑" w:cs="宋体" w:hint="eastAsia"/>
          <w:bCs/>
          <w:color w:val="333333"/>
          <w:kern w:val="0"/>
          <w:sz w:val="48"/>
          <w:szCs w:val="48"/>
        </w:rPr>
        <w:t xml:space="preserve"> </w:t>
      </w:r>
      <w:r w:rsidRPr="007A17E3">
        <w:rPr>
          <w:rFonts w:ascii="方正小标宋简体" w:eastAsia="方正小标宋简体" w:hAnsi="微软雅黑" w:cs="宋体" w:hint="eastAsia"/>
          <w:bCs/>
          <w:color w:val="333333"/>
          <w:kern w:val="0"/>
          <w:sz w:val="48"/>
          <w:szCs w:val="48"/>
        </w:rPr>
        <w:t>报</w:t>
      </w:r>
      <w:r>
        <w:rPr>
          <w:rFonts w:ascii="方正小标宋简体" w:eastAsia="方正小标宋简体" w:hAnsi="微软雅黑" w:cs="宋体" w:hint="eastAsia"/>
          <w:bCs/>
          <w:color w:val="333333"/>
          <w:kern w:val="0"/>
          <w:sz w:val="48"/>
          <w:szCs w:val="48"/>
        </w:rPr>
        <w:t xml:space="preserve"> </w:t>
      </w:r>
      <w:r w:rsidRPr="007A17E3">
        <w:rPr>
          <w:rFonts w:ascii="方正小标宋简体" w:eastAsia="方正小标宋简体" w:hAnsi="微软雅黑" w:cs="宋体" w:hint="eastAsia"/>
          <w:bCs/>
          <w:color w:val="333333"/>
          <w:kern w:val="0"/>
          <w:sz w:val="48"/>
          <w:szCs w:val="48"/>
        </w:rPr>
        <w:t>告</w:t>
      </w:r>
    </w:p>
    <w:p w:rsidR="001E7393" w:rsidRPr="007A17E3" w:rsidRDefault="001E7393" w:rsidP="001E7393">
      <w:pPr>
        <w:widowControl/>
        <w:shd w:val="clear" w:color="auto" w:fill="FFFFFF"/>
        <w:spacing w:line="600" w:lineRule="exact"/>
        <w:jc w:val="center"/>
        <w:textAlignment w:val="baseline"/>
        <w:rPr>
          <w:rFonts w:ascii="楷体_GB2312" w:eastAsia="楷体_GB2312" w:hAnsi="楷体_GB2312" w:cs="楷体_GB2312"/>
          <w:color w:val="000000"/>
          <w:kern w:val="0"/>
          <w:sz w:val="28"/>
          <w:szCs w:val="28"/>
          <w:shd w:val="clear" w:color="auto" w:fill="FFFFFF"/>
        </w:rPr>
      </w:pPr>
      <w:r w:rsidRPr="007A17E3">
        <w:rPr>
          <w:rFonts w:ascii="楷体_GB2312" w:eastAsia="楷体_GB2312" w:hAnsi="楷体_GB2312" w:cs="楷体_GB2312" w:hint="eastAsia"/>
          <w:color w:val="000000"/>
          <w:kern w:val="0"/>
          <w:sz w:val="28"/>
          <w:szCs w:val="28"/>
          <w:shd w:val="clear" w:color="auto" w:fill="FFFFFF"/>
        </w:rPr>
        <w:t>——2020年6月3日在平利县第十八届人民代表大会第五次会议上</w:t>
      </w:r>
    </w:p>
    <w:p w:rsidR="001E7393" w:rsidRPr="007A17E3" w:rsidRDefault="001E7393" w:rsidP="001E7393">
      <w:pPr>
        <w:widowControl/>
        <w:shd w:val="clear" w:color="auto" w:fill="FFFFFF"/>
        <w:spacing w:line="600" w:lineRule="exact"/>
        <w:jc w:val="center"/>
        <w:textAlignment w:val="baseline"/>
        <w:rPr>
          <w:rFonts w:ascii="楷体_GB2312" w:eastAsia="楷体_GB2312" w:hAnsi="楷体_GB2312" w:cs="楷体_GB2312"/>
          <w:color w:val="000000"/>
          <w:kern w:val="0"/>
          <w:sz w:val="28"/>
          <w:szCs w:val="28"/>
          <w:shd w:val="clear" w:color="auto" w:fill="FFFFFF"/>
        </w:rPr>
      </w:pPr>
      <w:r w:rsidRPr="007A17E3">
        <w:rPr>
          <w:rFonts w:ascii="楷体_GB2312" w:eastAsia="楷体_GB2312" w:hAnsi="楷体_GB2312" w:cs="楷体_GB2312" w:hint="eastAsia"/>
          <w:color w:val="000000"/>
          <w:kern w:val="0"/>
          <w:sz w:val="28"/>
          <w:szCs w:val="28"/>
          <w:shd w:val="clear" w:color="auto" w:fill="FFFFFF"/>
        </w:rPr>
        <w:t>平利县人民政府县长</w:t>
      </w:r>
      <w:r w:rsidRPr="007A17E3">
        <w:rPr>
          <w:rFonts w:ascii="宋体" w:hAnsi="宋体" w:cs="宋体" w:hint="eastAsia"/>
          <w:color w:val="000000"/>
          <w:kern w:val="0"/>
          <w:sz w:val="28"/>
          <w:szCs w:val="28"/>
          <w:shd w:val="clear" w:color="auto" w:fill="FFFFFF"/>
        </w:rPr>
        <w:t> </w:t>
      </w:r>
      <w:r w:rsidRPr="007A17E3">
        <w:rPr>
          <w:rFonts w:ascii="楷体_GB2312" w:eastAsia="楷体_GB2312" w:hAnsi="楷体_GB2312" w:cs="楷体_GB2312" w:hint="eastAsia"/>
          <w:color w:val="000000"/>
          <w:kern w:val="0"/>
          <w:sz w:val="28"/>
          <w:szCs w:val="28"/>
          <w:shd w:val="clear" w:color="auto" w:fill="FFFFFF"/>
        </w:rPr>
        <w:t xml:space="preserve"> 陈伦富</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仿宋_GB2312" w:eastAsia="仿宋_GB2312" w:hAnsi="微软雅黑" w:cs="宋体" w:hint="eastAsia"/>
          <w:color w:val="333333"/>
          <w:kern w:val="0"/>
          <w:sz w:val="32"/>
          <w:szCs w:val="32"/>
          <w:bdr w:val="none" w:sz="0" w:space="0" w:color="auto" w:frame="1"/>
        </w:rPr>
        <w:br/>
        <w:t>各位代表：</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color w:val="333333"/>
          <w:kern w:val="0"/>
          <w:sz w:val="32"/>
          <w:szCs w:val="32"/>
          <w:bdr w:val="none" w:sz="0" w:space="0" w:color="auto" w:frame="1"/>
        </w:rPr>
        <w:t> </w:t>
      </w:r>
      <w:r w:rsidRPr="007A17E3">
        <w:rPr>
          <w:rFonts w:ascii="仿宋_GB2312" w:eastAsia="仿宋_GB2312" w:hAnsi="微软雅黑" w:cs="宋体" w:hint="eastAsia"/>
          <w:color w:val="333333"/>
          <w:kern w:val="0"/>
          <w:sz w:val="32"/>
          <w:szCs w:val="32"/>
          <w:bdr w:val="none" w:sz="0" w:space="0" w:color="auto" w:frame="1"/>
        </w:rPr>
        <w:t xml:space="preserve"> 现在，我代表县人民政府，向大会报告工作，请</w:t>
      </w:r>
      <w:proofErr w:type="gramStart"/>
      <w:r w:rsidRPr="007A17E3">
        <w:rPr>
          <w:rFonts w:ascii="仿宋_GB2312" w:eastAsia="仿宋_GB2312" w:hAnsi="微软雅黑" w:cs="宋体" w:hint="eastAsia"/>
          <w:color w:val="333333"/>
          <w:kern w:val="0"/>
          <w:sz w:val="32"/>
          <w:szCs w:val="32"/>
          <w:bdr w:val="none" w:sz="0" w:space="0" w:color="auto" w:frame="1"/>
        </w:rPr>
        <w:t>予审</w:t>
      </w:r>
      <w:proofErr w:type="gramEnd"/>
      <w:r w:rsidRPr="007A17E3">
        <w:rPr>
          <w:rFonts w:ascii="仿宋_GB2312" w:eastAsia="仿宋_GB2312" w:hAnsi="微软雅黑" w:cs="宋体" w:hint="eastAsia"/>
          <w:color w:val="333333"/>
          <w:kern w:val="0"/>
          <w:sz w:val="32"/>
          <w:szCs w:val="32"/>
          <w:bdr w:val="none" w:sz="0" w:space="0" w:color="auto" w:frame="1"/>
        </w:rPr>
        <w:t>议，并请政协委员和列席人员提出意见。</w:t>
      </w:r>
    </w:p>
    <w:p w:rsidR="001E7393" w:rsidRPr="007A17E3" w:rsidRDefault="001E7393" w:rsidP="001E7393">
      <w:pPr>
        <w:widowControl/>
        <w:shd w:val="clear" w:color="auto" w:fill="FFFFFF"/>
        <w:spacing w:line="600" w:lineRule="exact"/>
        <w:ind w:firstLine="360"/>
        <w:textAlignment w:val="baseline"/>
        <w:rPr>
          <w:rFonts w:ascii="黑体" w:eastAsia="黑体" w:hAnsi="黑体"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黑体" w:eastAsia="黑体" w:hAnsi="黑体" w:cs="宋体" w:hint="eastAsia"/>
          <w:bCs/>
          <w:color w:val="333333"/>
          <w:kern w:val="0"/>
          <w:sz w:val="32"/>
          <w:szCs w:val="32"/>
          <w:bdr w:val="none" w:sz="0" w:space="0" w:color="auto" w:frame="1"/>
        </w:rPr>
        <w:t xml:space="preserve"> 一、2019年工作回顾</w:t>
      </w:r>
      <w:r w:rsidRPr="007A17E3">
        <w:rPr>
          <w:rFonts w:ascii="微软雅黑" w:eastAsia="黑体" w:hAnsi="微软雅黑" w:cs="宋体" w:hint="eastAsia"/>
          <w:color w:val="333333"/>
          <w:kern w:val="0"/>
          <w:sz w:val="32"/>
          <w:szCs w:val="32"/>
          <w:bdr w:val="none" w:sz="0" w:space="0" w:color="auto" w:frame="1"/>
        </w:rPr>
        <w:t> </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color w:val="333333"/>
          <w:kern w:val="0"/>
          <w:sz w:val="32"/>
          <w:szCs w:val="32"/>
          <w:bdr w:val="none" w:sz="0" w:space="0" w:color="auto" w:frame="1"/>
        </w:rPr>
        <w:t> </w:t>
      </w:r>
      <w:r w:rsidRPr="007A17E3">
        <w:rPr>
          <w:rFonts w:ascii="仿宋_GB2312" w:eastAsia="仿宋_GB2312" w:hAnsi="微软雅黑" w:cs="宋体" w:hint="eastAsia"/>
          <w:color w:val="333333"/>
          <w:kern w:val="0"/>
          <w:sz w:val="32"/>
          <w:szCs w:val="32"/>
          <w:bdr w:val="none" w:sz="0" w:space="0" w:color="auto" w:frame="1"/>
        </w:rPr>
        <w:t xml:space="preserve"> 在县委的坚强领导下，在县人大、县政协的监督支持下，我们紧盯整县脱贫摘帽目标，聚焦高质量发展要求，上下同心、砥砺奋进，较好地完成了全年主要目标任务。</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lastRenderedPageBreak/>
        <w:t> </w:t>
      </w:r>
      <w:r w:rsidRPr="007A17E3">
        <w:rPr>
          <w:rFonts w:ascii="仿宋_GB2312" w:eastAsia="仿宋_GB2312" w:hAnsi="微软雅黑" w:cs="宋体" w:hint="eastAsia"/>
          <w:b/>
          <w:bCs/>
          <w:color w:val="333333"/>
          <w:kern w:val="0"/>
          <w:sz w:val="32"/>
          <w:szCs w:val="32"/>
          <w:bdr w:val="none" w:sz="0" w:space="0" w:color="auto" w:frame="1"/>
        </w:rPr>
        <w:t xml:space="preserve"> 这一年，我们深</w:t>
      </w:r>
      <w:proofErr w:type="gramStart"/>
      <w:r w:rsidRPr="007A17E3">
        <w:rPr>
          <w:rFonts w:ascii="仿宋_GB2312" w:eastAsia="仿宋_GB2312" w:hAnsi="微软雅黑" w:cs="宋体" w:hint="eastAsia"/>
          <w:b/>
          <w:bCs/>
          <w:color w:val="333333"/>
          <w:kern w:val="0"/>
          <w:sz w:val="32"/>
          <w:szCs w:val="32"/>
          <w:bdr w:val="none" w:sz="0" w:space="0" w:color="auto" w:frame="1"/>
        </w:rPr>
        <w:t>学细学</w:t>
      </w:r>
      <w:proofErr w:type="gramEnd"/>
      <w:r w:rsidRPr="007A17E3">
        <w:rPr>
          <w:rFonts w:ascii="仿宋_GB2312" w:eastAsia="仿宋_GB2312" w:hAnsi="微软雅黑" w:cs="宋体" w:hint="eastAsia"/>
          <w:b/>
          <w:bCs/>
          <w:color w:val="333333"/>
          <w:kern w:val="0"/>
          <w:sz w:val="32"/>
          <w:szCs w:val="32"/>
          <w:bdr w:val="none" w:sz="0" w:space="0" w:color="auto" w:frame="1"/>
        </w:rPr>
        <w:t>，增强了不忘初心、牢记使命的政治自觉。</w:t>
      </w:r>
      <w:r w:rsidRPr="007A17E3">
        <w:rPr>
          <w:rFonts w:ascii="仿宋_GB2312" w:eastAsia="仿宋_GB2312" w:hAnsi="微软雅黑" w:cs="宋体" w:hint="eastAsia"/>
          <w:color w:val="333333"/>
          <w:kern w:val="0"/>
          <w:sz w:val="32"/>
          <w:szCs w:val="32"/>
          <w:bdr w:val="none" w:sz="0" w:space="0" w:color="auto" w:frame="1"/>
        </w:rPr>
        <w:t>我们把学习贯彻习近平新时代中国特色社会主义思想作为首要政治任务，扎实开展“不忘初心、牢记使命”主题教育，坚持政府党组集体学习常态化、制度化，全年组织政府党组集体学习25次、法治政府建设专题讲座2场，全面学习了《习近平新时代中国特色社会主义思想学习纲要》《习近平关于“不忘初心、牢记使命”重要论述选编》等必学篇目，深入学习了《习近平扶贫论述摘编》和中共中央、国务院关于脱贫攻坚的系列政策文件，跟进学习了党的十九届四中全会、中央经济工作会和习近平总书记最新重要讲话精神，增强“四个意识”、坚定“四个自信”、做到“两个维护”，自觉用习近平新时代中国特色社会主义思想武装头脑、指导实践、推动工作。</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这一年，</w:t>
      </w:r>
      <w:proofErr w:type="gramStart"/>
      <w:r w:rsidRPr="007A17E3">
        <w:rPr>
          <w:rFonts w:ascii="仿宋_GB2312" w:eastAsia="仿宋_GB2312" w:hAnsi="微软雅黑" w:cs="宋体" w:hint="eastAsia"/>
          <w:b/>
          <w:bCs/>
          <w:color w:val="333333"/>
          <w:kern w:val="0"/>
          <w:sz w:val="32"/>
          <w:szCs w:val="32"/>
          <w:bdr w:val="none" w:sz="0" w:space="0" w:color="auto" w:frame="1"/>
        </w:rPr>
        <w:t>我们尽锐出战</w:t>
      </w:r>
      <w:proofErr w:type="gramEnd"/>
      <w:r w:rsidRPr="007A17E3">
        <w:rPr>
          <w:rFonts w:ascii="仿宋_GB2312" w:eastAsia="仿宋_GB2312" w:hAnsi="微软雅黑" w:cs="宋体" w:hint="eastAsia"/>
          <w:b/>
          <w:bCs/>
          <w:color w:val="333333"/>
          <w:kern w:val="0"/>
          <w:sz w:val="32"/>
          <w:szCs w:val="32"/>
          <w:bdr w:val="none" w:sz="0" w:space="0" w:color="auto" w:frame="1"/>
        </w:rPr>
        <w:t>，夺取了脱贫达标、整县摘帽的重大胜利。</w:t>
      </w:r>
      <w:r w:rsidRPr="007A17E3">
        <w:rPr>
          <w:rFonts w:ascii="仿宋_GB2312" w:eastAsia="仿宋_GB2312" w:hAnsi="微软雅黑" w:cs="宋体" w:hint="eastAsia"/>
          <w:color w:val="333333"/>
          <w:kern w:val="0"/>
          <w:sz w:val="32"/>
          <w:szCs w:val="32"/>
          <w:bdr w:val="none" w:sz="0" w:space="0" w:color="auto" w:frame="1"/>
        </w:rPr>
        <w:t>坚持脱贫攻坚为</w:t>
      </w:r>
      <w:proofErr w:type="gramStart"/>
      <w:r w:rsidRPr="007A17E3">
        <w:rPr>
          <w:rFonts w:ascii="仿宋_GB2312" w:eastAsia="仿宋_GB2312" w:hAnsi="微软雅黑" w:cs="宋体" w:hint="eastAsia"/>
          <w:color w:val="333333"/>
          <w:kern w:val="0"/>
          <w:sz w:val="32"/>
          <w:szCs w:val="32"/>
          <w:bdr w:val="none" w:sz="0" w:space="0" w:color="auto" w:frame="1"/>
        </w:rPr>
        <w:t>大为重</w:t>
      </w:r>
      <w:proofErr w:type="gramEnd"/>
      <w:r w:rsidRPr="007A17E3">
        <w:rPr>
          <w:rFonts w:ascii="仿宋_GB2312" w:eastAsia="仿宋_GB2312" w:hAnsi="微软雅黑" w:cs="宋体" w:hint="eastAsia"/>
          <w:color w:val="333333"/>
          <w:kern w:val="0"/>
          <w:sz w:val="32"/>
          <w:szCs w:val="32"/>
          <w:bdr w:val="none" w:sz="0" w:space="0" w:color="auto" w:frame="1"/>
        </w:rPr>
        <w:t>为先，举全县之力打赢整县脱贫摘帽战。累计完成“十三五”期间易地扶贫搬迁13490户、危房改造1120户，4万余贫困群众搬迁新居。持续做实222家市场主体</w:t>
      </w:r>
      <w:proofErr w:type="gramStart"/>
      <w:r w:rsidRPr="007A17E3">
        <w:rPr>
          <w:rFonts w:ascii="仿宋_GB2312" w:eastAsia="仿宋_GB2312" w:hAnsi="微软雅黑" w:cs="宋体" w:hint="eastAsia"/>
          <w:color w:val="333333"/>
          <w:kern w:val="0"/>
          <w:sz w:val="32"/>
          <w:szCs w:val="32"/>
          <w:bdr w:val="none" w:sz="0" w:space="0" w:color="auto" w:frame="1"/>
        </w:rPr>
        <w:t>带贫益贫</w:t>
      </w:r>
      <w:proofErr w:type="gramEnd"/>
      <w:r w:rsidRPr="007A17E3">
        <w:rPr>
          <w:rFonts w:ascii="仿宋_GB2312" w:eastAsia="仿宋_GB2312" w:hAnsi="微软雅黑" w:cs="宋体" w:hint="eastAsia"/>
          <w:color w:val="333333"/>
          <w:kern w:val="0"/>
          <w:sz w:val="32"/>
          <w:szCs w:val="32"/>
          <w:bdr w:val="none" w:sz="0" w:space="0" w:color="auto" w:frame="1"/>
        </w:rPr>
        <w:t>工作，带动1.14万贫困群众稳定脱贫；整合涉农项目资金4.3亿元，</w:t>
      </w:r>
      <w:proofErr w:type="gramStart"/>
      <w:r w:rsidRPr="007A17E3">
        <w:rPr>
          <w:rFonts w:ascii="仿宋_GB2312" w:eastAsia="仿宋_GB2312" w:hAnsi="微软雅黑" w:cs="宋体" w:hint="eastAsia"/>
          <w:color w:val="333333"/>
          <w:kern w:val="0"/>
          <w:sz w:val="32"/>
          <w:szCs w:val="32"/>
          <w:bdr w:val="none" w:sz="0" w:space="0" w:color="auto" w:frame="1"/>
        </w:rPr>
        <w:t>实施路</w:t>
      </w:r>
      <w:proofErr w:type="gramEnd"/>
      <w:r w:rsidRPr="007A17E3">
        <w:rPr>
          <w:rFonts w:ascii="仿宋_GB2312" w:eastAsia="仿宋_GB2312" w:hAnsi="微软雅黑" w:cs="宋体" w:hint="eastAsia"/>
          <w:color w:val="333333"/>
          <w:kern w:val="0"/>
          <w:sz w:val="32"/>
          <w:szCs w:val="32"/>
          <w:bdr w:val="none" w:sz="0" w:space="0" w:color="auto" w:frame="1"/>
        </w:rPr>
        <w:t>水电讯室等基础设施项目1047个，完成农村住房和饮水安全认定61155户、义务教育有保障认定6161人，79个贫困村通村水泥路、电力入户、宽带进村、村卫生室等脱贫退出指标全面达标；苏</w:t>
      </w:r>
      <w:proofErr w:type="gramStart"/>
      <w:r w:rsidRPr="007A17E3">
        <w:rPr>
          <w:rFonts w:ascii="仿宋_GB2312" w:eastAsia="仿宋_GB2312" w:hAnsi="微软雅黑" w:cs="宋体" w:hint="eastAsia"/>
          <w:color w:val="333333"/>
          <w:kern w:val="0"/>
          <w:sz w:val="32"/>
          <w:szCs w:val="32"/>
          <w:bdr w:val="none" w:sz="0" w:space="0" w:color="auto" w:frame="1"/>
        </w:rPr>
        <w:t>陕扶贫</w:t>
      </w:r>
      <w:proofErr w:type="gramEnd"/>
      <w:r w:rsidRPr="007A17E3">
        <w:rPr>
          <w:rFonts w:ascii="仿宋_GB2312" w:eastAsia="仿宋_GB2312" w:hAnsi="微软雅黑" w:cs="宋体" w:hint="eastAsia"/>
          <w:color w:val="333333"/>
          <w:kern w:val="0"/>
          <w:sz w:val="32"/>
          <w:szCs w:val="32"/>
          <w:bdr w:val="none" w:sz="0" w:space="0" w:color="auto" w:frame="1"/>
        </w:rPr>
        <w:t>协作、三大帮扶体系和社会扶贫持续发力，“四项整改”全部完成。“易地扶贫搬迁”“社</w:t>
      </w:r>
      <w:r w:rsidRPr="007A17E3">
        <w:rPr>
          <w:rFonts w:ascii="仿宋_GB2312" w:eastAsia="仿宋_GB2312" w:hAnsi="微软雅黑" w:cs="宋体" w:hint="eastAsia"/>
          <w:color w:val="333333"/>
          <w:kern w:val="0"/>
          <w:sz w:val="32"/>
          <w:szCs w:val="32"/>
          <w:bdr w:val="none" w:sz="0" w:space="0" w:color="auto" w:frame="1"/>
        </w:rPr>
        <w:lastRenderedPageBreak/>
        <w:t>区工厂成为就业扶贫大产业”等做法被央视媒体深度报道，“一二三四大合唱、东西协作奔小康”的苏陕协作创新经验被国务院扶贫办印发全国推广，《建设社区工厂助脱贫》入选</w:t>
      </w:r>
      <w:proofErr w:type="gramStart"/>
      <w:r w:rsidRPr="007A17E3">
        <w:rPr>
          <w:rFonts w:ascii="仿宋_GB2312" w:eastAsia="仿宋_GB2312" w:hAnsi="微软雅黑" w:cs="宋体" w:hint="eastAsia"/>
          <w:color w:val="333333"/>
          <w:kern w:val="0"/>
          <w:sz w:val="32"/>
          <w:szCs w:val="32"/>
          <w:bdr w:val="none" w:sz="0" w:space="0" w:color="auto" w:frame="1"/>
        </w:rPr>
        <w:t>2019年人社部</w:t>
      </w:r>
      <w:proofErr w:type="gramEnd"/>
      <w:r w:rsidRPr="007A17E3">
        <w:rPr>
          <w:rFonts w:ascii="仿宋_GB2312" w:eastAsia="仿宋_GB2312" w:hAnsi="微软雅黑" w:cs="宋体" w:hint="eastAsia"/>
          <w:color w:val="333333"/>
          <w:kern w:val="0"/>
          <w:sz w:val="32"/>
          <w:szCs w:val="32"/>
          <w:bdr w:val="none" w:sz="0" w:space="0" w:color="auto" w:frame="1"/>
        </w:rPr>
        <w:t>扶贫典型案例，财政扶贫资金管理使用工作得到副省长魏增军、徐大彤的批示肯定。当年16773人脱贫、69个贫困村退出，贫困发生率降至1.2%，整县脱贫摘帽顺利实现，在省市成效考核中连续六次位居全省第一，连续三年荣获省市“双优秀”。</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这一年，我们追赶超越，保持了稳中有进、持续向好的发展态势。</w:t>
      </w:r>
      <w:r w:rsidRPr="007A17E3">
        <w:rPr>
          <w:rFonts w:ascii="仿宋_GB2312" w:eastAsia="仿宋_GB2312" w:hAnsi="微软雅黑" w:cs="宋体" w:hint="eastAsia"/>
          <w:color w:val="333333"/>
          <w:kern w:val="0"/>
          <w:sz w:val="32"/>
          <w:szCs w:val="32"/>
          <w:bdr w:val="none" w:sz="0" w:space="0" w:color="auto" w:frame="1"/>
        </w:rPr>
        <w:t>认真贯彻“五个扎实”要求，全力以赴稳增长，着力推动高质量发展。全年生产总值增长9.4%，</w:t>
      </w:r>
      <w:proofErr w:type="gramStart"/>
      <w:r w:rsidRPr="007A17E3">
        <w:rPr>
          <w:rFonts w:ascii="仿宋_GB2312" w:eastAsia="仿宋_GB2312" w:hAnsi="微软雅黑" w:cs="宋体" w:hint="eastAsia"/>
          <w:color w:val="333333"/>
          <w:kern w:val="0"/>
          <w:sz w:val="32"/>
          <w:szCs w:val="32"/>
          <w:bdr w:val="none" w:sz="0" w:space="0" w:color="auto" w:frame="1"/>
        </w:rPr>
        <w:t>增速全市</w:t>
      </w:r>
      <w:proofErr w:type="gramEnd"/>
      <w:r w:rsidRPr="007A17E3">
        <w:rPr>
          <w:rFonts w:ascii="仿宋_GB2312" w:eastAsia="仿宋_GB2312" w:hAnsi="微软雅黑" w:cs="宋体" w:hint="eastAsia"/>
          <w:color w:val="333333"/>
          <w:kern w:val="0"/>
          <w:sz w:val="32"/>
          <w:szCs w:val="32"/>
          <w:bdr w:val="none" w:sz="0" w:space="0" w:color="auto" w:frame="1"/>
        </w:rPr>
        <w:t>第一；规模以上工业增加值增长13%，</w:t>
      </w:r>
      <w:proofErr w:type="gramStart"/>
      <w:r w:rsidRPr="007A17E3">
        <w:rPr>
          <w:rFonts w:ascii="仿宋_GB2312" w:eastAsia="仿宋_GB2312" w:hAnsi="微软雅黑" w:cs="宋体" w:hint="eastAsia"/>
          <w:color w:val="333333"/>
          <w:kern w:val="0"/>
          <w:sz w:val="32"/>
          <w:szCs w:val="32"/>
          <w:bdr w:val="none" w:sz="0" w:space="0" w:color="auto" w:frame="1"/>
        </w:rPr>
        <w:t>增速全市</w:t>
      </w:r>
      <w:proofErr w:type="gramEnd"/>
      <w:r w:rsidRPr="007A17E3">
        <w:rPr>
          <w:rFonts w:ascii="仿宋_GB2312" w:eastAsia="仿宋_GB2312" w:hAnsi="微软雅黑" w:cs="宋体" w:hint="eastAsia"/>
          <w:color w:val="333333"/>
          <w:kern w:val="0"/>
          <w:sz w:val="32"/>
          <w:szCs w:val="32"/>
          <w:bdr w:val="none" w:sz="0" w:space="0" w:color="auto" w:frame="1"/>
        </w:rPr>
        <w:t>第四；社会消费品零售总额增长11.1%，</w:t>
      </w:r>
      <w:proofErr w:type="gramStart"/>
      <w:r w:rsidRPr="007A17E3">
        <w:rPr>
          <w:rFonts w:ascii="仿宋_GB2312" w:eastAsia="仿宋_GB2312" w:hAnsi="微软雅黑" w:cs="宋体" w:hint="eastAsia"/>
          <w:color w:val="333333"/>
          <w:kern w:val="0"/>
          <w:sz w:val="32"/>
          <w:szCs w:val="32"/>
          <w:bdr w:val="none" w:sz="0" w:space="0" w:color="auto" w:frame="1"/>
        </w:rPr>
        <w:t>增速全市</w:t>
      </w:r>
      <w:proofErr w:type="gramEnd"/>
      <w:r w:rsidRPr="007A17E3">
        <w:rPr>
          <w:rFonts w:ascii="仿宋_GB2312" w:eastAsia="仿宋_GB2312" w:hAnsi="微软雅黑" w:cs="宋体" w:hint="eastAsia"/>
          <w:color w:val="333333"/>
          <w:kern w:val="0"/>
          <w:sz w:val="32"/>
          <w:szCs w:val="32"/>
          <w:bdr w:val="none" w:sz="0" w:space="0" w:color="auto" w:frame="1"/>
        </w:rPr>
        <w:t>第三；城乡居民收入分别增长8.4%和10.4%，增速分居全市第二、第三位。坚持项目带动，争取到位中省基本建设类补助资金13.2亿元，招商到位资金增长17%，被市政府表彰为招商引资工作先进县，全年实施建设项目339个，地方固定资产投资增长9.8%。突出产业兴县，狠抓“五个三万”建设，新建茶园1.16万亩、改造提升2万亩，新发展绞股蓝3.07万亩、生态猪5.1万头、富硒粮油3.86万亩、中药材3.58万亩，全县茶</w:t>
      </w:r>
      <w:proofErr w:type="gramStart"/>
      <w:r w:rsidRPr="007A17E3">
        <w:rPr>
          <w:rFonts w:ascii="仿宋_GB2312" w:eastAsia="仿宋_GB2312" w:hAnsi="微软雅黑" w:cs="宋体" w:hint="eastAsia"/>
          <w:color w:val="333333"/>
          <w:kern w:val="0"/>
          <w:sz w:val="32"/>
          <w:szCs w:val="32"/>
          <w:bdr w:val="none" w:sz="0" w:space="0" w:color="auto" w:frame="1"/>
        </w:rPr>
        <w:t>饮产品</w:t>
      </w:r>
      <w:proofErr w:type="gramEnd"/>
      <w:r w:rsidRPr="007A17E3">
        <w:rPr>
          <w:rFonts w:ascii="仿宋_GB2312" w:eastAsia="仿宋_GB2312" w:hAnsi="微软雅黑" w:cs="宋体" w:hint="eastAsia"/>
          <w:color w:val="333333"/>
          <w:kern w:val="0"/>
          <w:sz w:val="32"/>
          <w:szCs w:val="32"/>
          <w:bdr w:val="none" w:sz="0" w:space="0" w:color="auto" w:frame="1"/>
        </w:rPr>
        <w:t>产量达到1.38万吨，实现产值15亿元；成功举办了</w:t>
      </w:r>
      <w:proofErr w:type="gramStart"/>
      <w:r w:rsidRPr="007A17E3">
        <w:rPr>
          <w:rFonts w:ascii="仿宋_GB2312" w:eastAsia="仿宋_GB2312" w:hAnsi="微软雅黑" w:cs="宋体" w:hint="eastAsia"/>
          <w:color w:val="333333"/>
          <w:kern w:val="0"/>
          <w:sz w:val="32"/>
          <w:szCs w:val="32"/>
          <w:bdr w:val="none" w:sz="0" w:space="0" w:color="auto" w:frame="1"/>
        </w:rPr>
        <w:t>秦汉古茶“一带一路”</w:t>
      </w:r>
      <w:proofErr w:type="gramEnd"/>
      <w:r w:rsidRPr="007A17E3">
        <w:rPr>
          <w:rFonts w:ascii="仿宋_GB2312" w:eastAsia="仿宋_GB2312" w:hAnsi="微软雅黑" w:cs="宋体" w:hint="eastAsia"/>
          <w:color w:val="333333"/>
          <w:kern w:val="0"/>
          <w:sz w:val="32"/>
          <w:szCs w:val="32"/>
          <w:bdr w:val="none" w:sz="0" w:space="0" w:color="auto" w:frame="1"/>
        </w:rPr>
        <w:t>国际发展大会，先后参加各类展销推介会8场次，当年创建国家级重点龙头企业1家、省级6家、省市</w:t>
      </w:r>
      <w:proofErr w:type="gramStart"/>
      <w:r w:rsidRPr="007A17E3">
        <w:rPr>
          <w:rFonts w:ascii="仿宋_GB2312" w:eastAsia="仿宋_GB2312" w:hAnsi="微软雅黑" w:cs="宋体" w:hint="eastAsia"/>
          <w:color w:val="333333"/>
          <w:kern w:val="0"/>
          <w:sz w:val="32"/>
          <w:szCs w:val="32"/>
          <w:bdr w:val="none" w:sz="0" w:space="0" w:color="auto" w:frame="1"/>
        </w:rPr>
        <w:t>级家庭</w:t>
      </w:r>
      <w:proofErr w:type="gramEnd"/>
      <w:r w:rsidRPr="007A17E3">
        <w:rPr>
          <w:rFonts w:ascii="仿宋_GB2312" w:eastAsia="仿宋_GB2312" w:hAnsi="微软雅黑" w:cs="宋体" w:hint="eastAsia"/>
          <w:color w:val="333333"/>
          <w:kern w:val="0"/>
          <w:sz w:val="32"/>
          <w:szCs w:val="32"/>
          <w:bdr w:val="none" w:sz="0" w:space="0" w:color="auto" w:frame="1"/>
        </w:rPr>
        <w:t>农场10家，培育市级农业园区7个、产业化联合体5个，平</w:t>
      </w:r>
      <w:r w:rsidRPr="007A17E3">
        <w:rPr>
          <w:rFonts w:ascii="仿宋_GB2312" w:eastAsia="仿宋_GB2312" w:hAnsi="微软雅黑" w:cs="宋体" w:hint="eastAsia"/>
          <w:color w:val="333333"/>
          <w:kern w:val="0"/>
          <w:sz w:val="32"/>
          <w:szCs w:val="32"/>
          <w:bdr w:val="none" w:sz="0" w:space="0" w:color="auto" w:frame="1"/>
        </w:rPr>
        <w:lastRenderedPageBreak/>
        <w:t>利被命名为省级农产品质</w:t>
      </w:r>
      <w:proofErr w:type="gramStart"/>
      <w:r w:rsidRPr="007A17E3">
        <w:rPr>
          <w:rFonts w:ascii="仿宋_GB2312" w:eastAsia="仿宋_GB2312" w:hAnsi="微软雅黑" w:cs="宋体" w:hint="eastAsia"/>
          <w:color w:val="333333"/>
          <w:kern w:val="0"/>
          <w:sz w:val="32"/>
          <w:szCs w:val="32"/>
          <w:bdr w:val="none" w:sz="0" w:space="0" w:color="auto" w:frame="1"/>
        </w:rPr>
        <w:t>量安全</w:t>
      </w:r>
      <w:proofErr w:type="gramEnd"/>
      <w:r w:rsidRPr="007A17E3">
        <w:rPr>
          <w:rFonts w:ascii="仿宋_GB2312" w:eastAsia="仿宋_GB2312" w:hAnsi="微软雅黑" w:cs="宋体" w:hint="eastAsia"/>
          <w:color w:val="333333"/>
          <w:kern w:val="0"/>
          <w:sz w:val="32"/>
          <w:szCs w:val="32"/>
          <w:bdr w:val="none" w:sz="0" w:space="0" w:color="auto" w:frame="1"/>
        </w:rPr>
        <w:t>县。主攻招商办企，新建标准化厂房3万平方米，新增投资过千万元入园企业10户，富林毛绒玩具电子机芯、嘉</w:t>
      </w:r>
      <w:proofErr w:type="gramStart"/>
      <w:r w:rsidRPr="007A17E3">
        <w:rPr>
          <w:rFonts w:ascii="仿宋_GB2312" w:eastAsia="仿宋_GB2312" w:hAnsi="微软雅黑" w:cs="宋体" w:hint="eastAsia"/>
          <w:color w:val="333333"/>
          <w:kern w:val="0"/>
          <w:sz w:val="32"/>
          <w:szCs w:val="32"/>
          <w:bdr w:val="none" w:sz="0" w:space="0" w:color="auto" w:frame="1"/>
        </w:rPr>
        <w:t>鸿安全</w:t>
      </w:r>
      <w:proofErr w:type="gramEnd"/>
      <w:r w:rsidRPr="007A17E3">
        <w:rPr>
          <w:rFonts w:ascii="仿宋_GB2312" w:eastAsia="仿宋_GB2312" w:hAnsi="微软雅黑" w:cs="宋体" w:hint="eastAsia"/>
          <w:color w:val="333333"/>
          <w:kern w:val="0"/>
          <w:sz w:val="32"/>
          <w:szCs w:val="32"/>
          <w:bdr w:val="none" w:sz="0" w:space="0" w:color="auto" w:frame="1"/>
        </w:rPr>
        <w:t>护具、</w:t>
      </w:r>
      <w:proofErr w:type="gramStart"/>
      <w:r w:rsidRPr="007A17E3">
        <w:rPr>
          <w:rFonts w:ascii="仿宋_GB2312" w:eastAsia="仿宋_GB2312" w:hAnsi="微软雅黑" w:cs="宋体" w:hint="eastAsia"/>
          <w:color w:val="333333"/>
          <w:kern w:val="0"/>
          <w:sz w:val="32"/>
          <w:szCs w:val="32"/>
          <w:bdr w:val="none" w:sz="0" w:space="0" w:color="auto" w:frame="1"/>
        </w:rPr>
        <w:t>源添袜业</w:t>
      </w:r>
      <w:proofErr w:type="gramEnd"/>
      <w:r w:rsidRPr="007A17E3">
        <w:rPr>
          <w:rFonts w:ascii="仿宋_GB2312" w:eastAsia="仿宋_GB2312" w:hAnsi="微软雅黑" w:cs="宋体" w:hint="eastAsia"/>
          <w:color w:val="333333"/>
          <w:kern w:val="0"/>
          <w:sz w:val="32"/>
          <w:szCs w:val="32"/>
          <w:bdr w:val="none" w:sz="0" w:space="0" w:color="auto" w:frame="1"/>
        </w:rPr>
        <w:t>、</w:t>
      </w:r>
      <w:proofErr w:type="gramStart"/>
      <w:r w:rsidRPr="007A17E3">
        <w:rPr>
          <w:rFonts w:ascii="仿宋_GB2312" w:eastAsia="仿宋_GB2312" w:hAnsi="微软雅黑" w:cs="宋体" w:hint="eastAsia"/>
          <w:color w:val="333333"/>
          <w:kern w:val="0"/>
          <w:sz w:val="32"/>
          <w:szCs w:val="32"/>
          <w:bdr w:val="none" w:sz="0" w:space="0" w:color="auto" w:frame="1"/>
        </w:rPr>
        <w:t>美客牙刷</w:t>
      </w:r>
      <w:proofErr w:type="gramEnd"/>
      <w:r w:rsidRPr="007A17E3">
        <w:rPr>
          <w:rFonts w:ascii="仿宋_GB2312" w:eastAsia="仿宋_GB2312" w:hAnsi="微软雅黑" w:cs="宋体" w:hint="eastAsia"/>
          <w:color w:val="333333"/>
          <w:kern w:val="0"/>
          <w:sz w:val="32"/>
          <w:szCs w:val="32"/>
          <w:bdr w:val="none" w:sz="0" w:space="0" w:color="auto" w:frame="1"/>
        </w:rPr>
        <w:t>、秦汉古茶、</w:t>
      </w:r>
      <w:proofErr w:type="gramStart"/>
      <w:r w:rsidRPr="007A17E3">
        <w:rPr>
          <w:rFonts w:ascii="仿宋_GB2312" w:eastAsia="仿宋_GB2312" w:hAnsi="微软雅黑" w:cs="宋体" w:hint="eastAsia"/>
          <w:color w:val="333333"/>
          <w:kern w:val="0"/>
          <w:sz w:val="32"/>
          <w:szCs w:val="32"/>
          <w:bdr w:val="none" w:sz="0" w:space="0" w:color="auto" w:frame="1"/>
        </w:rPr>
        <w:t>圣泰粗茶</w:t>
      </w:r>
      <w:proofErr w:type="gramEnd"/>
      <w:r w:rsidRPr="007A17E3">
        <w:rPr>
          <w:rFonts w:ascii="仿宋_GB2312" w:eastAsia="仿宋_GB2312" w:hAnsi="微软雅黑" w:cs="宋体" w:hint="eastAsia"/>
          <w:color w:val="333333"/>
          <w:kern w:val="0"/>
          <w:sz w:val="32"/>
          <w:szCs w:val="32"/>
          <w:bdr w:val="none" w:sz="0" w:space="0" w:color="auto" w:frame="1"/>
        </w:rPr>
        <w:t>加工、福</w:t>
      </w:r>
      <w:proofErr w:type="gramStart"/>
      <w:r w:rsidRPr="007A17E3">
        <w:rPr>
          <w:rFonts w:ascii="仿宋_GB2312" w:eastAsia="仿宋_GB2312" w:hAnsi="微软雅黑" w:cs="宋体" w:hint="eastAsia"/>
          <w:color w:val="333333"/>
          <w:kern w:val="0"/>
          <w:sz w:val="32"/>
          <w:szCs w:val="32"/>
          <w:bdr w:val="none" w:sz="0" w:space="0" w:color="auto" w:frame="1"/>
        </w:rPr>
        <w:t>鑫</w:t>
      </w:r>
      <w:proofErr w:type="gramEnd"/>
      <w:r w:rsidRPr="007A17E3">
        <w:rPr>
          <w:rFonts w:ascii="仿宋_GB2312" w:eastAsia="仿宋_GB2312" w:hAnsi="微软雅黑" w:cs="宋体" w:hint="eastAsia"/>
          <w:color w:val="333333"/>
          <w:kern w:val="0"/>
          <w:sz w:val="32"/>
          <w:szCs w:val="32"/>
          <w:bdr w:val="none" w:sz="0" w:space="0" w:color="auto" w:frame="1"/>
        </w:rPr>
        <w:t>红茶二期、秦巴粗茶加工、</w:t>
      </w:r>
      <w:proofErr w:type="gramStart"/>
      <w:r w:rsidRPr="007A17E3">
        <w:rPr>
          <w:rFonts w:ascii="仿宋_GB2312" w:eastAsia="仿宋_GB2312" w:hAnsi="微软雅黑" w:cs="宋体" w:hint="eastAsia"/>
          <w:color w:val="333333"/>
          <w:kern w:val="0"/>
          <w:sz w:val="32"/>
          <w:szCs w:val="32"/>
          <w:bdr w:val="none" w:sz="0" w:space="0" w:color="auto" w:frame="1"/>
        </w:rPr>
        <w:t>凯</w:t>
      </w:r>
      <w:proofErr w:type="gramEnd"/>
      <w:r w:rsidRPr="007A17E3">
        <w:rPr>
          <w:rFonts w:ascii="仿宋_GB2312" w:eastAsia="仿宋_GB2312" w:hAnsi="微软雅黑" w:cs="宋体" w:hint="eastAsia"/>
          <w:color w:val="333333"/>
          <w:kern w:val="0"/>
          <w:sz w:val="32"/>
          <w:szCs w:val="32"/>
          <w:bdr w:val="none" w:sz="0" w:space="0" w:color="auto" w:frame="1"/>
        </w:rPr>
        <w:t>美悦服</w:t>
      </w:r>
      <w:proofErr w:type="gramStart"/>
      <w:r w:rsidRPr="007A17E3">
        <w:rPr>
          <w:rFonts w:ascii="仿宋_GB2312" w:eastAsia="仿宋_GB2312" w:hAnsi="微软雅黑" w:cs="宋体" w:hint="eastAsia"/>
          <w:color w:val="333333"/>
          <w:kern w:val="0"/>
          <w:sz w:val="32"/>
          <w:szCs w:val="32"/>
          <w:bdr w:val="none" w:sz="0" w:space="0" w:color="auto" w:frame="1"/>
        </w:rPr>
        <w:t>装制造</w:t>
      </w:r>
      <w:proofErr w:type="gramEnd"/>
      <w:r w:rsidRPr="007A17E3">
        <w:rPr>
          <w:rFonts w:ascii="仿宋_GB2312" w:eastAsia="仿宋_GB2312" w:hAnsi="微软雅黑" w:cs="宋体" w:hint="eastAsia"/>
          <w:color w:val="333333"/>
          <w:kern w:val="0"/>
          <w:sz w:val="32"/>
          <w:szCs w:val="32"/>
          <w:bdr w:val="none" w:sz="0" w:space="0" w:color="auto" w:frame="1"/>
        </w:rPr>
        <w:t>等项目建成投产，平安绞股蓝提取、聚盛德轻钢结构件、金圆固废、</w:t>
      </w:r>
      <w:proofErr w:type="gramStart"/>
      <w:r w:rsidRPr="007A17E3">
        <w:rPr>
          <w:rFonts w:ascii="仿宋_GB2312" w:eastAsia="仿宋_GB2312" w:hAnsi="微软雅黑" w:cs="宋体" w:hint="eastAsia"/>
          <w:color w:val="333333"/>
          <w:kern w:val="0"/>
          <w:sz w:val="32"/>
          <w:szCs w:val="32"/>
          <w:bdr w:val="none" w:sz="0" w:space="0" w:color="auto" w:frame="1"/>
        </w:rPr>
        <w:t>中皇山酒店</w:t>
      </w:r>
      <w:proofErr w:type="gramEnd"/>
      <w:r w:rsidRPr="007A17E3">
        <w:rPr>
          <w:rFonts w:ascii="仿宋_GB2312" w:eastAsia="仿宋_GB2312" w:hAnsi="微软雅黑" w:cs="宋体" w:hint="eastAsia"/>
          <w:color w:val="333333"/>
          <w:kern w:val="0"/>
          <w:sz w:val="32"/>
          <w:szCs w:val="32"/>
          <w:bdr w:val="none" w:sz="0" w:space="0" w:color="auto" w:frame="1"/>
        </w:rPr>
        <w:t>等项目加快推进，全年新培育“五上企业”24户、新社区工厂22家，新增市场主体2409户。</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这一年，我们有为有位，赢得了示范引领、振兴乡村的支持机遇。</w:t>
      </w:r>
      <w:r w:rsidRPr="007A17E3">
        <w:rPr>
          <w:rFonts w:ascii="仿宋_GB2312" w:eastAsia="仿宋_GB2312" w:hAnsi="微软雅黑" w:cs="宋体" w:hint="eastAsia"/>
          <w:color w:val="333333"/>
          <w:kern w:val="0"/>
          <w:sz w:val="32"/>
          <w:szCs w:val="32"/>
          <w:bdr w:val="none" w:sz="0" w:space="0" w:color="auto" w:frame="1"/>
        </w:rPr>
        <w:t>牢牢把握美丽乡村突破发展的目标定位，持续推进城乡基础设施建设，大力发展全域旅游，打造美丽乡村升级版。县城第二农贸市场及地下停车场全面建成，吉阳路雨污分流及沥青路面铺设、西大桥至马龙潭桥人行道铺装及绿化、平福颐园小区提升改造、哈家槽片区棚</w:t>
      </w:r>
      <w:proofErr w:type="gramStart"/>
      <w:r w:rsidRPr="007A17E3">
        <w:rPr>
          <w:rFonts w:ascii="仿宋_GB2312" w:eastAsia="仿宋_GB2312" w:hAnsi="微软雅黑" w:cs="宋体" w:hint="eastAsia"/>
          <w:color w:val="333333"/>
          <w:kern w:val="0"/>
          <w:sz w:val="32"/>
          <w:szCs w:val="32"/>
          <w:bdr w:val="none" w:sz="0" w:space="0" w:color="auto" w:frame="1"/>
        </w:rPr>
        <w:t>改基础</w:t>
      </w:r>
      <w:proofErr w:type="gramEnd"/>
      <w:r w:rsidRPr="007A17E3">
        <w:rPr>
          <w:rFonts w:ascii="仿宋_GB2312" w:eastAsia="仿宋_GB2312" w:hAnsi="微软雅黑" w:cs="宋体" w:hint="eastAsia"/>
          <w:color w:val="333333"/>
          <w:kern w:val="0"/>
          <w:sz w:val="32"/>
          <w:szCs w:val="32"/>
          <w:bdr w:val="none" w:sz="0" w:space="0" w:color="auto" w:frame="1"/>
        </w:rPr>
        <w:t>设施配套、平利花园基础设施提升等工程竣工投用，杨家梁城乡统筹示范区及保障房建设加快实施，月</w:t>
      </w:r>
      <w:proofErr w:type="gramStart"/>
      <w:r w:rsidRPr="007A17E3">
        <w:rPr>
          <w:rFonts w:ascii="仿宋_GB2312" w:eastAsia="仿宋_GB2312" w:hAnsi="微软雅黑" w:cs="宋体" w:hint="eastAsia"/>
          <w:color w:val="333333"/>
          <w:kern w:val="0"/>
          <w:sz w:val="32"/>
          <w:szCs w:val="32"/>
          <w:bdr w:val="none" w:sz="0" w:space="0" w:color="auto" w:frame="1"/>
        </w:rPr>
        <w:t>湖佳苑</w:t>
      </w:r>
      <w:proofErr w:type="gramEnd"/>
      <w:r w:rsidRPr="007A17E3">
        <w:rPr>
          <w:rFonts w:ascii="仿宋_GB2312" w:eastAsia="仿宋_GB2312" w:hAnsi="微软雅黑" w:cs="宋体" w:hint="eastAsia"/>
          <w:color w:val="333333"/>
          <w:kern w:val="0"/>
          <w:sz w:val="32"/>
          <w:szCs w:val="32"/>
          <w:bdr w:val="none" w:sz="0" w:space="0" w:color="auto" w:frame="1"/>
        </w:rPr>
        <w:t>、万宁华府、</w:t>
      </w:r>
      <w:proofErr w:type="gramStart"/>
      <w:r w:rsidRPr="007A17E3">
        <w:rPr>
          <w:rFonts w:ascii="仿宋_GB2312" w:eastAsia="仿宋_GB2312" w:hAnsi="微软雅黑" w:cs="宋体" w:hint="eastAsia"/>
          <w:color w:val="333333"/>
          <w:kern w:val="0"/>
          <w:sz w:val="32"/>
          <w:szCs w:val="32"/>
          <w:bdr w:val="none" w:sz="0" w:space="0" w:color="auto" w:frame="1"/>
        </w:rPr>
        <w:t>闽北坝河新城</w:t>
      </w:r>
      <w:proofErr w:type="gramEnd"/>
      <w:r w:rsidRPr="007A17E3">
        <w:rPr>
          <w:rFonts w:ascii="仿宋_GB2312" w:eastAsia="仿宋_GB2312" w:hAnsi="微软雅黑" w:cs="宋体" w:hint="eastAsia"/>
          <w:color w:val="333333"/>
          <w:kern w:val="0"/>
          <w:sz w:val="32"/>
          <w:szCs w:val="32"/>
          <w:bdr w:val="none" w:sz="0" w:space="0" w:color="auto" w:frame="1"/>
        </w:rPr>
        <w:t>等项目主体完工，维修背街小巷道路3.1公里，新修停车场3处、新增停车位200个。坚持“县长值周”制度，国家卫生县城和园林县城复审通过省级专家暗访，城市创建工作获得全市优秀等次。县城至关</w:t>
      </w:r>
      <w:proofErr w:type="gramStart"/>
      <w:r w:rsidRPr="007A17E3">
        <w:rPr>
          <w:rFonts w:ascii="仿宋_GB2312" w:eastAsia="仿宋_GB2312" w:hAnsi="微软雅黑" w:cs="宋体" w:hint="eastAsia"/>
          <w:color w:val="333333"/>
          <w:kern w:val="0"/>
          <w:sz w:val="32"/>
          <w:szCs w:val="32"/>
          <w:bdr w:val="none" w:sz="0" w:space="0" w:color="auto" w:frame="1"/>
        </w:rPr>
        <w:t>垭子产业路</w:t>
      </w:r>
      <w:proofErr w:type="gramEnd"/>
      <w:r w:rsidRPr="007A17E3">
        <w:rPr>
          <w:rFonts w:ascii="仿宋_GB2312" w:eastAsia="仿宋_GB2312" w:hAnsi="微软雅黑" w:cs="宋体" w:hint="eastAsia"/>
          <w:color w:val="333333"/>
          <w:kern w:val="0"/>
          <w:sz w:val="32"/>
          <w:szCs w:val="32"/>
          <w:bdr w:val="none" w:sz="0" w:space="0" w:color="auto" w:frame="1"/>
        </w:rPr>
        <w:t>、长安至县城污水管网建成投用，5D影院对外运营，长安女娲硒茶小镇被命名为省级文化旅游名镇。平镇高速路基工程双幅贯通，白狮二级</w:t>
      </w:r>
      <w:proofErr w:type="gramStart"/>
      <w:r w:rsidRPr="007A17E3">
        <w:rPr>
          <w:rFonts w:ascii="仿宋_GB2312" w:eastAsia="仿宋_GB2312" w:hAnsi="微软雅黑" w:cs="宋体" w:hint="eastAsia"/>
          <w:color w:val="333333"/>
          <w:kern w:val="0"/>
          <w:sz w:val="32"/>
          <w:szCs w:val="32"/>
          <w:bdr w:val="none" w:sz="0" w:space="0" w:color="auto" w:frame="1"/>
        </w:rPr>
        <w:t>路加快</w:t>
      </w:r>
      <w:proofErr w:type="gramEnd"/>
      <w:r w:rsidRPr="007A17E3">
        <w:rPr>
          <w:rFonts w:ascii="仿宋_GB2312" w:eastAsia="仿宋_GB2312" w:hAnsi="微软雅黑" w:cs="宋体" w:hint="eastAsia"/>
          <w:color w:val="333333"/>
          <w:kern w:val="0"/>
          <w:sz w:val="32"/>
          <w:szCs w:val="32"/>
          <w:bdr w:val="none" w:sz="0" w:space="0" w:color="auto" w:frame="1"/>
        </w:rPr>
        <w:t>建设，洛南路完成主体工程，新修农村道路安防工程250公里。</w:t>
      </w:r>
      <w:proofErr w:type="gramStart"/>
      <w:r w:rsidRPr="007A17E3">
        <w:rPr>
          <w:rFonts w:ascii="仿宋_GB2312" w:eastAsia="仿宋_GB2312" w:hAnsi="微软雅黑" w:cs="宋体" w:hint="eastAsia"/>
          <w:color w:val="333333"/>
          <w:kern w:val="0"/>
          <w:sz w:val="32"/>
          <w:szCs w:val="32"/>
          <w:bdr w:val="none" w:sz="0" w:space="0" w:color="auto" w:frame="1"/>
        </w:rPr>
        <w:t>广佛塘坊</w:t>
      </w:r>
      <w:proofErr w:type="gramEnd"/>
      <w:r w:rsidRPr="007A17E3">
        <w:rPr>
          <w:rFonts w:ascii="仿宋_GB2312" w:eastAsia="仿宋_GB2312" w:hAnsi="微软雅黑" w:cs="宋体" w:hint="eastAsia"/>
          <w:color w:val="333333"/>
          <w:kern w:val="0"/>
          <w:sz w:val="32"/>
          <w:szCs w:val="32"/>
          <w:bdr w:val="none" w:sz="0" w:space="0" w:color="auto" w:frame="1"/>
        </w:rPr>
        <w:t>田园综合体、桃花溪二期、天书峡景区</w:t>
      </w:r>
      <w:r w:rsidRPr="007A17E3">
        <w:rPr>
          <w:rFonts w:ascii="仿宋_GB2312" w:eastAsia="仿宋_GB2312" w:hAnsi="微软雅黑" w:cs="宋体" w:hint="eastAsia"/>
          <w:color w:val="333333"/>
          <w:kern w:val="0"/>
          <w:sz w:val="32"/>
          <w:szCs w:val="32"/>
          <w:bdr w:val="none" w:sz="0" w:space="0" w:color="auto" w:frame="1"/>
        </w:rPr>
        <w:lastRenderedPageBreak/>
        <w:t>改造提升、女娲山田园综合体、女娲故里田园综合体等项目有序推进，精心策划了“茶之旅”文化旅游节系列活动并在西安交大、西北大学进行了专场推介，2019中国·环秦岭第三届自行车联赛和定向越野挑战赛在我县成功举办。去年10月23日，市委、市政府出台了支持平利创建乡村振兴先进县的意见，美丽乡村建设迎来了前所未有的机遇。</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这一年，我们五长共治，呵护了碧水蓝天、青山绿地的良好生态。</w:t>
      </w:r>
      <w:r w:rsidRPr="007A17E3">
        <w:rPr>
          <w:rFonts w:ascii="仿宋_GB2312" w:eastAsia="仿宋_GB2312" w:hAnsi="微软雅黑" w:cs="宋体" w:hint="eastAsia"/>
          <w:color w:val="333333"/>
          <w:kern w:val="0"/>
          <w:sz w:val="32"/>
          <w:szCs w:val="32"/>
          <w:bdr w:val="none" w:sz="0" w:space="0" w:color="auto" w:frame="1"/>
        </w:rPr>
        <w:t>牢固树立绿水青山就是金山银山的理念，坚持党政同责、齐抓共管、群防群治，建立健全了河长、路长、街长、林长、园长“五长”长效监管机制，扎实推进秦岭（巴山）生态环保十项整治行动，全力打好污染防治攻坚战。铁腕治</w:t>
      </w:r>
      <w:proofErr w:type="gramStart"/>
      <w:r w:rsidRPr="007A17E3">
        <w:rPr>
          <w:rFonts w:ascii="仿宋_GB2312" w:eastAsia="仿宋_GB2312" w:hAnsi="微软雅黑" w:cs="宋体" w:hint="eastAsia"/>
          <w:color w:val="333333"/>
          <w:kern w:val="0"/>
          <w:sz w:val="32"/>
          <w:szCs w:val="32"/>
          <w:bdr w:val="none" w:sz="0" w:space="0" w:color="auto" w:frame="1"/>
        </w:rPr>
        <w:t>霾</w:t>
      </w:r>
      <w:proofErr w:type="gramEnd"/>
      <w:r w:rsidRPr="007A17E3">
        <w:rPr>
          <w:rFonts w:ascii="仿宋_GB2312" w:eastAsia="仿宋_GB2312" w:hAnsi="微软雅黑" w:cs="宋体" w:hint="eastAsia"/>
          <w:color w:val="333333"/>
          <w:kern w:val="0"/>
          <w:sz w:val="32"/>
          <w:szCs w:val="32"/>
          <w:bdr w:val="none" w:sz="0" w:space="0" w:color="auto" w:frame="1"/>
        </w:rPr>
        <w:t>保卫蓝天常驻，全面完成了非道路移动机械禁行区、高污染燃料禁燃区、烟花爆竹禁燃禁售区、</w:t>
      </w:r>
      <w:proofErr w:type="gramStart"/>
      <w:r w:rsidRPr="007A17E3">
        <w:rPr>
          <w:rFonts w:ascii="仿宋_GB2312" w:eastAsia="仿宋_GB2312" w:hAnsi="微软雅黑" w:cs="宋体" w:hint="eastAsia"/>
          <w:color w:val="333333"/>
          <w:kern w:val="0"/>
          <w:sz w:val="32"/>
          <w:szCs w:val="32"/>
          <w:bdr w:val="none" w:sz="0" w:space="0" w:color="auto" w:frame="1"/>
        </w:rPr>
        <w:t>城区声</w:t>
      </w:r>
      <w:proofErr w:type="gramEnd"/>
      <w:r w:rsidRPr="007A17E3">
        <w:rPr>
          <w:rFonts w:ascii="仿宋_GB2312" w:eastAsia="仿宋_GB2312" w:hAnsi="微软雅黑" w:cs="宋体" w:hint="eastAsia"/>
          <w:color w:val="333333"/>
          <w:kern w:val="0"/>
          <w:sz w:val="32"/>
          <w:szCs w:val="32"/>
          <w:bdr w:val="none" w:sz="0" w:space="0" w:color="auto" w:frame="1"/>
        </w:rPr>
        <w:t>环境功能区“四区”划定，取缔散煤生产企业4家，</w:t>
      </w:r>
      <w:proofErr w:type="gramStart"/>
      <w:r w:rsidRPr="007A17E3">
        <w:rPr>
          <w:rFonts w:ascii="仿宋_GB2312" w:eastAsia="仿宋_GB2312" w:hAnsi="微软雅黑" w:cs="宋体" w:hint="eastAsia"/>
          <w:color w:val="333333"/>
          <w:kern w:val="0"/>
          <w:sz w:val="32"/>
          <w:szCs w:val="32"/>
          <w:bdr w:val="none" w:sz="0" w:space="0" w:color="auto" w:frame="1"/>
        </w:rPr>
        <w:t>淘汰高</w:t>
      </w:r>
      <w:proofErr w:type="gramEnd"/>
      <w:r w:rsidRPr="007A17E3">
        <w:rPr>
          <w:rFonts w:ascii="仿宋_GB2312" w:eastAsia="仿宋_GB2312" w:hAnsi="微软雅黑" w:cs="宋体" w:hint="eastAsia"/>
          <w:color w:val="333333"/>
          <w:kern w:val="0"/>
          <w:sz w:val="32"/>
          <w:szCs w:val="32"/>
          <w:bdr w:val="none" w:sz="0" w:space="0" w:color="auto" w:frame="1"/>
        </w:rPr>
        <w:t>排放老旧机动车49辆，有效开展了秸秆禁烧、烟花爆竹禁燃禁放等专项整治行动，全年空气质量优良天数343天，PM10、PM2.5浓度均在国家年均值二级标准以内，化学需氧量、氨氮、二氧化硫、氮氧化物“四项指标”达到减排要求。系统治理保卫碧水常流，石牛河、古仙湖县级饮用水源地环境问题整改清零销号，黄洋河水资源生态保护治理成效持续巩固，主要河流出境断面水质保持国家Ⅱ类标准，地表水优良率100%。建管并重保卫青山常绿，实施造林绿化3.75万亩、退耕还林2万亩、矿山地质环境恢复治理153亩，大棚房清理、野生动物保护、</w:t>
      </w:r>
      <w:proofErr w:type="gramStart"/>
      <w:r w:rsidRPr="007A17E3">
        <w:rPr>
          <w:rFonts w:ascii="仿宋_GB2312" w:eastAsia="仿宋_GB2312" w:hAnsi="微软雅黑" w:cs="宋体" w:hint="eastAsia"/>
          <w:color w:val="333333"/>
          <w:kern w:val="0"/>
          <w:sz w:val="32"/>
          <w:szCs w:val="32"/>
          <w:bdr w:val="none" w:sz="0" w:space="0" w:color="auto" w:frame="1"/>
        </w:rPr>
        <w:lastRenderedPageBreak/>
        <w:t>违建别墅</w:t>
      </w:r>
      <w:proofErr w:type="gramEnd"/>
      <w:r w:rsidRPr="007A17E3">
        <w:rPr>
          <w:rFonts w:ascii="仿宋_GB2312" w:eastAsia="仿宋_GB2312" w:hAnsi="微软雅黑" w:cs="宋体" w:hint="eastAsia"/>
          <w:color w:val="333333"/>
          <w:kern w:val="0"/>
          <w:sz w:val="32"/>
          <w:szCs w:val="32"/>
          <w:bdr w:val="none" w:sz="0" w:space="0" w:color="auto" w:frame="1"/>
        </w:rPr>
        <w:t>和造景造湖等专项治理工作取得阶段性成效。源头管控保卫土壤常净，完成旧宅基地腾退复垦1.1万亩、水土流失治理85平方公里、农村环境综合整治28个村，实施农村改厕4000个，第二次污染源普查任务圆满完成。</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这一年，我们固守底线，构筑了保障民生、防范风险的安全屏障。</w:t>
      </w:r>
      <w:r w:rsidRPr="007A17E3">
        <w:rPr>
          <w:rFonts w:ascii="仿宋_GB2312" w:eastAsia="仿宋_GB2312" w:hAnsi="微软雅黑" w:cs="宋体" w:hint="eastAsia"/>
          <w:color w:val="333333"/>
          <w:kern w:val="0"/>
          <w:sz w:val="32"/>
          <w:szCs w:val="32"/>
          <w:bdr w:val="none" w:sz="0" w:space="0" w:color="auto" w:frame="1"/>
        </w:rPr>
        <w:t>始终把人民对美好生活的向往作为我们的奋斗目标，着眼保基本、兜底线、防风险，尽力而为、量力而行，切实在发展中增进民生福祉。恒大小学开工建设，控</w:t>
      </w:r>
      <w:proofErr w:type="gramStart"/>
      <w:r w:rsidRPr="007A17E3">
        <w:rPr>
          <w:rFonts w:ascii="仿宋_GB2312" w:eastAsia="仿宋_GB2312" w:hAnsi="微软雅黑" w:cs="宋体" w:hint="eastAsia"/>
          <w:color w:val="333333"/>
          <w:kern w:val="0"/>
          <w:sz w:val="32"/>
          <w:szCs w:val="32"/>
          <w:bdr w:val="none" w:sz="0" w:space="0" w:color="auto" w:frame="1"/>
        </w:rPr>
        <w:t>辍保学措施</w:t>
      </w:r>
      <w:proofErr w:type="gramEnd"/>
      <w:r w:rsidRPr="007A17E3">
        <w:rPr>
          <w:rFonts w:ascii="仿宋_GB2312" w:eastAsia="仿宋_GB2312" w:hAnsi="微软雅黑" w:cs="宋体" w:hint="eastAsia"/>
          <w:color w:val="333333"/>
          <w:kern w:val="0"/>
          <w:sz w:val="32"/>
          <w:szCs w:val="32"/>
          <w:bdr w:val="none" w:sz="0" w:space="0" w:color="auto" w:frame="1"/>
        </w:rPr>
        <w:t>有力，教育质量稳步提升，高考一本上线312人，较上年净增110人。县医院迁建项目主体封顶，</w:t>
      </w:r>
      <w:proofErr w:type="gramStart"/>
      <w:r w:rsidRPr="007A17E3">
        <w:rPr>
          <w:rFonts w:ascii="仿宋_GB2312" w:eastAsia="仿宋_GB2312" w:hAnsi="微软雅黑" w:cs="宋体" w:hint="eastAsia"/>
          <w:color w:val="333333"/>
          <w:kern w:val="0"/>
          <w:sz w:val="32"/>
          <w:szCs w:val="32"/>
          <w:bdr w:val="none" w:sz="0" w:space="0" w:color="auto" w:frame="1"/>
        </w:rPr>
        <w:t>县疾控中心</w:t>
      </w:r>
      <w:proofErr w:type="gramEnd"/>
      <w:r w:rsidRPr="007A17E3">
        <w:rPr>
          <w:rFonts w:ascii="仿宋_GB2312" w:eastAsia="仿宋_GB2312" w:hAnsi="微软雅黑" w:cs="宋体" w:hint="eastAsia"/>
          <w:color w:val="333333"/>
          <w:kern w:val="0"/>
          <w:sz w:val="32"/>
          <w:szCs w:val="32"/>
          <w:bdr w:val="none" w:sz="0" w:space="0" w:color="auto" w:frame="1"/>
        </w:rPr>
        <w:t>综合实验楼、洛河镇卫生院住院综合楼基本建成，国家基层中医药工作先进县创建达标命名。实现农村劳动力转移就业4.53万人，城镇新增就业1710人。第四次经济普查任务全面完成。县老年公寓项目稳步推进，西河区域敬老院竣工投用。坚持应保尽保，在册</w:t>
      </w:r>
      <w:proofErr w:type="gramStart"/>
      <w:r w:rsidRPr="007A17E3">
        <w:rPr>
          <w:rFonts w:ascii="仿宋_GB2312" w:eastAsia="仿宋_GB2312" w:hAnsi="微软雅黑" w:cs="宋体" w:hint="eastAsia"/>
          <w:color w:val="333333"/>
          <w:kern w:val="0"/>
          <w:sz w:val="32"/>
          <w:szCs w:val="32"/>
          <w:bdr w:val="none" w:sz="0" w:space="0" w:color="auto" w:frame="1"/>
        </w:rPr>
        <w:t>城镇低保</w:t>
      </w:r>
      <w:proofErr w:type="gramEnd"/>
      <w:r w:rsidRPr="007A17E3">
        <w:rPr>
          <w:rFonts w:ascii="仿宋_GB2312" w:eastAsia="仿宋_GB2312" w:hAnsi="微软雅黑" w:cs="宋体" w:hint="eastAsia"/>
          <w:color w:val="333333"/>
          <w:kern w:val="0"/>
          <w:sz w:val="32"/>
          <w:szCs w:val="32"/>
          <w:bdr w:val="none" w:sz="0" w:space="0" w:color="auto" w:frame="1"/>
        </w:rPr>
        <w:t>3398人、</w:t>
      </w:r>
      <w:proofErr w:type="gramStart"/>
      <w:r w:rsidRPr="007A17E3">
        <w:rPr>
          <w:rFonts w:ascii="仿宋_GB2312" w:eastAsia="仿宋_GB2312" w:hAnsi="微软雅黑" w:cs="宋体" w:hint="eastAsia"/>
          <w:color w:val="333333"/>
          <w:kern w:val="0"/>
          <w:sz w:val="32"/>
          <w:szCs w:val="32"/>
          <w:bdr w:val="none" w:sz="0" w:space="0" w:color="auto" w:frame="1"/>
        </w:rPr>
        <w:t>农村低保</w:t>
      </w:r>
      <w:proofErr w:type="gramEnd"/>
      <w:r w:rsidRPr="007A17E3">
        <w:rPr>
          <w:rFonts w:ascii="仿宋_GB2312" w:eastAsia="仿宋_GB2312" w:hAnsi="微软雅黑" w:cs="宋体" w:hint="eastAsia"/>
          <w:color w:val="333333"/>
          <w:kern w:val="0"/>
          <w:sz w:val="32"/>
          <w:szCs w:val="32"/>
          <w:bdr w:val="none" w:sz="0" w:space="0" w:color="auto" w:frame="1"/>
        </w:rPr>
        <w:t>9054人、五保供养3905人，城乡居民基本养老保险和医疗保险参保率均达到99%。健全县镇村三级服务体系，切实做好退役军人保障工作。聚焦扶贫领域风险防范，对精准扶贫政策落实和扶贫资金分配管理使用情况进行了全覆盖审计。加强财政专项资金管理，制定了“五个严”的决策拨付和管理使用机制，确保专项资金专款专用、项目实施不举新债。实施土地腾退指标交易1万亩，依法依规出让国有土地12宗，当年偿还债务7.139亿元。扫黑除恶专项斗争纵深推进，法治宣传有力有效，全县公安</w:t>
      </w:r>
      <w:r w:rsidRPr="007A17E3">
        <w:rPr>
          <w:rFonts w:ascii="仿宋_GB2312" w:eastAsia="仿宋_GB2312" w:hAnsi="微软雅黑" w:cs="宋体" w:hint="eastAsia"/>
          <w:color w:val="333333"/>
          <w:kern w:val="0"/>
          <w:sz w:val="32"/>
          <w:szCs w:val="32"/>
          <w:bdr w:val="none" w:sz="0" w:space="0" w:color="auto" w:frame="1"/>
        </w:rPr>
        <w:lastRenderedPageBreak/>
        <w:t>满意度为99.7%、排名全市第一，公众安全感为96.33%、排名全市第三，平利被表彰为全省“七五”</w:t>
      </w:r>
      <w:proofErr w:type="gramStart"/>
      <w:r w:rsidRPr="007A17E3">
        <w:rPr>
          <w:rFonts w:ascii="仿宋_GB2312" w:eastAsia="仿宋_GB2312" w:hAnsi="微软雅黑" w:cs="宋体" w:hint="eastAsia"/>
          <w:color w:val="333333"/>
          <w:kern w:val="0"/>
          <w:sz w:val="32"/>
          <w:szCs w:val="32"/>
          <w:bdr w:val="none" w:sz="0" w:space="0" w:color="auto" w:frame="1"/>
        </w:rPr>
        <w:t>普法中期</w:t>
      </w:r>
      <w:proofErr w:type="gramEnd"/>
      <w:r w:rsidRPr="007A17E3">
        <w:rPr>
          <w:rFonts w:ascii="仿宋_GB2312" w:eastAsia="仿宋_GB2312" w:hAnsi="微软雅黑" w:cs="宋体" w:hint="eastAsia"/>
          <w:color w:val="333333"/>
          <w:kern w:val="0"/>
          <w:sz w:val="32"/>
          <w:szCs w:val="32"/>
          <w:bdr w:val="none" w:sz="0" w:space="0" w:color="auto" w:frame="1"/>
        </w:rPr>
        <w:t>先进县、省级平安县、全省扫黑除恶专项斗争先进县。狠抓应急管理、安全生产、信访维稳、食药监管、防灾减灾、护林防火、非洲猪瘟防控、松材线虫病防治等工作，有效应对了局部特大暴雨灾害，社会大局保持稳定。</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这一年，我们三</w:t>
      </w:r>
      <w:proofErr w:type="gramStart"/>
      <w:r w:rsidRPr="007A17E3">
        <w:rPr>
          <w:rFonts w:ascii="仿宋_GB2312" w:eastAsia="仿宋_GB2312" w:hAnsi="微软雅黑" w:cs="宋体" w:hint="eastAsia"/>
          <w:b/>
          <w:bCs/>
          <w:color w:val="333333"/>
          <w:kern w:val="0"/>
          <w:sz w:val="32"/>
          <w:szCs w:val="32"/>
          <w:bdr w:val="none" w:sz="0" w:space="0" w:color="auto" w:frame="1"/>
        </w:rPr>
        <w:t>苦三真</w:t>
      </w:r>
      <w:proofErr w:type="gramEnd"/>
      <w:r w:rsidRPr="007A17E3">
        <w:rPr>
          <w:rFonts w:ascii="仿宋_GB2312" w:eastAsia="仿宋_GB2312" w:hAnsi="微软雅黑" w:cs="宋体" w:hint="eastAsia"/>
          <w:b/>
          <w:bCs/>
          <w:color w:val="333333"/>
          <w:kern w:val="0"/>
          <w:sz w:val="32"/>
          <w:szCs w:val="32"/>
          <w:bdr w:val="none" w:sz="0" w:space="0" w:color="auto" w:frame="1"/>
        </w:rPr>
        <w:t>，涵养了逢山开路、遇水架桥的硬核品质。</w:t>
      </w:r>
      <w:r w:rsidRPr="007A17E3">
        <w:rPr>
          <w:rFonts w:ascii="仿宋_GB2312" w:eastAsia="仿宋_GB2312" w:hAnsi="微软雅黑" w:cs="宋体" w:hint="eastAsia"/>
          <w:color w:val="333333"/>
          <w:kern w:val="0"/>
          <w:sz w:val="32"/>
          <w:szCs w:val="32"/>
          <w:bdr w:val="none" w:sz="0" w:space="0" w:color="auto" w:frame="1"/>
        </w:rPr>
        <w:t>发扬领导苦抓真抓、干部</w:t>
      </w:r>
      <w:proofErr w:type="gramStart"/>
      <w:r w:rsidRPr="007A17E3">
        <w:rPr>
          <w:rFonts w:ascii="仿宋_GB2312" w:eastAsia="仿宋_GB2312" w:hAnsi="微软雅黑" w:cs="宋体" w:hint="eastAsia"/>
          <w:color w:val="333333"/>
          <w:kern w:val="0"/>
          <w:sz w:val="32"/>
          <w:szCs w:val="32"/>
          <w:bdr w:val="none" w:sz="0" w:space="0" w:color="auto" w:frame="1"/>
        </w:rPr>
        <w:t>苦帮真帮</w:t>
      </w:r>
      <w:proofErr w:type="gramEnd"/>
      <w:r w:rsidRPr="007A17E3">
        <w:rPr>
          <w:rFonts w:ascii="仿宋_GB2312" w:eastAsia="仿宋_GB2312" w:hAnsi="微软雅黑" w:cs="宋体" w:hint="eastAsia"/>
          <w:color w:val="333333"/>
          <w:kern w:val="0"/>
          <w:sz w:val="32"/>
          <w:szCs w:val="32"/>
          <w:bdr w:val="none" w:sz="0" w:space="0" w:color="auto" w:frame="1"/>
        </w:rPr>
        <w:t>、群众苦干真干的“三苦三真”精神，迎难而上、攻坚破难，用“白加黑”“五加二”“风加雨”诠释初心使命，用一点一滴的艰辛付出汇集力量，用一心一意的顽强意志推进落实。在脱贫攻坚主战场，我们各级干部舍小家为大家，顶烈日、战酷暑，走泥泞、踏冰雪，翻山越岭、进村入户，下沉一线、日夜奋战，从不叫苦、从不言累，用坚守和奉献书写了脱贫摘帽的华丽篇章。在追赶超越最前沿，我们紧盯工作中的“拦路虎”、“肠梗阻”，敢于亮剑、敢于斗争，五指成拳、同向发力，恒大小学建设项目开工难题用10天时间彻底解决，二道河片区土地清收顽疾用9天时间一举攻克，</w:t>
      </w:r>
      <w:proofErr w:type="gramStart"/>
      <w:r w:rsidRPr="007A17E3">
        <w:rPr>
          <w:rFonts w:ascii="仿宋_GB2312" w:eastAsia="仿宋_GB2312" w:hAnsi="微软雅黑" w:cs="宋体" w:hint="eastAsia"/>
          <w:color w:val="333333"/>
          <w:kern w:val="0"/>
          <w:sz w:val="32"/>
          <w:szCs w:val="32"/>
          <w:bdr w:val="none" w:sz="0" w:space="0" w:color="auto" w:frame="1"/>
        </w:rPr>
        <w:t>坝河治理</w:t>
      </w:r>
      <w:proofErr w:type="gramEnd"/>
      <w:r w:rsidRPr="007A17E3">
        <w:rPr>
          <w:rFonts w:ascii="仿宋_GB2312" w:eastAsia="仿宋_GB2312" w:hAnsi="微软雅黑" w:cs="宋体" w:hint="eastAsia"/>
          <w:color w:val="333333"/>
          <w:kern w:val="0"/>
          <w:sz w:val="32"/>
          <w:szCs w:val="32"/>
          <w:bdr w:val="none" w:sz="0" w:space="0" w:color="auto" w:frame="1"/>
        </w:rPr>
        <w:t>工程瓶颈问题用3天时间顺利突破，一大批信访积案得到有效化解，凝聚了担当实干的正能量，打好了加快发展的主动仗。在政府自身建设中，我们认真贯彻全面从严治党要求，坚持科学决策、民主决策、依法决策，重大事项及时向县委请示、向县人大报告、与县政协协商，自觉接受人大依法监督、政协民主监督和</w:t>
      </w:r>
      <w:r w:rsidRPr="007A17E3">
        <w:rPr>
          <w:rFonts w:ascii="仿宋_GB2312" w:eastAsia="仿宋_GB2312" w:hAnsi="微软雅黑" w:cs="宋体" w:hint="eastAsia"/>
          <w:color w:val="333333"/>
          <w:kern w:val="0"/>
          <w:sz w:val="32"/>
          <w:szCs w:val="32"/>
          <w:bdr w:val="none" w:sz="0" w:space="0" w:color="auto" w:frame="1"/>
        </w:rPr>
        <w:lastRenderedPageBreak/>
        <w:t>社会舆论监督，严格落实中央八项规定实施细则精神，坚决反对形式主义、官僚主义，驰而不息</w:t>
      </w:r>
      <w:proofErr w:type="gramStart"/>
      <w:r w:rsidRPr="007A17E3">
        <w:rPr>
          <w:rFonts w:ascii="仿宋_GB2312" w:eastAsia="仿宋_GB2312" w:hAnsi="微软雅黑" w:cs="宋体" w:hint="eastAsia"/>
          <w:color w:val="333333"/>
          <w:kern w:val="0"/>
          <w:sz w:val="32"/>
          <w:szCs w:val="32"/>
          <w:bdr w:val="none" w:sz="0" w:space="0" w:color="auto" w:frame="1"/>
        </w:rPr>
        <w:t>纠</w:t>
      </w:r>
      <w:proofErr w:type="gramEnd"/>
      <w:r w:rsidRPr="007A17E3">
        <w:rPr>
          <w:rFonts w:ascii="仿宋_GB2312" w:eastAsia="仿宋_GB2312" w:hAnsi="微软雅黑" w:cs="宋体" w:hint="eastAsia"/>
          <w:color w:val="333333"/>
          <w:kern w:val="0"/>
          <w:sz w:val="32"/>
          <w:szCs w:val="32"/>
          <w:bdr w:val="none" w:sz="0" w:space="0" w:color="auto" w:frame="1"/>
        </w:rPr>
        <w:t>“四风”转作风，营造了风清气正、干事创业的良好环境。</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color w:val="333333"/>
          <w:kern w:val="0"/>
          <w:sz w:val="32"/>
          <w:szCs w:val="32"/>
          <w:bdr w:val="none" w:sz="0" w:space="0" w:color="auto" w:frame="1"/>
        </w:rPr>
        <w:t> </w:t>
      </w:r>
      <w:r w:rsidRPr="007A17E3">
        <w:rPr>
          <w:rFonts w:ascii="仿宋_GB2312" w:eastAsia="仿宋_GB2312" w:hAnsi="微软雅黑" w:cs="宋体" w:hint="eastAsia"/>
          <w:color w:val="333333"/>
          <w:kern w:val="0"/>
          <w:sz w:val="32"/>
          <w:szCs w:val="32"/>
          <w:bdr w:val="none" w:sz="0" w:space="0" w:color="auto" w:frame="1"/>
        </w:rPr>
        <w:t xml:space="preserve"> 与此同时，税务、供销、烟草、气象、消防、金融、保险、国防双拥、民族宗教和工会、妇联、共青团、工商联、科协、残联、慈善、红十字会等工作都取得了新的成绩。</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color w:val="333333"/>
          <w:kern w:val="0"/>
          <w:sz w:val="32"/>
          <w:szCs w:val="32"/>
          <w:bdr w:val="none" w:sz="0" w:space="0" w:color="auto" w:frame="1"/>
        </w:rPr>
        <w:t> </w:t>
      </w:r>
      <w:r w:rsidRPr="007A17E3">
        <w:rPr>
          <w:rFonts w:ascii="仿宋_GB2312" w:eastAsia="仿宋_GB2312" w:hAnsi="微软雅黑" w:cs="宋体" w:hint="eastAsia"/>
          <w:color w:val="333333"/>
          <w:kern w:val="0"/>
          <w:sz w:val="32"/>
          <w:szCs w:val="32"/>
          <w:bdr w:val="none" w:sz="0" w:space="0" w:color="auto" w:frame="1"/>
        </w:rPr>
        <w:t xml:space="preserve"> 在年末岁首的特殊时期，一场突如其来的重大疫情，让全县上下经受了无比严峻的考验。我们时刻牢记生命重于泰山、疫情就是命令、防控就是责任，认真学</w:t>
      </w:r>
      <w:proofErr w:type="gramStart"/>
      <w:r w:rsidRPr="007A17E3">
        <w:rPr>
          <w:rFonts w:ascii="仿宋_GB2312" w:eastAsia="仿宋_GB2312" w:hAnsi="微软雅黑" w:cs="宋体" w:hint="eastAsia"/>
          <w:color w:val="333333"/>
          <w:kern w:val="0"/>
          <w:sz w:val="32"/>
          <w:szCs w:val="32"/>
          <w:bdr w:val="none" w:sz="0" w:space="0" w:color="auto" w:frame="1"/>
        </w:rPr>
        <w:t>习习近</w:t>
      </w:r>
      <w:proofErr w:type="gramEnd"/>
      <w:r w:rsidRPr="007A17E3">
        <w:rPr>
          <w:rFonts w:ascii="仿宋_GB2312" w:eastAsia="仿宋_GB2312" w:hAnsi="微软雅黑" w:cs="宋体" w:hint="eastAsia"/>
          <w:color w:val="333333"/>
          <w:kern w:val="0"/>
          <w:sz w:val="32"/>
          <w:szCs w:val="32"/>
          <w:bdr w:val="none" w:sz="0" w:space="0" w:color="auto" w:frame="1"/>
        </w:rPr>
        <w:t>平总书记关于新冠肺炎疫情防控工作的重要讲话、重要指示，全面落实“坚定信心、同舟共济、科学防治、精准施策”总要求，建立了“六个一”防控工作体系，全县各级干部紧急行动、全员参战，坚守岗位、不惧危险，日夜奋战在疫情防控一线。</w:t>
      </w:r>
      <w:r w:rsidRPr="007A17E3">
        <w:rPr>
          <w:rFonts w:ascii="仿宋_GB2312" w:eastAsia="仿宋_GB2312" w:hAnsi="微软雅黑" w:cs="宋体" w:hint="eastAsia"/>
          <w:b/>
          <w:bCs/>
          <w:color w:val="333333"/>
          <w:kern w:val="0"/>
          <w:sz w:val="32"/>
          <w:szCs w:val="32"/>
          <w:bdr w:val="none" w:sz="0" w:space="0" w:color="auto" w:frame="1"/>
        </w:rPr>
        <w:t>一是抢抓先机、</w:t>
      </w:r>
      <w:proofErr w:type="gramStart"/>
      <w:r w:rsidRPr="007A17E3">
        <w:rPr>
          <w:rFonts w:ascii="仿宋_GB2312" w:eastAsia="仿宋_GB2312" w:hAnsi="微软雅黑" w:cs="宋体" w:hint="eastAsia"/>
          <w:b/>
          <w:bCs/>
          <w:color w:val="333333"/>
          <w:kern w:val="0"/>
          <w:sz w:val="32"/>
          <w:szCs w:val="32"/>
          <w:bdr w:val="none" w:sz="0" w:space="0" w:color="auto" w:frame="1"/>
        </w:rPr>
        <w:t>尽锐出战</w:t>
      </w:r>
      <w:proofErr w:type="gramEnd"/>
      <w:r w:rsidRPr="007A17E3">
        <w:rPr>
          <w:rFonts w:ascii="仿宋_GB2312" w:eastAsia="仿宋_GB2312" w:hAnsi="微软雅黑" w:cs="宋体" w:hint="eastAsia"/>
          <w:b/>
          <w:bCs/>
          <w:color w:val="333333"/>
          <w:kern w:val="0"/>
          <w:sz w:val="32"/>
          <w:szCs w:val="32"/>
          <w:bdr w:val="none" w:sz="0" w:space="0" w:color="auto" w:frame="1"/>
        </w:rPr>
        <w:t>。</w:t>
      </w:r>
      <w:r w:rsidRPr="007A17E3">
        <w:rPr>
          <w:rFonts w:ascii="仿宋_GB2312" w:eastAsia="仿宋_GB2312" w:hAnsi="微软雅黑" w:cs="宋体" w:hint="eastAsia"/>
          <w:color w:val="333333"/>
          <w:kern w:val="0"/>
          <w:sz w:val="32"/>
          <w:szCs w:val="32"/>
          <w:bdr w:val="none" w:sz="0" w:space="0" w:color="auto" w:frame="1"/>
        </w:rPr>
        <w:t>腊月二十七全市疫情防控电视电话会后，我们立即召开部署会，当天就在安平高速3个出口和关</w:t>
      </w:r>
      <w:proofErr w:type="gramStart"/>
      <w:r w:rsidRPr="007A17E3">
        <w:rPr>
          <w:rFonts w:ascii="仿宋_GB2312" w:eastAsia="仿宋_GB2312" w:hAnsi="微软雅黑" w:cs="宋体" w:hint="eastAsia"/>
          <w:color w:val="333333"/>
          <w:kern w:val="0"/>
          <w:sz w:val="32"/>
          <w:szCs w:val="32"/>
          <w:bdr w:val="none" w:sz="0" w:space="0" w:color="auto" w:frame="1"/>
        </w:rPr>
        <w:t>垭</w:t>
      </w:r>
      <w:proofErr w:type="gramEnd"/>
      <w:r w:rsidRPr="007A17E3">
        <w:rPr>
          <w:rFonts w:ascii="仿宋_GB2312" w:eastAsia="仿宋_GB2312" w:hAnsi="微软雅黑" w:cs="宋体" w:hint="eastAsia"/>
          <w:color w:val="333333"/>
          <w:kern w:val="0"/>
          <w:sz w:val="32"/>
          <w:szCs w:val="32"/>
          <w:bdr w:val="none" w:sz="0" w:space="0" w:color="auto" w:frame="1"/>
        </w:rPr>
        <w:t>子、县汽车站设立5个卡点，派兵把守，严格检测，第一时间筑牢了疫情输入的防火墙；全体领导干部下沉到村，一线动员、一线布防、一线督战，全面打响防控总体战。</w:t>
      </w:r>
      <w:r w:rsidRPr="007A17E3">
        <w:rPr>
          <w:rFonts w:ascii="仿宋_GB2312" w:eastAsia="仿宋_GB2312" w:hAnsi="微软雅黑" w:cs="宋体" w:hint="eastAsia"/>
          <w:b/>
          <w:bCs/>
          <w:color w:val="333333"/>
          <w:kern w:val="0"/>
          <w:sz w:val="32"/>
          <w:szCs w:val="32"/>
          <w:bdr w:val="none" w:sz="0" w:space="0" w:color="auto" w:frame="1"/>
        </w:rPr>
        <w:t>二是重攻不偏、精准作战。</w:t>
      </w:r>
      <w:r w:rsidRPr="007A17E3">
        <w:rPr>
          <w:rFonts w:ascii="仿宋_GB2312" w:eastAsia="仿宋_GB2312" w:hAnsi="微软雅黑" w:cs="宋体" w:hint="eastAsia"/>
          <w:color w:val="333333"/>
          <w:kern w:val="0"/>
          <w:sz w:val="32"/>
          <w:szCs w:val="32"/>
          <w:bdr w:val="none" w:sz="0" w:space="0" w:color="auto" w:frame="1"/>
        </w:rPr>
        <w:t>按照早发现、早报告、早隔离、早治疗的要求，检测登记1.3万辆车、3.5万人，排查</w:t>
      </w:r>
      <w:proofErr w:type="gramStart"/>
      <w:r w:rsidRPr="007A17E3">
        <w:rPr>
          <w:rFonts w:ascii="仿宋_GB2312" w:eastAsia="仿宋_GB2312" w:hAnsi="微软雅黑" w:cs="宋体" w:hint="eastAsia"/>
          <w:color w:val="333333"/>
          <w:kern w:val="0"/>
          <w:sz w:val="32"/>
          <w:szCs w:val="32"/>
          <w:bdr w:val="none" w:sz="0" w:space="0" w:color="auto" w:frame="1"/>
        </w:rPr>
        <w:t>返平来平重点</w:t>
      </w:r>
      <w:proofErr w:type="gramEnd"/>
      <w:r w:rsidRPr="007A17E3">
        <w:rPr>
          <w:rFonts w:ascii="仿宋_GB2312" w:eastAsia="仿宋_GB2312" w:hAnsi="微软雅黑" w:cs="宋体" w:hint="eastAsia"/>
          <w:color w:val="333333"/>
          <w:kern w:val="0"/>
          <w:sz w:val="32"/>
          <w:szCs w:val="32"/>
          <w:bdr w:val="none" w:sz="0" w:space="0" w:color="auto" w:frame="1"/>
        </w:rPr>
        <w:t>对象3459人，其中武汉996人，分类落实医学观察措施，盯紧看牢、严防扩散。</w:t>
      </w:r>
      <w:r w:rsidRPr="007A17E3">
        <w:rPr>
          <w:rFonts w:ascii="仿宋_GB2312" w:eastAsia="仿宋_GB2312" w:hAnsi="微软雅黑" w:cs="宋体" w:hint="eastAsia"/>
          <w:b/>
          <w:bCs/>
          <w:color w:val="333333"/>
          <w:kern w:val="0"/>
          <w:sz w:val="32"/>
          <w:szCs w:val="32"/>
          <w:bdr w:val="none" w:sz="0" w:space="0" w:color="auto" w:frame="1"/>
        </w:rPr>
        <w:t>三是筹措物资、集中备战。</w:t>
      </w:r>
      <w:r w:rsidRPr="007A17E3">
        <w:rPr>
          <w:rFonts w:ascii="仿宋_GB2312" w:eastAsia="仿宋_GB2312" w:hAnsi="微软雅黑" w:cs="宋体" w:hint="eastAsia"/>
          <w:color w:val="333333"/>
          <w:kern w:val="0"/>
          <w:sz w:val="32"/>
          <w:szCs w:val="32"/>
          <w:bdr w:val="none" w:sz="0" w:space="0" w:color="auto" w:frame="1"/>
        </w:rPr>
        <w:t>县财政及时下拨防控资金260万元，发动社会各界捐赠资金500万元、</w:t>
      </w:r>
      <w:r w:rsidRPr="007A17E3">
        <w:rPr>
          <w:rFonts w:ascii="仿宋_GB2312" w:eastAsia="仿宋_GB2312" w:hAnsi="微软雅黑" w:cs="宋体" w:hint="eastAsia"/>
          <w:color w:val="333333"/>
          <w:kern w:val="0"/>
          <w:sz w:val="32"/>
          <w:szCs w:val="32"/>
          <w:bdr w:val="none" w:sz="0" w:space="0" w:color="auto" w:frame="1"/>
        </w:rPr>
        <w:lastRenderedPageBreak/>
        <w:t>口罩18.8万个、防护服1100套、消毒液和酒精6吨，保障了防控工作正常开展。</w:t>
      </w:r>
      <w:r w:rsidRPr="007A17E3">
        <w:rPr>
          <w:rFonts w:ascii="仿宋_GB2312" w:eastAsia="仿宋_GB2312" w:hAnsi="微软雅黑" w:cs="宋体" w:hint="eastAsia"/>
          <w:b/>
          <w:bCs/>
          <w:color w:val="333333"/>
          <w:kern w:val="0"/>
          <w:sz w:val="32"/>
          <w:szCs w:val="32"/>
          <w:bdr w:val="none" w:sz="0" w:space="0" w:color="auto" w:frame="1"/>
        </w:rPr>
        <w:t>四是宣传发动、全民参战。</w:t>
      </w:r>
      <w:r w:rsidRPr="007A17E3">
        <w:rPr>
          <w:rFonts w:ascii="仿宋_GB2312" w:eastAsia="仿宋_GB2312" w:hAnsi="微软雅黑" w:cs="宋体" w:hint="eastAsia"/>
          <w:color w:val="333333"/>
          <w:kern w:val="0"/>
          <w:sz w:val="32"/>
          <w:szCs w:val="32"/>
          <w:bdr w:val="none" w:sz="0" w:space="0" w:color="auto" w:frame="1"/>
        </w:rPr>
        <w:t>相继发布疫情防控通告13个，共设立监测劝导点766个，累计出动宣传车99辆、悬挂标语3734条、张贴通告1.5万份、发放明白纸3万余份、发送短信448万条，“三防”二十条措施落地见效。</w:t>
      </w:r>
      <w:r w:rsidRPr="007A17E3">
        <w:rPr>
          <w:rFonts w:ascii="仿宋_GB2312" w:eastAsia="仿宋_GB2312" w:hAnsi="微软雅黑" w:cs="宋体" w:hint="eastAsia"/>
          <w:b/>
          <w:bCs/>
          <w:color w:val="333333"/>
          <w:kern w:val="0"/>
          <w:sz w:val="32"/>
          <w:szCs w:val="32"/>
          <w:bdr w:val="none" w:sz="0" w:space="0" w:color="auto" w:frame="1"/>
        </w:rPr>
        <w:t>五是有知无畏、英勇善战。</w:t>
      </w:r>
      <w:r w:rsidRPr="007A17E3">
        <w:rPr>
          <w:rFonts w:ascii="仿宋_GB2312" w:eastAsia="仿宋_GB2312" w:hAnsi="微软雅黑" w:cs="宋体" w:hint="eastAsia"/>
          <w:color w:val="333333"/>
          <w:kern w:val="0"/>
          <w:sz w:val="32"/>
          <w:szCs w:val="32"/>
          <w:bdr w:val="none" w:sz="0" w:space="0" w:color="auto" w:frame="1"/>
        </w:rPr>
        <w:t>运用脱贫攻坚总队长机制，一村一名总队长全权负责、靠前指挥，全县1030名医护人员、368名公安干警义无反顾、冲锋在前、无私奉献，成为战场最美“逆行者”。通过全县上下共同努力，目前平利无确诊病例，疫情防控工作取得了阶段性成果。</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color w:val="333333"/>
          <w:kern w:val="0"/>
          <w:sz w:val="32"/>
          <w:szCs w:val="32"/>
          <w:bdr w:val="none" w:sz="0" w:space="0" w:color="auto" w:frame="1"/>
        </w:rPr>
        <w:t> </w:t>
      </w:r>
      <w:r w:rsidRPr="007A17E3">
        <w:rPr>
          <w:rFonts w:ascii="仿宋_GB2312" w:eastAsia="仿宋_GB2312" w:hAnsi="微软雅黑" w:cs="宋体" w:hint="eastAsia"/>
          <w:color w:val="333333"/>
          <w:kern w:val="0"/>
          <w:sz w:val="32"/>
          <w:szCs w:val="32"/>
          <w:bdr w:val="none" w:sz="0" w:space="0" w:color="auto" w:frame="1"/>
        </w:rPr>
        <w:t xml:space="preserve"> 各位代表，回顾过去的一年，我们用汗水浇灌收获，以实干笃定前行，奋斗历程艰辛，成绩来之不易。这些成绩的取得，是全县上下万众一心、同舟共济、共克时艰、苦干实干的结果。在此，我代表县人民政府，向长期以来关心支持政府工作的各位人大代表、政协委员、离退休老同志及社会各界人士，向奋战在各条战线上的全县广大干部群众，向融入平利发展的投资者和企业家，表示衷心的感谢！</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color w:val="333333"/>
          <w:kern w:val="0"/>
          <w:sz w:val="32"/>
          <w:szCs w:val="32"/>
          <w:bdr w:val="none" w:sz="0" w:space="0" w:color="auto" w:frame="1"/>
        </w:rPr>
        <w:t> </w:t>
      </w:r>
      <w:r w:rsidRPr="007A17E3">
        <w:rPr>
          <w:rFonts w:ascii="仿宋_GB2312" w:eastAsia="仿宋_GB2312" w:hAnsi="微软雅黑" w:cs="宋体" w:hint="eastAsia"/>
          <w:color w:val="333333"/>
          <w:kern w:val="0"/>
          <w:sz w:val="32"/>
          <w:szCs w:val="32"/>
          <w:bdr w:val="none" w:sz="0" w:space="0" w:color="auto" w:frame="1"/>
        </w:rPr>
        <w:t xml:space="preserve"> 在充分肯定成绩的同时，我们也清醒地认识到，当前工作中还面临着不少困难和挑战，主要是：生态优越但环境依然脆弱，区位良好但开放水平不高，资源富集但转化水平偏低，发展不平衡不充分的问题依然突出，加之疫情防控带来的不确定因素增多，做好“六稳”“六保”工作、打好“三大攻坚战”、推动高质量</w:t>
      </w:r>
      <w:r w:rsidRPr="007A17E3">
        <w:rPr>
          <w:rFonts w:ascii="仿宋_GB2312" w:eastAsia="仿宋_GB2312" w:hAnsi="微软雅黑" w:cs="宋体" w:hint="eastAsia"/>
          <w:color w:val="333333"/>
          <w:kern w:val="0"/>
          <w:sz w:val="32"/>
          <w:szCs w:val="32"/>
          <w:bdr w:val="none" w:sz="0" w:space="0" w:color="auto" w:frame="1"/>
        </w:rPr>
        <w:lastRenderedPageBreak/>
        <w:t>发展任务艰巨；开放发展的意识不强、氛围不浓，缺乏大项目支撑、大企业引领，尤其是产业类项目不多，支撑县域经济发展的后劲不足；安全生产、自然灾害和社会稳定等领域风险隐患不容忽视，教育、医疗整体水平还有很大提升空间。对此，我们必须担当实干、积极作为，用发展的思路和办法逐步破解。</w:t>
      </w:r>
    </w:p>
    <w:p w:rsidR="001E7393" w:rsidRPr="007A17E3" w:rsidRDefault="001E7393" w:rsidP="001E7393">
      <w:pPr>
        <w:widowControl/>
        <w:shd w:val="clear" w:color="auto" w:fill="FFFFFF"/>
        <w:spacing w:line="600" w:lineRule="exact"/>
        <w:ind w:firstLine="360"/>
        <w:textAlignment w:val="baseline"/>
        <w:rPr>
          <w:rFonts w:ascii="黑体" w:eastAsia="黑体" w:hAnsi="黑体"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黑体" w:eastAsia="黑体" w:hAnsi="黑体" w:cs="宋体" w:hint="eastAsia"/>
          <w:bCs/>
          <w:color w:val="333333"/>
          <w:kern w:val="0"/>
          <w:sz w:val="32"/>
          <w:szCs w:val="32"/>
          <w:bdr w:val="none" w:sz="0" w:space="0" w:color="auto" w:frame="1"/>
        </w:rPr>
        <w:t xml:space="preserve"> 二、2020年工作任务</w:t>
      </w:r>
      <w:r w:rsidRPr="007A17E3">
        <w:rPr>
          <w:rFonts w:ascii="微软雅黑" w:eastAsia="黑体" w:hAnsi="微软雅黑" w:cs="宋体" w:hint="eastAsia"/>
          <w:color w:val="333333"/>
          <w:kern w:val="0"/>
          <w:sz w:val="32"/>
          <w:szCs w:val="32"/>
          <w:bdr w:val="none" w:sz="0" w:space="0" w:color="auto" w:frame="1"/>
        </w:rPr>
        <w:t> </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color w:val="333333"/>
          <w:kern w:val="0"/>
          <w:sz w:val="32"/>
          <w:szCs w:val="32"/>
          <w:bdr w:val="none" w:sz="0" w:space="0" w:color="auto" w:frame="1"/>
        </w:rPr>
        <w:t> </w:t>
      </w:r>
      <w:r w:rsidRPr="007A17E3">
        <w:rPr>
          <w:rFonts w:ascii="仿宋_GB2312" w:eastAsia="仿宋_GB2312" w:hAnsi="微软雅黑" w:cs="宋体" w:hint="eastAsia"/>
          <w:color w:val="333333"/>
          <w:kern w:val="0"/>
          <w:sz w:val="32"/>
          <w:szCs w:val="32"/>
          <w:bdr w:val="none" w:sz="0" w:space="0" w:color="auto" w:frame="1"/>
        </w:rPr>
        <w:t xml:space="preserve"> 2020年是决战脱贫攻坚、决胜全面小康之年，做好今年的工作尤为重要。今年4月21日，习近平总书记深入我县考察脱贫攻坚等工作，全县上下倍感振奋、备受鼓舞，这在平利发展历程中具有里程碑意义。习近平总书记的重要讲话重要指示，为我们做好当前和今后一个时期各项工作提供了根本遵循、明确了前进方向、注入了强大动力。全县上下要把学习贯彻习近平总书记重要讲话重要指示精神作为当前的首要政治任务，转化为推动平利高质量发展的实际作为、富民强县的务实举措、履职尽责的强烈担当，坚定不移沿着习近平总书记指引的方向前进，奋力谱写新时代追赶超越新篇章。</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color w:val="333333"/>
          <w:kern w:val="0"/>
          <w:sz w:val="32"/>
          <w:szCs w:val="32"/>
          <w:bdr w:val="none" w:sz="0" w:space="0" w:color="auto" w:frame="1"/>
        </w:rPr>
        <w:t> </w:t>
      </w:r>
      <w:r w:rsidRPr="007A17E3">
        <w:rPr>
          <w:rFonts w:ascii="仿宋_GB2312" w:eastAsia="仿宋_GB2312" w:hAnsi="微软雅黑" w:cs="宋体" w:hint="eastAsia"/>
          <w:color w:val="333333"/>
          <w:kern w:val="0"/>
          <w:sz w:val="32"/>
          <w:szCs w:val="32"/>
          <w:bdr w:val="none" w:sz="0" w:space="0" w:color="auto" w:frame="1"/>
        </w:rPr>
        <w:t xml:space="preserve"> 今年政府工作的总体要求是：以习近平新时代中国特色社会主义思想为指导，全面贯彻习近平总书记</w:t>
      </w:r>
      <w:proofErr w:type="gramStart"/>
      <w:r w:rsidRPr="007A17E3">
        <w:rPr>
          <w:rFonts w:ascii="仿宋_GB2312" w:eastAsia="仿宋_GB2312" w:hAnsi="微软雅黑" w:cs="宋体" w:hint="eastAsia"/>
          <w:color w:val="333333"/>
          <w:kern w:val="0"/>
          <w:sz w:val="32"/>
          <w:szCs w:val="32"/>
          <w:bdr w:val="none" w:sz="0" w:space="0" w:color="auto" w:frame="1"/>
        </w:rPr>
        <w:t>来陕来平考察</w:t>
      </w:r>
      <w:proofErr w:type="gramEnd"/>
      <w:r w:rsidRPr="007A17E3">
        <w:rPr>
          <w:rFonts w:ascii="仿宋_GB2312" w:eastAsia="仿宋_GB2312" w:hAnsi="微软雅黑" w:cs="宋体" w:hint="eastAsia"/>
          <w:color w:val="333333"/>
          <w:kern w:val="0"/>
          <w:sz w:val="32"/>
          <w:szCs w:val="32"/>
          <w:bdr w:val="none" w:sz="0" w:space="0" w:color="auto" w:frame="1"/>
        </w:rPr>
        <w:t>重要讲话重要指示精神，认真落实市四届人大六次会议和县委十六届八次全会决策部署，一手抓疫情防控不懈怠、一手抓经济发展不动摇，坚决打赢经济发展保卫战、脱贫</w:t>
      </w:r>
      <w:proofErr w:type="gramStart"/>
      <w:r w:rsidRPr="007A17E3">
        <w:rPr>
          <w:rFonts w:ascii="仿宋_GB2312" w:eastAsia="仿宋_GB2312" w:hAnsi="微软雅黑" w:cs="宋体" w:hint="eastAsia"/>
          <w:color w:val="333333"/>
          <w:kern w:val="0"/>
          <w:sz w:val="32"/>
          <w:szCs w:val="32"/>
          <w:bdr w:val="none" w:sz="0" w:space="0" w:color="auto" w:frame="1"/>
        </w:rPr>
        <w:t>攻坚收</w:t>
      </w:r>
      <w:proofErr w:type="gramEnd"/>
      <w:r w:rsidRPr="007A17E3">
        <w:rPr>
          <w:rFonts w:ascii="仿宋_GB2312" w:eastAsia="仿宋_GB2312" w:hAnsi="微软雅黑" w:cs="宋体" w:hint="eastAsia"/>
          <w:color w:val="333333"/>
          <w:kern w:val="0"/>
          <w:sz w:val="32"/>
          <w:szCs w:val="32"/>
          <w:bdr w:val="none" w:sz="0" w:space="0" w:color="auto" w:frame="1"/>
        </w:rPr>
        <w:t>官战、疫情防控阻击战“三场硬仗”，努力完成“十三五”规划目标任务。综合考虑新冠肺</w:t>
      </w:r>
      <w:r w:rsidRPr="007A17E3">
        <w:rPr>
          <w:rFonts w:ascii="仿宋_GB2312" w:eastAsia="仿宋_GB2312" w:hAnsi="微软雅黑" w:cs="宋体" w:hint="eastAsia"/>
          <w:color w:val="333333"/>
          <w:kern w:val="0"/>
          <w:sz w:val="32"/>
          <w:szCs w:val="32"/>
          <w:bdr w:val="none" w:sz="0" w:space="0" w:color="auto" w:frame="1"/>
        </w:rPr>
        <w:lastRenderedPageBreak/>
        <w:t>炎疫情影响和当前经济形势，今年全县经济社会发展预期目标是：生产总值增长3.5%，固定资产投资增长2%，规模以上工业增加值增长6%，社会消费品零售总额增长3.5%，财政一般预算收入增长5%，城乡居民收入分别增长3%和4%以上。</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（一）化危为机，坚决打赢经济发展保卫战</w:t>
      </w:r>
      <w:r w:rsidRPr="007A17E3">
        <w:rPr>
          <w:rFonts w:ascii="微软雅黑" w:eastAsia="仿宋_GB2312" w:hAnsi="微软雅黑" w:cs="宋体" w:hint="eastAsia"/>
          <w:color w:val="333333"/>
          <w:kern w:val="0"/>
          <w:sz w:val="32"/>
          <w:szCs w:val="32"/>
          <w:bdr w:val="none" w:sz="0" w:space="0" w:color="auto" w:frame="1"/>
        </w:rPr>
        <w:t> </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color w:val="333333"/>
          <w:kern w:val="0"/>
          <w:sz w:val="32"/>
          <w:szCs w:val="32"/>
          <w:bdr w:val="none" w:sz="0" w:space="0" w:color="auto" w:frame="1"/>
        </w:rPr>
        <w:t> </w:t>
      </w:r>
      <w:r w:rsidRPr="007A17E3">
        <w:rPr>
          <w:rFonts w:ascii="仿宋_GB2312" w:eastAsia="仿宋_GB2312" w:hAnsi="微软雅黑" w:cs="宋体" w:hint="eastAsia"/>
          <w:color w:val="333333"/>
          <w:kern w:val="0"/>
          <w:sz w:val="32"/>
          <w:szCs w:val="32"/>
          <w:bdr w:val="none" w:sz="0" w:space="0" w:color="auto" w:frame="1"/>
        </w:rPr>
        <w:t xml:space="preserve"> 坚持抓首要、抢机遇、保发展，聚焦“六稳”“六保”，只争朝夕、克难奋进，把时间抢回来、把损失补回来，全面完成年度经济社会发展目标任务。</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1、坚持</w:t>
      </w:r>
      <w:proofErr w:type="gramStart"/>
      <w:r w:rsidRPr="007A17E3">
        <w:rPr>
          <w:rFonts w:ascii="仿宋_GB2312" w:eastAsia="仿宋_GB2312" w:hAnsi="微软雅黑" w:cs="宋体" w:hint="eastAsia"/>
          <w:b/>
          <w:bCs/>
          <w:color w:val="333333"/>
          <w:kern w:val="0"/>
          <w:sz w:val="32"/>
          <w:szCs w:val="32"/>
          <w:bdr w:val="none" w:sz="0" w:space="0" w:color="auto" w:frame="1"/>
        </w:rPr>
        <w:t>一</w:t>
      </w:r>
      <w:proofErr w:type="gramEnd"/>
      <w:r w:rsidRPr="007A17E3">
        <w:rPr>
          <w:rFonts w:ascii="仿宋_GB2312" w:eastAsia="仿宋_GB2312" w:hAnsi="微软雅黑" w:cs="宋体" w:hint="eastAsia"/>
          <w:b/>
          <w:bCs/>
          <w:color w:val="333333"/>
          <w:kern w:val="0"/>
          <w:sz w:val="32"/>
          <w:szCs w:val="32"/>
          <w:bdr w:val="none" w:sz="0" w:space="0" w:color="auto" w:frame="1"/>
        </w:rPr>
        <w:t>业优先，壮大绿色农业。</w:t>
      </w:r>
      <w:r w:rsidRPr="007A17E3">
        <w:rPr>
          <w:rFonts w:ascii="仿宋_GB2312" w:eastAsia="仿宋_GB2312" w:hAnsi="微软雅黑" w:cs="宋体" w:hint="eastAsia"/>
          <w:color w:val="333333"/>
          <w:kern w:val="0"/>
          <w:sz w:val="32"/>
          <w:szCs w:val="32"/>
          <w:bdr w:val="none" w:sz="0" w:space="0" w:color="auto" w:frame="1"/>
        </w:rPr>
        <w:t>以创建国家现代农业产业园为抓手，特色化编制园区产业发展规划，立足一县</w:t>
      </w:r>
      <w:proofErr w:type="gramStart"/>
      <w:r w:rsidRPr="007A17E3">
        <w:rPr>
          <w:rFonts w:ascii="仿宋_GB2312" w:eastAsia="仿宋_GB2312" w:hAnsi="微软雅黑" w:cs="宋体" w:hint="eastAsia"/>
          <w:color w:val="333333"/>
          <w:kern w:val="0"/>
          <w:sz w:val="32"/>
          <w:szCs w:val="32"/>
          <w:bdr w:val="none" w:sz="0" w:space="0" w:color="auto" w:frame="1"/>
        </w:rPr>
        <w:t>一</w:t>
      </w:r>
      <w:proofErr w:type="gramEnd"/>
      <w:r w:rsidRPr="007A17E3">
        <w:rPr>
          <w:rFonts w:ascii="仿宋_GB2312" w:eastAsia="仿宋_GB2312" w:hAnsi="微软雅黑" w:cs="宋体" w:hint="eastAsia"/>
          <w:color w:val="333333"/>
          <w:kern w:val="0"/>
          <w:sz w:val="32"/>
          <w:szCs w:val="32"/>
          <w:bdr w:val="none" w:sz="0" w:space="0" w:color="auto" w:frame="1"/>
        </w:rPr>
        <w:t>业主攻茶</w:t>
      </w:r>
      <w:proofErr w:type="gramStart"/>
      <w:r w:rsidRPr="007A17E3">
        <w:rPr>
          <w:rFonts w:ascii="仿宋_GB2312" w:eastAsia="仿宋_GB2312" w:hAnsi="微软雅黑" w:cs="宋体" w:hint="eastAsia"/>
          <w:color w:val="333333"/>
          <w:kern w:val="0"/>
          <w:sz w:val="32"/>
          <w:szCs w:val="32"/>
          <w:bdr w:val="none" w:sz="0" w:space="0" w:color="auto" w:frame="1"/>
        </w:rPr>
        <w:t>饮产业</w:t>
      </w:r>
      <w:proofErr w:type="gramEnd"/>
      <w:r w:rsidRPr="007A17E3">
        <w:rPr>
          <w:rFonts w:ascii="仿宋_GB2312" w:eastAsia="仿宋_GB2312" w:hAnsi="微软雅黑" w:cs="宋体" w:hint="eastAsia"/>
          <w:color w:val="333333"/>
          <w:kern w:val="0"/>
          <w:sz w:val="32"/>
          <w:szCs w:val="32"/>
          <w:bdr w:val="none" w:sz="0" w:space="0" w:color="auto" w:frame="1"/>
        </w:rPr>
        <w:t>发展，加快产业融合，强化科技创新，推动产业链条从前端向后端延伸、低端向中高端跃升，打造协同互补、特色鲜明的现代农业产业体系。</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五个三万优基地。</w:t>
      </w:r>
      <w:r w:rsidRPr="007A17E3">
        <w:rPr>
          <w:rFonts w:ascii="仿宋_GB2312" w:eastAsia="仿宋_GB2312" w:hAnsi="微软雅黑" w:cs="宋体" w:hint="eastAsia"/>
          <w:color w:val="333333"/>
          <w:kern w:val="0"/>
          <w:sz w:val="32"/>
          <w:szCs w:val="32"/>
          <w:bdr w:val="none" w:sz="0" w:space="0" w:color="auto" w:frame="1"/>
        </w:rPr>
        <w:t>坚持领导包抓、业主承建、挂牌管理、政策激励，支持每个</w:t>
      </w:r>
      <w:proofErr w:type="gramStart"/>
      <w:r w:rsidRPr="007A17E3">
        <w:rPr>
          <w:rFonts w:ascii="仿宋_GB2312" w:eastAsia="仿宋_GB2312" w:hAnsi="微软雅黑" w:cs="宋体" w:hint="eastAsia"/>
          <w:color w:val="333333"/>
          <w:kern w:val="0"/>
          <w:sz w:val="32"/>
          <w:szCs w:val="32"/>
          <w:bdr w:val="none" w:sz="0" w:space="0" w:color="auto" w:frame="1"/>
        </w:rPr>
        <w:t>镇至少</w:t>
      </w:r>
      <w:proofErr w:type="gramEnd"/>
      <w:r w:rsidRPr="007A17E3">
        <w:rPr>
          <w:rFonts w:ascii="仿宋_GB2312" w:eastAsia="仿宋_GB2312" w:hAnsi="微软雅黑" w:cs="宋体" w:hint="eastAsia"/>
          <w:color w:val="333333"/>
          <w:kern w:val="0"/>
          <w:sz w:val="32"/>
          <w:szCs w:val="32"/>
          <w:bdr w:val="none" w:sz="0" w:space="0" w:color="auto" w:frame="1"/>
        </w:rPr>
        <w:t>新建2个精品示范茶园，以城关、长安、广佛、八仙、兴隆、三阳等镇为重点发展标准化绞股蓝，以城关、老县、大贵、长安、八仙、兴隆等镇为重点发展生态猪，以广佛、洛河、大贵、西河等镇为重点发展富硒粮油，以八仙、正阳、兴隆、洛河、城关等镇为重点发展中药材，因地制宜发展魔芋、核桃、烤烟、蚕桑、食用菌等传统产业，全年新发展3万亩高效茶园、3万亩标准化绞股蓝、3万头生态猪、3万亩富硒粮油、3万亩中药材，组建5大产业发展协会，高质量完成“十三五”规划</w:t>
      </w:r>
      <w:r w:rsidRPr="007A17E3">
        <w:rPr>
          <w:rFonts w:ascii="仿宋_GB2312" w:eastAsia="仿宋_GB2312" w:hAnsi="微软雅黑" w:cs="宋体" w:hint="eastAsia"/>
          <w:color w:val="333333"/>
          <w:kern w:val="0"/>
          <w:sz w:val="32"/>
          <w:szCs w:val="32"/>
          <w:bdr w:val="none" w:sz="0" w:space="0" w:color="auto" w:frame="1"/>
        </w:rPr>
        <w:lastRenderedPageBreak/>
        <w:t>的“五个十万”发展任务。巩固提升7个市级航母型园区建设水平，新培育市级休闲农业示范园1个。认真落实粮食安全责任制，切实抓好非洲猪瘟防控和生猪市场保供稳价工作，全力保障重要农产品有效供给。</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培育市场主体强龙头。</w:t>
      </w:r>
      <w:r w:rsidRPr="007A17E3">
        <w:rPr>
          <w:rFonts w:ascii="仿宋_GB2312" w:eastAsia="仿宋_GB2312" w:hAnsi="微软雅黑" w:cs="宋体" w:hint="eastAsia"/>
          <w:color w:val="333333"/>
          <w:kern w:val="0"/>
          <w:sz w:val="32"/>
          <w:szCs w:val="32"/>
          <w:bdr w:val="none" w:sz="0" w:space="0" w:color="auto" w:frame="1"/>
        </w:rPr>
        <w:t>坚持分类施策、梯次推进，聚焦农产品加工、经营管理、市场营销等关键能力提升，支持种养大户、家庭农场、合作社、龙头企业等市场主体转型发展，全面提高农业产业集约化、组织化、社会化水平。全年新培育省级重点龙头企业1家、市级3家、市级农业产业化联合体2个，新发展出口创汇茶</w:t>
      </w:r>
      <w:proofErr w:type="gramStart"/>
      <w:r w:rsidRPr="007A17E3">
        <w:rPr>
          <w:rFonts w:ascii="仿宋_GB2312" w:eastAsia="仿宋_GB2312" w:hAnsi="微软雅黑" w:cs="宋体" w:hint="eastAsia"/>
          <w:color w:val="333333"/>
          <w:kern w:val="0"/>
          <w:sz w:val="32"/>
          <w:szCs w:val="32"/>
          <w:bdr w:val="none" w:sz="0" w:space="0" w:color="auto" w:frame="1"/>
        </w:rPr>
        <w:t>饮企业</w:t>
      </w:r>
      <w:proofErr w:type="gramEnd"/>
      <w:r w:rsidRPr="007A17E3">
        <w:rPr>
          <w:rFonts w:ascii="仿宋_GB2312" w:eastAsia="仿宋_GB2312" w:hAnsi="微软雅黑" w:cs="宋体" w:hint="eastAsia"/>
          <w:color w:val="333333"/>
          <w:kern w:val="0"/>
          <w:sz w:val="32"/>
          <w:szCs w:val="32"/>
          <w:bdr w:val="none" w:sz="0" w:space="0" w:color="auto" w:frame="1"/>
        </w:rPr>
        <w:t>3家以上，新增省市</w:t>
      </w:r>
      <w:proofErr w:type="gramStart"/>
      <w:r w:rsidRPr="007A17E3">
        <w:rPr>
          <w:rFonts w:ascii="仿宋_GB2312" w:eastAsia="仿宋_GB2312" w:hAnsi="微软雅黑" w:cs="宋体" w:hint="eastAsia"/>
          <w:color w:val="333333"/>
          <w:kern w:val="0"/>
          <w:sz w:val="32"/>
          <w:szCs w:val="32"/>
          <w:bdr w:val="none" w:sz="0" w:space="0" w:color="auto" w:frame="1"/>
        </w:rPr>
        <w:t>级农民</w:t>
      </w:r>
      <w:proofErr w:type="gramEnd"/>
      <w:r w:rsidRPr="007A17E3">
        <w:rPr>
          <w:rFonts w:ascii="仿宋_GB2312" w:eastAsia="仿宋_GB2312" w:hAnsi="微软雅黑" w:cs="宋体" w:hint="eastAsia"/>
          <w:color w:val="333333"/>
          <w:kern w:val="0"/>
          <w:sz w:val="32"/>
          <w:szCs w:val="32"/>
          <w:bdr w:val="none" w:sz="0" w:space="0" w:color="auto" w:frame="1"/>
        </w:rPr>
        <w:t>示范合作社5家，新培育家庭农场10家。加强企业与高校、科研院所产学研合作，组建茶叶和绞股蓝研发中心，深度搞好产品开发，促进科技创新与产业发展精准对接，推动产业链、创新链双向互促，通过创新创业培育新的增长点，努力提升市场主体创新发展能力。</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提升产品质量树品牌。</w:t>
      </w:r>
      <w:r w:rsidRPr="007A17E3">
        <w:rPr>
          <w:rFonts w:ascii="仿宋_GB2312" w:eastAsia="仿宋_GB2312" w:hAnsi="微软雅黑" w:cs="宋体" w:hint="eastAsia"/>
          <w:color w:val="333333"/>
          <w:kern w:val="0"/>
          <w:sz w:val="32"/>
          <w:szCs w:val="32"/>
          <w:bdr w:val="none" w:sz="0" w:space="0" w:color="auto" w:frame="1"/>
        </w:rPr>
        <w:t>对接国内国际市场质量标准和要求，实施农产品质</w:t>
      </w:r>
      <w:proofErr w:type="gramStart"/>
      <w:r w:rsidRPr="007A17E3">
        <w:rPr>
          <w:rFonts w:ascii="仿宋_GB2312" w:eastAsia="仿宋_GB2312" w:hAnsi="微软雅黑" w:cs="宋体" w:hint="eastAsia"/>
          <w:color w:val="333333"/>
          <w:kern w:val="0"/>
          <w:sz w:val="32"/>
          <w:szCs w:val="32"/>
          <w:bdr w:val="none" w:sz="0" w:space="0" w:color="auto" w:frame="1"/>
        </w:rPr>
        <w:t>量安全</w:t>
      </w:r>
      <w:proofErr w:type="gramEnd"/>
      <w:r w:rsidRPr="007A17E3">
        <w:rPr>
          <w:rFonts w:ascii="仿宋_GB2312" w:eastAsia="仿宋_GB2312" w:hAnsi="微软雅黑" w:cs="宋体" w:hint="eastAsia"/>
          <w:color w:val="333333"/>
          <w:kern w:val="0"/>
          <w:sz w:val="32"/>
          <w:szCs w:val="32"/>
          <w:bdr w:val="none" w:sz="0" w:space="0" w:color="auto" w:frame="1"/>
        </w:rPr>
        <w:t>保障工程，严格执行生产加工技术规范，确保农产品源头安全。加强农产品质</w:t>
      </w:r>
      <w:proofErr w:type="gramStart"/>
      <w:r w:rsidRPr="007A17E3">
        <w:rPr>
          <w:rFonts w:ascii="仿宋_GB2312" w:eastAsia="仿宋_GB2312" w:hAnsi="微软雅黑" w:cs="宋体" w:hint="eastAsia"/>
          <w:color w:val="333333"/>
          <w:kern w:val="0"/>
          <w:sz w:val="32"/>
          <w:szCs w:val="32"/>
          <w:bdr w:val="none" w:sz="0" w:space="0" w:color="auto" w:frame="1"/>
        </w:rPr>
        <w:t>量安全</w:t>
      </w:r>
      <w:proofErr w:type="gramEnd"/>
      <w:r w:rsidRPr="007A17E3">
        <w:rPr>
          <w:rFonts w:ascii="仿宋_GB2312" w:eastAsia="仿宋_GB2312" w:hAnsi="微软雅黑" w:cs="宋体" w:hint="eastAsia"/>
          <w:color w:val="333333"/>
          <w:kern w:val="0"/>
          <w:sz w:val="32"/>
          <w:szCs w:val="32"/>
          <w:bdr w:val="none" w:sz="0" w:space="0" w:color="auto" w:frame="1"/>
        </w:rPr>
        <w:t>监管，建成县级农产品质量检验检测中心，全面推行农产品质</w:t>
      </w:r>
      <w:proofErr w:type="gramStart"/>
      <w:r w:rsidRPr="007A17E3">
        <w:rPr>
          <w:rFonts w:ascii="仿宋_GB2312" w:eastAsia="仿宋_GB2312" w:hAnsi="微软雅黑" w:cs="宋体" w:hint="eastAsia"/>
          <w:color w:val="333333"/>
          <w:kern w:val="0"/>
          <w:sz w:val="32"/>
          <w:szCs w:val="32"/>
          <w:bdr w:val="none" w:sz="0" w:space="0" w:color="auto" w:frame="1"/>
        </w:rPr>
        <w:t>量安全</w:t>
      </w:r>
      <w:proofErr w:type="gramEnd"/>
      <w:r w:rsidRPr="007A17E3">
        <w:rPr>
          <w:rFonts w:ascii="仿宋_GB2312" w:eastAsia="仿宋_GB2312" w:hAnsi="微软雅黑" w:cs="宋体" w:hint="eastAsia"/>
          <w:color w:val="333333"/>
          <w:kern w:val="0"/>
          <w:sz w:val="32"/>
          <w:szCs w:val="32"/>
          <w:bdr w:val="none" w:sz="0" w:space="0" w:color="auto" w:frame="1"/>
        </w:rPr>
        <w:t>追溯和农产品合格证管理制度，建立健全农产品质</w:t>
      </w:r>
      <w:proofErr w:type="gramStart"/>
      <w:r w:rsidRPr="007A17E3">
        <w:rPr>
          <w:rFonts w:ascii="仿宋_GB2312" w:eastAsia="仿宋_GB2312" w:hAnsi="微软雅黑" w:cs="宋体" w:hint="eastAsia"/>
          <w:color w:val="333333"/>
          <w:kern w:val="0"/>
          <w:sz w:val="32"/>
          <w:szCs w:val="32"/>
          <w:bdr w:val="none" w:sz="0" w:space="0" w:color="auto" w:frame="1"/>
        </w:rPr>
        <w:t>量安全</w:t>
      </w:r>
      <w:proofErr w:type="gramEnd"/>
      <w:r w:rsidRPr="007A17E3">
        <w:rPr>
          <w:rFonts w:ascii="仿宋_GB2312" w:eastAsia="仿宋_GB2312" w:hAnsi="微软雅黑" w:cs="宋体" w:hint="eastAsia"/>
          <w:color w:val="333333"/>
          <w:kern w:val="0"/>
          <w:sz w:val="32"/>
          <w:szCs w:val="32"/>
          <w:bdr w:val="none" w:sz="0" w:space="0" w:color="auto" w:frame="1"/>
        </w:rPr>
        <w:t>信息体系，切实增强品牌的竞争力和生命力。实施品牌强农兴县工程，组织开展秦汉</w:t>
      </w:r>
      <w:proofErr w:type="gramStart"/>
      <w:r w:rsidRPr="007A17E3">
        <w:rPr>
          <w:rFonts w:ascii="仿宋_GB2312" w:eastAsia="仿宋_GB2312" w:hAnsi="微软雅黑" w:cs="宋体" w:hint="eastAsia"/>
          <w:color w:val="333333"/>
          <w:kern w:val="0"/>
          <w:sz w:val="32"/>
          <w:szCs w:val="32"/>
          <w:bdr w:val="none" w:sz="0" w:space="0" w:color="auto" w:frame="1"/>
        </w:rPr>
        <w:t>古茶恢复</w:t>
      </w:r>
      <w:proofErr w:type="gramEnd"/>
      <w:r w:rsidRPr="007A17E3">
        <w:rPr>
          <w:rFonts w:ascii="仿宋_GB2312" w:eastAsia="仿宋_GB2312" w:hAnsi="微软雅黑" w:cs="宋体" w:hint="eastAsia"/>
          <w:color w:val="333333"/>
          <w:kern w:val="0"/>
          <w:sz w:val="32"/>
          <w:szCs w:val="32"/>
          <w:bdr w:val="none" w:sz="0" w:space="0" w:color="auto" w:frame="1"/>
        </w:rPr>
        <w:t>创新品牌建设三年行动计划，努力把</w:t>
      </w:r>
      <w:proofErr w:type="gramStart"/>
      <w:r w:rsidRPr="007A17E3">
        <w:rPr>
          <w:rFonts w:ascii="仿宋_GB2312" w:eastAsia="仿宋_GB2312" w:hAnsi="微软雅黑" w:cs="宋体" w:hint="eastAsia"/>
          <w:color w:val="333333"/>
          <w:kern w:val="0"/>
          <w:sz w:val="32"/>
          <w:szCs w:val="32"/>
          <w:bdr w:val="none" w:sz="0" w:space="0" w:color="auto" w:frame="1"/>
        </w:rPr>
        <w:t>秦汉古茶打造</w:t>
      </w:r>
      <w:proofErr w:type="gramEnd"/>
      <w:r w:rsidRPr="007A17E3">
        <w:rPr>
          <w:rFonts w:ascii="仿宋_GB2312" w:eastAsia="仿宋_GB2312" w:hAnsi="微软雅黑" w:cs="宋体" w:hint="eastAsia"/>
          <w:color w:val="333333"/>
          <w:kern w:val="0"/>
          <w:sz w:val="32"/>
          <w:szCs w:val="32"/>
          <w:bdr w:val="none" w:sz="0" w:space="0" w:color="auto" w:frame="1"/>
        </w:rPr>
        <w:t>成一带一路的畅销产品，争取“平利绞股蓝”纳入国家食药同源目录管理，</w:t>
      </w:r>
      <w:r w:rsidRPr="007A17E3">
        <w:rPr>
          <w:rFonts w:ascii="仿宋_GB2312" w:eastAsia="仿宋_GB2312" w:hAnsi="微软雅黑" w:cs="宋体" w:hint="eastAsia"/>
          <w:color w:val="333333"/>
          <w:kern w:val="0"/>
          <w:sz w:val="32"/>
          <w:szCs w:val="32"/>
          <w:bdr w:val="none" w:sz="0" w:space="0" w:color="auto" w:frame="1"/>
        </w:rPr>
        <w:lastRenderedPageBreak/>
        <w:t>持续提升“平利女娲茶、金陕红”等品牌市场知名度，培育壮大黑毛猪、富硒水、巴山中药材等地道产品品牌，争取有更多产品走向全国市场。</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发挥活动效应促营销。</w:t>
      </w:r>
      <w:r w:rsidRPr="007A17E3">
        <w:rPr>
          <w:rFonts w:ascii="仿宋_GB2312" w:eastAsia="仿宋_GB2312" w:hAnsi="微软雅黑" w:cs="宋体" w:hint="eastAsia"/>
          <w:color w:val="333333"/>
          <w:kern w:val="0"/>
          <w:sz w:val="32"/>
          <w:szCs w:val="32"/>
          <w:bdr w:val="none" w:sz="0" w:space="0" w:color="auto" w:frame="1"/>
        </w:rPr>
        <w:t>积极参加省市组织</w:t>
      </w:r>
      <w:proofErr w:type="gramStart"/>
      <w:r w:rsidRPr="007A17E3">
        <w:rPr>
          <w:rFonts w:ascii="仿宋_GB2312" w:eastAsia="仿宋_GB2312" w:hAnsi="微软雅黑" w:cs="宋体" w:hint="eastAsia"/>
          <w:color w:val="333333"/>
          <w:kern w:val="0"/>
          <w:sz w:val="32"/>
          <w:szCs w:val="32"/>
          <w:bdr w:val="none" w:sz="0" w:space="0" w:color="auto" w:frame="1"/>
        </w:rPr>
        <w:t>的丝博会</w:t>
      </w:r>
      <w:proofErr w:type="gramEnd"/>
      <w:r w:rsidRPr="007A17E3">
        <w:rPr>
          <w:rFonts w:ascii="仿宋_GB2312" w:eastAsia="仿宋_GB2312" w:hAnsi="微软雅黑" w:cs="宋体" w:hint="eastAsia"/>
          <w:color w:val="333333"/>
          <w:kern w:val="0"/>
          <w:sz w:val="32"/>
          <w:szCs w:val="32"/>
          <w:bdr w:val="none" w:sz="0" w:space="0" w:color="auto" w:frame="1"/>
        </w:rPr>
        <w:t>、</w:t>
      </w:r>
      <w:proofErr w:type="gramStart"/>
      <w:r w:rsidRPr="007A17E3">
        <w:rPr>
          <w:rFonts w:ascii="仿宋_GB2312" w:eastAsia="仿宋_GB2312" w:hAnsi="微软雅黑" w:cs="宋体" w:hint="eastAsia"/>
          <w:color w:val="333333"/>
          <w:kern w:val="0"/>
          <w:sz w:val="32"/>
          <w:szCs w:val="32"/>
          <w:bdr w:val="none" w:sz="0" w:space="0" w:color="auto" w:frame="1"/>
        </w:rPr>
        <w:t>茶博会</w:t>
      </w:r>
      <w:proofErr w:type="gramEnd"/>
      <w:r w:rsidRPr="007A17E3">
        <w:rPr>
          <w:rFonts w:ascii="仿宋_GB2312" w:eastAsia="仿宋_GB2312" w:hAnsi="微软雅黑" w:cs="宋体" w:hint="eastAsia"/>
          <w:color w:val="333333"/>
          <w:kern w:val="0"/>
          <w:sz w:val="32"/>
          <w:szCs w:val="32"/>
          <w:bdr w:val="none" w:sz="0" w:space="0" w:color="auto" w:frame="1"/>
        </w:rPr>
        <w:t>、农高会、农产品交易会和富硒农产品送健康活动，鼓励龙头企业与合作社、产业大户抱团拓市场，精准做好农超、农社、农企、农校产销对接。充分发挥“县市长请您喝春茶”“陕茶网上茶博会”“首个世界茶日”政府推介活动的宣传效应，利用直播推介和</w:t>
      </w:r>
      <w:proofErr w:type="gramStart"/>
      <w:r w:rsidRPr="007A17E3">
        <w:rPr>
          <w:rFonts w:ascii="仿宋_GB2312" w:eastAsia="仿宋_GB2312" w:hAnsi="微软雅黑" w:cs="宋体" w:hint="eastAsia"/>
          <w:color w:val="333333"/>
          <w:kern w:val="0"/>
          <w:sz w:val="32"/>
          <w:szCs w:val="32"/>
          <w:bdr w:val="none" w:sz="0" w:space="0" w:color="auto" w:frame="1"/>
        </w:rPr>
        <w:t>网上带货线</w:t>
      </w:r>
      <w:proofErr w:type="gramEnd"/>
      <w:r w:rsidRPr="007A17E3">
        <w:rPr>
          <w:rFonts w:ascii="仿宋_GB2312" w:eastAsia="仿宋_GB2312" w:hAnsi="微软雅黑" w:cs="宋体" w:hint="eastAsia"/>
          <w:color w:val="333333"/>
          <w:kern w:val="0"/>
          <w:sz w:val="32"/>
          <w:szCs w:val="32"/>
          <w:bdr w:val="none" w:sz="0" w:space="0" w:color="auto" w:frame="1"/>
        </w:rPr>
        <w:t>上销售额翻倍增长的良好态势，加强与国内知名电商对接合作，着力</w:t>
      </w:r>
      <w:proofErr w:type="gramStart"/>
      <w:r w:rsidRPr="007A17E3">
        <w:rPr>
          <w:rFonts w:ascii="仿宋_GB2312" w:eastAsia="仿宋_GB2312" w:hAnsi="微软雅黑" w:cs="宋体" w:hint="eastAsia"/>
          <w:color w:val="333333"/>
          <w:kern w:val="0"/>
          <w:sz w:val="32"/>
          <w:szCs w:val="32"/>
          <w:bdr w:val="none" w:sz="0" w:space="0" w:color="auto" w:frame="1"/>
        </w:rPr>
        <w:t>构建线</w:t>
      </w:r>
      <w:proofErr w:type="gramEnd"/>
      <w:r w:rsidRPr="007A17E3">
        <w:rPr>
          <w:rFonts w:ascii="仿宋_GB2312" w:eastAsia="仿宋_GB2312" w:hAnsi="微软雅黑" w:cs="宋体" w:hint="eastAsia"/>
          <w:color w:val="333333"/>
          <w:kern w:val="0"/>
          <w:sz w:val="32"/>
          <w:szCs w:val="32"/>
          <w:bdr w:val="none" w:sz="0" w:space="0" w:color="auto" w:frame="1"/>
        </w:rPr>
        <w:t>上线下多元化营销网络，不断提高特色产品市场占有率。</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2、坚持开放招商，增强发展后劲。</w:t>
      </w:r>
      <w:r w:rsidRPr="007A17E3">
        <w:rPr>
          <w:rFonts w:ascii="仿宋_GB2312" w:eastAsia="仿宋_GB2312" w:hAnsi="微软雅黑" w:cs="宋体" w:hint="eastAsia"/>
          <w:color w:val="333333"/>
          <w:kern w:val="0"/>
          <w:sz w:val="32"/>
          <w:szCs w:val="32"/>
          <w:bdr w:val="none" w:sz="0" w:space="0" w:color="auto" w:frame="1"/>
        </w:rPr>
        <w:t>始终把开放招商作为经济工作的“生命线”，大招商、招大商，培育壮大实体经济，努力推动县域经济高质量发展。</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以更大的力度抓好招商引资。</w:t>
      </w:r>
      <w:r w:rsidRPr="007A17E3">
        <w:rPr>
          <w:rFonts w:ascii="仿宋_GB2312" w:eastAsia="仿宋_GB2312" w:hAnsi="微软雅黑" w:cs="宋体" w:hint="eastAsia"/>
          <w:color w:val="333333"/>
          <w:kern w:val="0"/>
          <w:sz w:val="32"/>
          <w:szCs w:val="32"/>
          <w:bdr w:val="none" w:sz="0" w:space="0" w:color="auto" w:frame="1"/>
        </w:rPr>
        <w:t>牢固树立开放包容意识，鼓励各级领导和干部走出去，解放思想，开阔眼界，主动融入开放发展大格局，以“走出去”实现“引进来”。坚持领导带头，落实亲自招商、亲自接洽、亲自协调、亲自督办的“四个亲自”要求，聚焦招大引强，组建工作专班，加强沟通对接，积极跟进落实，争取“引进一个重大项目、形成一个产业集群、打造一个新增长点”，力促</w:t>
      </w:r>
      <w:proofErr w:type="gramStart"/>
      <w:r w:rsidRPr="007A17E3">
        <w:rPr>
          <w:rFonts w:ascii="仿宋_GB2312" w:eastAsia="仿宋_GB2312" w:hAnsi="微软雅黑" w:cs="宋体" w:hint="eastAsia"/>
          <w:color w:val="333333"/>
          <w:kern w:val="0"/>
          <w:sz w:val="32"/>
          <w:szCs w:val="32"/>
          <w:bdr w:val="none" w:sz="0" w:space="0" w:color="auto" w:frame="1"/>
        </w:rPr>
        <w:t>浩</w:t>
      </w:r>
      <w:proofErr w:type="gramEnd"/>
      <w:r w:rsidRPr="007A17E3">
        <w:rPr>
          <w:rFonts w:ascii="仿宋_GB2312" w:eastAsia="仿宋_GB2312" w:hAnsi="微软雅黑" w:cs="宋体" w:hint="eastAsia"/>
          <w:color w:val="333333"/>
          <w:kern w:val="0"/>
          <w:sz w:val="32"/>
          <w:szCs w:val="32"/>
          <w:bdr w:val="none" w:sz="0" w:space="0" w:color="auto" w:frame="1"/>
        </w:rPr>
        <w:t>泽智能净水设备配套产业园、绞股蓝系列食品开发、巴山道地中药材健康理疗综合体、年产10万吨有机肥生产线、</w:t>
      </w:r>
      <w:r w:rsidRPr="007A17E3">
        <w:rPr>
          <w:rFonts w:ascii="仿宋_GB2312" w:eastAsia="仿宋_GB2312" w:hAnsi="微软雅黑" w:cs="宋体" w:hint="eastAsia"/>
          <w:color w:val="333333"/>
          <w:kern w:val="0"/>
          <w:sz w:val="32"/>
          <w:szCs w:val="32"/>
          <w:bdr w:val="none" w:sz="0" w:space="0" w:color="auto" w:frame="1"/>
        </w:rPr>
        <w:lastRenderedPageBreak/>
        <w:t>现代物流园区“五个重点招商项目”落地开工。继续把招商引资作为各镇、各部门年度目标责任考核加分指标，健全完善招商引资联席会议制度，集中会审项目落地相关事项，务实解决项目推进各种难题，确保招得到、引得进、留得住。</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以更实的举措壮大实体经济。</w:t>
      </w:r>
      <w:r w:rsidRPr="007A17E3">
        <w:rPr>
          <w:rFonts w:ascii="仿宋_GB2312" w:eastAsia="仿宋_GB2312" w:hAnsi="微软雅黑" w:cs="宋体" w:hint="eastAsia"/>
          <w:color w:val="333333"/>
          <w:kern w:val="0"/>
          <w:sz w:val="32"/>
          <w:szCs w:val="32"/>
          <w:bdr w:val="none" w:sz="0" w:space="0" w:color="auto" w:frame="1"/>
        </w:rPr>
        <w:t>坚持扩总量、优存量、</w:t>
      </w:r>
      <w:proofErr w:type="gramStart"/>
      <w:r w:rsidRPr="007A17E3">
        <w:rPr>
          <w:rFonts w:ascii="仿宋_GB2312" w:eastAsia="仿宋_GB2312" w:hAnsi="微软雅黑" w:cs="宋体" w:hint="eastAsia"/>
          <w:color w:val="333333"/>
          <w:kern w:val="0"/>
          <w:sz w:val="32"/>
          <w:szCs w:val="32"/>
          <w:bdr w:val="none" w:sz="0" w:space="0" w:color="auto" w:frame="1"/>
        </w:rPr>
        <w:t>提质量</w:t>
      </w:r>
      <w:proofErr w:type="gramEnd"/>
      <w:r w:rsidRPr="007A17E3">
        <w:rPr>
          <w:rFonts w:ascii="仿宋_GB2312" w:eastAsia="仿宋_GB2312" w:hAnsi="微软雅黑" w:cs="宋体" w:hint="eastAsia"/>
          <w:color w:val="333333"/>
          <w:kern w:val="0"/>
          <w:sz w:val="32"/>
          <w:szCs w:val="32"/>
          <w:bdr w:val="none" w:sz="0" w:space="0" w:color="auto" w:frame="1"/>
        </w:rPr>
        <w:t>并举，全面落实推动民营经济高质量发展系列政策措施，深化</w:t>
      </w:r>
      <w:proofErr w:type="gramStart"/>
      <w:r w:rsidRPr="007A17E3">
        <w:rPr>
          <w:rFonts w:ascii="仿宋_GB2312" w:eastAsia="仿宋_GB2312" w:hAnsi="微软雅黑" w:cs="宋体" w:hint="eastAsia"/>
          <w:color w:val="333333"/>
          <w:kern w:val="0"/>
          <w:sz w:val="32"/>
          <w:szCs w:val="32"/>
          <w:bdr w:val="none" w:sz="0" w:space="0" w:color="auto" w:frame="1"/>
        </w:rPr>
        <w:t>领导联企包抓</w:t>
      </w:r>
      <w:proofErr w:type="gramEnd"/>
      <w:r w:rsidRPr="007A17E3">
        <w:rPr>
          <w:rFonts w:ascii="仿宋_GB2312" w:eastAsia="仿宋_GB2312" w:hAnsi="微软雅黑" w:cs="宋体" w:hint="eastAsia"/>
          <w:color w:val="333333"/>
          <w:kern w:val="0"/>
          <w:sz w:val="32"/>
          <w:szCs w:val="32"/>
          <w:bdr w:val="none" w:sz="0" w:space="0" w:color="auto" w:frame="1"/>
        </w:rPr>
        <w:t>、</w:t>
      </w:r>
      <w:proofErr w:type="gramStart"/>
      <w:r w:rsidRPr="007A17E3">
        <w:rPr>
          <w:rFonts w:ascii="仿宋_GB2312" w:eastAsia="仿宋_GB2312" w:hAnsi="微软雅黑" w:cs="宋体" w:hint="eastAsia"/>
          <w:color w:val="333333"/>
          <w:kern w:val="0"/>
          <w:sz w:val="32"/>
          <w:szCs w:val="32"/>
          <w:bdr w:val="none" w:sz="0" w:space="0" w:color="auto" w:frame="1"/>
        </w:rPr>
        <w:t>部门驻企帮扶</w:t>
      </w:r>
      <w:proofErr w:type="gramEnd"/>
      <w:r w:rsidRPr="007A17E3">
        <w:rPr>
          <w:rFonts w:ascii="仿宋_GB2312" w:eastAsia="仿宋_GB2312" w:hAnsi="微软雅黑" w:cs="宋体" w:hint="eastAsia"/>
          <w:color w:val="333333"/>
          <w:kern w:val="0"/>
          <w:sz w:val="32"/>
          <w:szCs w:val="32"/>
          <w:bdr w:val="none" w:sz="0" w:space="0" w:color="auto" w:frame="1"/>
        </w:rPr>
        <w:t>，</w:t>
      </w:r>
      <w:proofErr w:type="gramStart"/>
      <w:r w:rsidRPr="007A17E3">
        <w:rPr>
          <w:rFonts w:ascii="仿宋_GB2312" w:eastAsia="仿宋_GB2312" w:hAnsi="微软雅黑" w:cs="宋体" w:hint="eastAsia"/>
          <w:color w:val="333333"/>
          <w:kern w:val="0"/>
          <w:sz w:val="32"/>
          <w:szCs w:val="32"/>
          <w:bdr w:val="none" w:sz="0" w:space="0" w:color="auto" w:frame="1"/>
        </w:rPr>
        <w:t>一</w:t>
      </w:r>
      <w:proofErr w:type="gramEnd"/>
      <w:r w:rsidRPr="007A17E3">
        <w:rPr>
          <w:rFonts w:ascii="仿宋_GB2312" w:eastAsia="仿宋_GB2312" w:hAnsi="微软雅黑" w:cs="宋体" w:hint="eastAsia"/>
          <w:color w:val="333333"/>
          <w:kern w:val="0"/>
          <w:sz w:val="32"/>
          <w:szCs w:val="32"/>
          <w:bdr w:val="none" w:sz="0" w:space="0" w:color="auto" w:frame="1"/>
        </w:rPr>
        <w:t>企</w:t>
      </w:r>
      <w:proofErr w:type="gramStart"/>
      <w:r w:rsidRPr="007A17E3">
        <w:rPr>
          <w:rFonts w:ascii="仿宋_GB2312" w:eastAsia="仿宋_GB2312" w:hAnsi="微软雅黑" w:cs="宋体" w:hint="eastAsia"/>
          <w:color w:val="333333"/>
          <w:kern w:val="0"/>
          <w:sz w:val="32"/>
          <w:szCs w:val="32"/>
          <w:bdr w:val="none" w:sz="0" w:space="0" w:color="auto" w:frame="1"/>
        </w:rPr>
        <w:t>一</w:t>
      </w:r>
      <w:proofErr w:type="gramEnd"/>
      <w:r w:rsidRPr="007A17E3">
        <w:rPr>
          <w:rFonts w:ascii="仿宋_GB2312" w:eastAsia="仿宋_GB2312" w:hAnsi="微软雅黑" w:cs="宋体" w:hint="eastAsia"/>
          <w:color w:val="333333"/>
          <w:kern w:val="0"/>
          <w:sz w:val="32"/>
          <w:szCs w:val="32"/>
          <w:bdr w:val="none" w:sz="0" w:space="0" w:color="auto" w:frame="1"/>
        </w:rPr>
        <w:t>策、一事一议，倾情</w:t>
      </w:r>
      <w:proofErr w:type="gramStart"/>
      <w:r w:rsidRPr="007A17E3">
        <w:rPr>
          <w:rFonts w:ascii="仿宋_GB2312" w:eastAsia="仿宋_GB2312" w:hAnsi="微软雅黑" w:cs="宋体" w:hint="eastAsia"/>
          <w:color w:val="333333"/>
          <w:kern w:val="0"/>
          <w:sz w:val="32"/>
          <w:szCs w:val="32"/>
          <w:bdr w:val="none" w:sz="0" w:space="0" w:color="auto" w:frame="1"/>
        </w:rPr>
        <w:t>用力暖企稳</w:t>
      </w:r>
      <w:proofErr w:type="gramEnd"/>
      <w:r w:rsidRPr="007A17E3">
        <w:rPr>
          <w:rFonts w:ascii="仿宋_GB2312" w:eastAsia="仿宋_GB2312" w:hAnsi="微软雅黑" w:cs="宋体" w:hint="eastAsia"/>
          <w:color w:val="333333"/>
          <w:kern w:val="0"/>
          <w:sz w:val="32"/>
          <w:szCs w:val="32"/>
          <w:bdr w:val="none" w:sz="0" w:space="0" w:color="auto" w:frame="1"/>
        </w:rPr>
        <w:t>企，力争聚盛德年产3万吨轻钢结构件生产线、</w:t>
      </w:r>
      <w:proofErr w:type="gramStart"/>
      <w:r w:rsidRPr="007A17E3">
        <w:rPr>
          <w:rFonts w:ascii="仿宋_GB2312" w:eastAsia="仿宋_GB2312" w:hAnsi="微软雅黑" w:cs="宋体" w:hint="eastAsia"/>
          <w:color w:val="333333"/>
          <w:kern w:val="0"/>
          <w:sz w:val="32"/>
          <w:szCs w:val="32"/>
          <w:bdr w:val="none" w:sz="0" w:space="0" w:color="auto" w:frame="1"/>
        </w:rPr>
        <w:t>源添袜业</w:t>
      </w:r>
      <w:proofErr w:type="gramEnd"/>
      <w:r w:rsidRPr="007A17E3">
        <w:rPr>
          <w:rFonts w:ascii="仿宋_GB2312" w:eastAsia="仿宋_GB2312" w:hAnsi="微软雅黑" w:cs="宋体" w:hint="eastAsia"/>
          <w:color w:val="333333"/>
          <w:kern w:val="0"/>
          <w:sz w:val="32"/>
          <w:szCs w:val="32"/>
          <w:bdr w:val="none" w:sz="0" w:space="0" w:color="auto" w:frame="1"/>
        </w:rPr>
        <w:t>总部迁建、平安绞股蓝提取、欧雅斯年产200万套假发制品生产线、金圆旋龙工业废弃物资源综合利用“五个重点工业项目”建成投产，支持金龙水泥、安得利新材料、康源饮业、富林电子、平利电机、宝林矿业、光华精工、嘉鸿手套、女娲银峰、原生功夫茶“十家重点投产企业”技改升级提质增效，更好发挥工业在</w:t>
      </w:r>
      <w:proofErr w:type="gramStart"/>
      <w:r w:rsidRPr="007A17E3">
        <w:rPr>
          <w:rFonts w:ascii="仿宋_GB2312" w:eastAsia="仿宋_GB2312" w:hAnsi="微软雅黑" w:cs="宋体" w:hint="eastAsia"/>
          <w:color w:val="333333"/>
          <w:kern w:val="0"/>
          <w:sz w:val="32"/>
          <w:szCs w:val="32"/>
          <w:bdr w:val="none" w:sz="0" w:space="0" w:color="auto" w:frame="1"/>
        </w:rPr>
        <w:t>稳增长</w:t>
      </w:r>
      <w:proofErr w:type="gramEnd"/>
      <w:r w:rsidRPr="007A17E3">
        <w:rPr>
          <w:rFonts w:ascii="仿宋_GB2312" w:eastAsia="仿宋_GB2312" w:hAnsi="微软雅黑" w:cs="宋体" w:hint="eastAsia"/>
          <w:color w:val="333333"/>
          <w:kern w:val="0"/>
          <w:sz w:val="32"/>
          <w:szCs w:val="32"/>
          <w:bdr w:val="none" w:sz="0" w:space="0" w:color="auto" w:frame="1"/>
        </w:rPr>
        <w:t>中的“四梁八柱”作用。</w:t>
      </w:r>
      <w:proofErr w:type="gramStart"/>
      <w:r w:rsidRPr="007A17E3">
        <w:rPr>
          <w:rFonts w:ascii="仿宋_GB2312" w:eastAsia="仿宋_GB2312" w:hAnsi="微软雅黑" w:cs="宋体" w:hint="eastAsia"/>
          <w:color w:val="333333"/>
          <w:kern w:val="0"/>
          <w:sz w:val="32"/>
          <w:szCs w:val="32"/>
          <w:bdr w:val="none" w:sz="0" w:space="0" w:color="auto" w:frame="1"/>
        </w:rPr>
        <w:t>持续抓好</w:t>
      </w:r>
      <w:proofErr w:type="gramEnd"/>
      <w:r w:rsidRPr="007A17E3">
        <w:rPr>
          <w:rFonts w:ascii="仿宋_GB2312" w:eastAsia="仿宋_GB2312" w:hAnsi="微软雅黑" w:cs="宋体" w:hint="eastAsia"/>
          <w:color w:val="333333"/>
          <w:kern w:val="0"/>
          <w:sz w:val="32"/>
          <w:szCs w:val="32"/>
          <w:bdr w:val="none" w:sz="0" w:space="0" w:color="auto" w:frame="1"/>
        </w:rPr>
        <w:t>省级经开区创建，新建标准化厂房3万平方米，新增投资过千万元入园企业7家。用好工业发展专项基金，积极推进“</w:t>
      </w:r>
      <w:proofErr w:type="gramStart"/>
      <w:r w:rsidRPr="007A17E3">
        <w:rPr>
          <w:rFonts w:ascii="仿宋_GB2312" w:eastAsia="仿宋_GB2312" w:hAnsi="微软雅黑" w:cs="宋体" w:hint="eastAsia"/>
          <w:color w:val="333333"/>
          <w:kern w:val="0"/>
          <w:sz w:val="32"/>
          <w:szCs w:val="32"/>
          <w:bdr w:val="none" w:sz="0" w:space="0" w:color="auto" w:frame="1"/>
        </w:rPr>
        <w:t>个</w:t>
      </w:r>
      <w:proofErr w:type="gramEnd"/>
      <w:r w:rsidRPr="007A17E3">
        <w:rPr>
          <w:rFonts w:ascii="仿宋_GB2312" w:eastAsia="仿宋_GB2312" w:hAnsi="微软雅黑" w:cs="宋体" w:hint="eastAsia"/>
          <w:color w:val="333333"/>
          <w:kern w:val="0"/>
          <w:sz w:val="32"/>
          <w:szCs w:val="32"/>
          <w:bdr w:val="none" w:sz="0" w:space="0" w:color="auto" w:frame="1"/>
        </w:rPr>
        <w:t>转企、小升</w:t>
      </w:r>
      <w:proofErr w:type="gramStart"/>
      <w:r w:rsidRPr="007A17E3">
        <w:rPr>
          <w:rFonts w:ascii="仿宋_GB2312" w:eastAsia="仿宋_GB2312" w:hAnsi="微软雅黑" w:cs="宋体" w:hint="eastAsia"/>
          <w:color w:val="333333"/>
          <w:kern w:val="0"/>
          <w:sz w:val="32"/>
          <w:szCs w:val="32"/>
          <w:bdr w:val="none" w:sz="0" w:space="0" w:color="auto" w:frame="1"/>
        </w:rPr>
        <w:t>规</w:t>
      </w:r>
      <w:proofErr w:type="gramEnd"/>
      <w:r w:rsidRPr="007A17E3">
        <w:rPr>
          <w:rFonts w:ascii="仿宋_GB2312" w:eastAsia="仿宋_GB2312" w:hAnsi="微软雅黑" w:cs="宋体" w:hint="eastAsia"/>
          <w:color w:val="333333"/>
          <w:kern w:val="0"/>
          <w:sz w:val="32"/>
          <w:szCs w:val="32"/>
          <w:bdr w:val="none" w:sz="0" w:space="0" w:color="auto" w:frame="1"/>
        </w:rPr>
        <w:t>”，大力发展毛绒玩具文创产业，全年新培育“五上企业”25家、新社区工厂20家。</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以更好的服务优化营商环境。</w:t>
      </w:r>
      <w:r w:rsidRPr="007A17E3">
        <w:rPr>
          <w:rFonts w:ascii="仿宋_GB2312" w:eastAsia="仿宋_GB2312" w:hAnsi="微软雅黑" w:cs="宋体" w:hint="eastAsia"/>
          <w:color w:val="333333"/>
          <w:kern w:val="0"/>
          <w:sz w:val="32"/>
          <w:szCs w:val="32"/>
          <w:bdr w:val="none" w:sz="0" w:space="0" w:color="auto" w:frame="1"/>
        </w:rPr>
        <w:t>深化“放管服”和相对集中行政许可权改革，加快“互联网+政务服务”体系建设，全面推行“双随机、</w:t>
      </w:r>
      <w:proofErr w:type="gramStart"/>
      <w:r w:rsidRPr="007A17E3">
        <w:rPr>
          <w:rFonts w:ascii="仿宋_GB2312" w:eastAsia="仿宋_GB2312" w:hAnsi="微软雅黑" w:cs="宋体" w:hint="eastAsia"/>
          <w:color w:val="333333"/>
          <w:kern w:val="0"/>
          <w:sz w:val="32"/>
          <w:szCs w:val="32"/>
          <w:bdr w:val="none" w:sz="0" w:space="0" w:color="auto" w:frame="1"/>
        </w:rPr>
        <w:t>一</w:t>
      </w:r>
      <w:proofErr w:type="gramEnd"/>
      <w:r w:rsidRPr="007A17E3">
        <w:rPr>
          <w:rFonts w:ascii="仿宋_GB2312" w:eastAsia="仿宋_GB2312" w:hAnsi="微软雅黑" w:cs="宋体" w:hint="eastAsia"/>
          <w:color w:val="333333"/>
          <w:kern w:val="0"/>
          <w:sz w:val="32"/>
          <w:szCs w:val="32"/>
          <w:bdr w:val="none" w:sz="0" w:space="0" w:color="auto" w:frame="1"/>
        </w:rPr>
        <w:t>公开”和“告知承诺+事中事后监管”，积极推进政务服务事项</w:t>
      </w:r>
      <w:proofErr w:type="gramStart"/>
      <w:r w:rsidRPr="007A17E3">
        <w:rPr>
          <w:rFonts w:ascii="仿宋_GB2312" w:eastAsia="仿宋_GB2312" w:hAnsi="微软雅黑" w:cs="宋体" w:hint="eastAsia"/>
          <w:color w:val="333333"/>
          <w:kern w:val="0"/>
          <w:sz w:val="32"/>
          <w:szCs w:val="32"/>
          <w:bdr w:val="none" w:sz="0" w:space="0" w:color="auto" w:frame="1"/>
        </w:rPr>
        <w:t>网上审批</w:t>
      </w:r>
      <w:proofErr w:type="gramEnd"/>
      <w:r w:rsidRPr="007A17E3">
        <w:rPr>
          <w:rFonts w:ascii="仿宋_GB2312" w:eastAsia="仿宋_GB2312" w:hAnsi="微软雅黑" w:cs="宋体" w:hint="eastAsia"/>
          <w:color w:val="333333"/>
          <w:kern w:val="0"/>
          <w:sz w:val="32"/>
          <w:szCs w:val="32"/>
          <w:bdr w:val="none" w:sz="0" w:space="0" w:color="auto" w:frame="1"/>
        </w:rPr>
        <w:t>和“一枚印章管审批”，加快实现“一扇门、</w:t>
      </w:r>
      <w:proofErr w:type="gramStart"/>
      <w:r w:rsidRPr="007A17E3">
        <w:rPr>
          <w:rFonts w:ascii="仿宋_GB2312" w:eastAsia="仿宋_GB2312" w:hAnsi="微软雅黑" w:cs="宋体" w:hint="eastAsia"/>
          <w:color w:val="333333"/>
          <w:kern w:val="0"/>
          <w:sz w:val="32"/>
          <w:szCs w:val="32"/>
          <w:bdr w:val="none" w:sz="0" w:space="0" w:color="auto" w:frame="1"/>
        </w:rPr>
        <w:t>一</w:t>
      </w:r>
      <w:proofErr w:type="gramEnd"/>
      <w:r w:rsidRPr="007A17E3">
        <w:rPr>
          <w:rFonts w:ascii="仿宋_GB2312" w:eastAsia="仿宋_GB2312" w:hAnsi="微软雅黑" w:cs="宋体" w:hint="eastAsia"/>
          <w:color w:val="333333"/>
          <w:kern w:val="0"/>
          <w:sz w:val="32"/>
          <w:szCs w:val="32"/>
          <w:bdr w:val="none" w:sz="0" w:space="0" w:color="auto" w:frame="1"/>
        </w:rPr>
        <w:t>张网、一次办”。认真落实国家减税降</w:t>
      </w:r>
      <w:proofErr w:type="gramStart"/>
      <w:r w:rsidRPr="007A17E3">
        <w:rPr>
          <w:rFonts w:ascii="仿宋_GB2312" w:eastAsia="仿宋_GB2312" w:hAnsi="微软雅黑" w:cs="宋体" w:hint="eastAsia"/>
          <w:color w:val="333333"/>
          <w:kern w:val="0"/>
          <w:sz w:val="32"/>
          <w:szCs w:val="32"/>
          <w:bdr w:val="none" w:sz="0" w:space="0" w:color="auto" w:frame="1"/>
        </w:rPr>
        <w:t>费政策</w:t>
      </w:r>
      <w:proofErr w:type="gramEnd"/>
      <w:r w:rsidRPr="007A17E3">
        <w:rPr>
          <w:rFonts w:ascii="仿宋_GB2312" w:eastAsia="仿宋_GB2312" w:hAnsi="微软雅黑" w:cs="宋体" w:hint="eastAsia"/>
          <w:color w:val="333333"/>
          <w:kern w:val="0"/>
          <w:sz w:val="32"/>
          <w:szCs w:val="32"/>
          <w:bdr w:val="none" w:sz="0" w:space="0" w:color="auto" w:frame="1"/>
        </w:rPr>
        <w:t>措施，切实</w:t>
      </w:r>
      <w:r w:rsidRPr="007A17E3">
        <w:rPr>
          <w:rFonts w:ascii="仿宋_GB2312" w:eastAsia="仿宋_GB2312" w:hAnsi="微软雅黑" w:cs="宋体" w:hint="eastAsia"/>
          <w:color w:val="333333"/>
          <w:kern w:val="0"/>
          <w:sz w:val="32"/>
          <w:szCs w:val="32"/>
          <w:bdr w:val="none" w:sz="0" w:space="0" w:color="auto" w:frame="1"/>
        </w:rPr>
        <w:lastRenderedPageBreak/>
        <w:t>为各类市场主体减负松绑。大力弘扬随叫随到、说到做到、服务周到的“店小二”精神，全程提供领办代办、跟踪协调、现场办公的“保姆式”服务，着力</w:t>
      </w:r>
      <w:proofErr w:type="gramStart"/>
      <w:r w:rsidRPr="007A17E3">
        <w:rPr>
          <w:rFonts w:ascii="仿宋_GB2312" w:eastAsia="仿宋_GB2312" w:hAnsi="微软雅黑" w:cs="宋体" w:hint="eastAsia"/>
          <w:color w:val="333333"/>
          <w:kern w:val="0"/>
          <w:sz w:val="32"/>
          <w:szCs w:val="32"/>
          <w:bdr w:val="none" w:sz="0" w:space="0" w:color="auto" w:frame="1"/>
        </w:rPr>
        <w:t>构建亲清新型</w:t>
      </w:r>
      <w:proofErr w:type="gramEnd"/>
      <w:r w:rsidRPr="007A17E3">
        <w:rPr>
          <w:rFonts w:ascii="仿宋_GB2312" w:eastAsia="仿宋_GB2312" w:hAnsi="微软雅黑" w:cs="宋体" w:hint="eastAsia"/>
          <w:color w:val="333333"/>
          <w:kern w:val="0"/>
          <w:sz w:val="32"/>
          <w:szCs w:val="32"/>
          <w:bdr w:val="none" w:sz="0" w:space="0" w:color="auto" w:frame="1"/>
        </w:rPr>
        <w:t>政商关系。坚持一月召开一次调度会、一</w:t>
      </w:r>
      <w:proofErr w:type="gramStart"/>
      <w:r w:rsidRPr="007A17E3">
        <w:rPr>
          <w:rFonts w:ascii="仿宋_GB2312" w:eastAsia="仿宋_GB2312" w:hAnsi="微软雅黑" w:cs="宋体" w:hint="eastAsia"/>
          <w:color w:val="333333"/>
          <w:kern w:val="0"/>
          <w:sz w:val="32"/>
          <w:szCs w:val="32"/>
          <w:bdr w:val="none" w:sz="0" w:space="0" w:color="auto" w:frame="1"/>
        </w:rPr>
        <w:t>季召开一次研</w:t>
      </w:r>
      <w:proofErr w:type="gramEnd"/>
      <w:r w:rsidRPr="007A17E3">
        <w:rPr>
          <w:rFonts w:ascii="仿宋_GB2312" w:eastAsia="仿宋_GB2312" w:hAnsi="微软雅黑" w:cs="宋体" w:hint="eastAsia"/>
          <w:color w:val="333333"/>
          <w:kern w:val="0"/>
          <w:sz w:val="32"/>
          <w:szCs w:val="32"/>
          <w:bdr w:val="none" w:sz="0" w:space="0" w:color="auto" w:frame="1"/>
        </w:rPr>
        <w:t>判会，帮助企业解难点去痛点疏堵点，让投资者安心办企业、</w:t>
      </w:r>
      <w:proofErr w:type="gramStart"/>
      <w:r w:rsidRPr="007A17E3">
        <w:rPr>
          <w:rFonts w:ascii="仿宋_GB2312" w:eastAsia="仿宋_GB2312" w:hAnsi="微软雅黑" w:cs="宋体" w:hint="eastAsia"/>
          <w:color w:val="333333"/>
          <w:kern w:val="0"/>
          <w:sz w:val="32"/>
          <w:szCs w:val="32"/>
          <w:bdr w:val="none" w:sz="0" w:space="0" w:color="auto" w:frame="1"/>
        </w:rPr>
        <w:t>放心搞</w:t>
      </w:r>
      <w:proofErr w:type="gramEnd"/>
      <w:r w:rsidRPr="007A17E3">
        <w:rPr>
          <w:rFonts w:ascii="仿宋_GB2312" w:eastAsia="仿宋_GB2312" w:hAnsi="微软雅黑" w:cs="宋体" w:hint="eastAsia"/>
          <w:color w:val="333333"/>
          <w:kern w:val="0"/>
          <w:sz w:val="32"/>
          <w:szCs w:val="32"/>
          <w:bdr w:val="none" w:sz="0" w:space="0" w:color="auto" w:frame="1"/>
        </w:rPr>
        <w:t>发展。</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3、坚持项目引领，促进乡村振兴。</w:t>
      </w:r>
      <w:r w:rsidRPr="007A17E3">
        <w:rPr>
          <w:rFonts w:ascii="仿宋_GB2312" w:eastAsia="仿宋_GB2312" w:hAnsi="微软雅黑" w:cs="宋体" w:hint="eastAsia"/>
          <w:color w:val="333333"/>
          <w:kern w:val="0"/>
          <w:sz w:val="32"/>
          <w:szCs w:val="32"/>
          <w:bdr w:val="none" w:sz="0" w:space="0" w:color="auto" w:frame="1"/>
        </w:rPr>
        <w:t>抢抓市委、市政府支持平利创建乡村振兴先进县的大好机遇，因势而谋、应势而动、顺势而为，推动美丽乡村突破发展，积极创建乡村振兴先进县。</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高标准编制规划。</w:t>
      </w:r>
      <w:r w:rsidRPr="007A17E3">
        <w:rPr>
          <w:rFonts w:ascii="仿宋_GB2312" w:eastAsia="仿宋_GB2312" w:hAnsi="微软雅黑" w:cs="宋体" w:hint="eastAsia"/>
          <w:color w:val="333333"/>
          <w:kern w:val="0"/>
          <w:sz w:val="32"/>
          <w:szCs w:val="32"/>
          <w:bdr w:val="none" w:sz="0" w:space="0" w:color="auto" w:frame="1"/>
        </w:rPr>
        <w:t>按照“产业兴旺、生态宜居、乡风文明、治理有效、生活富裕”二十字方针，突出“全面振兴、全域美丽、全民幸福”的目标定位，对标市委、市政府的支持意见，加强与市级各部门的对接联系，制订专项规划，细化行动方案，签订框架协议，描绘好乡村振兴的平利蓝图。围绕落实高质量发展要求，扎实开展重大问题研究，主动加强与中省市规划编制的沟通对接，吃透上情、把握县情，准确把握发展定位、发展目标和发展重点，明确重大布局、重点任务、重点工程，科学编制“十四五”规划，谋划好未来五年的经济社会发展。严格遵循生产空间集约高效、生活空间宜居适度、生态空间山清水秀的要求，认真落实生态保护红线、永久基本农田、城镇开发边界“三条控制线”，精心编制国土空间规划和实用性村庄规划，为经济社会发展规划落地实施提供空间保障。</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lastRenderedPageBreak/>
        <w:t> </w:t>
      </w:r>
      <w:r w:rsidRPr="007A17E3">
        <w:rPr>
          <w:rFonts w:ascii="仿宋_GB2312" w:eastAsia="仿宋_GB2312" w:hAnsi="微软雅黑" w:cs="宋体" w:hint="eastAsia"/>
          <w:b/>
          <w:bCs/>
          <w:color w:val="333333"/>
          <w:kern w:val="0"/>
          <w:sz w:val="32"/>
          <w:szCs w:val="32"/>
          <w:bdr w:val="none" w:sz="0" w:space="0" w:color="auto" w:frame="1"/>
        </w:rPr>
        <w:t xml:space="preserve"> 高水平谋划项目。</w:t>
      </w:r>
      <w:r w:rsidRPr="007A17E3">
        <w:rPr>
          <w:rFonts w:ascii="仿宋_GB2312" w:eastAsia="仿宋_GB2312" w:hAnsi="微软雅黑" w:cs="宋体" w:hint="eastAsia"/>
          <w:color w:val="333333"/>
          <w:kern w:val="0"/>
          <w:sz w:val="32"/>
          <w:szCs w:val="32"/>
          <w:bdr w:val="none" w:sz="0" w:space="0" w:color="auto" w:frame="1"/>
        </w:rPr>
        <w:t>站在新的历史起点上谋划平利的未来，围绕建设产业兴旺的特色乡村谋划一批产业项目，围绕建设生态宜居的美丽乡村谋划一批基础设施项目，围绕建设乡</w:t>
      </w:r>
      <w:proofErr w:type="gramStart"/>
      <w:r w:rsidRPr="007A17E3">
        <w:rPr>
          <w:rFonts w:ascii="仿宋_GB2312" w:eastAsia="仿宋_GB2312" w:hAnsi="微软雅黑" w:cs="宋体" w:hint="eastAsia"/>
          <w:color w:val="333333"/>
          <w:kern w:val="0"/>
          <w:sz w:val="32"/>
          <w:szCs w:val="32"/>
          <w:bdr w:val="none" w:sz="0" w:space="0" w:color="auto" w:frame="1"/>
        </w:rPr>
        <w:t>风文明</w:t>
      </w:r>
      <w:proofErr w:type="gramEnd"/>
      <w:r w:rsidRPr="007A17E3">
        <w:rPr>
          <w:rFonts w:ascii="仿宋_GB2312" w:eastAsia="仿宋_GB2312" w:hAnsi="微软雅黑" w:cs="宋体" w:hint="eastAsia"/>
          <w:color w:val="333333"/>
          <w:kern w:val="0"/>
          <w:sz w:val="32"/>
          <w:szCs w:val="32"/>
          <w:bdr w:val="none" w:sz="0" w:space="0" w:color="auto" w:frame="1"/>
        </w:rPr>
        <w:t>的人文乡村谋划</w:t>
      </w:r>
      <w:proofErr w:type="gramStart"/>
      <w:r w:rsidRPr="007A17E3">
        <w:rPr>
          <w:rFonts w:ascii="仿宋_GB2312" w:eastAsia="仿宋_GB2312" w:hAnsi="微软雅黑" w:cs="宋体" w:hint="eastAsia"/>
          <w:color w:val="333333"/>
          <w:kern w:val="0"/>
          <w:sz w:val="32"/>
          <w:szCs w:val="32"/>
          <w:bdr w:val="none" w:sz="0" w:space="0" w:color="auto" w:frame="1"/>
        </w:rPr>
        <w:t>一</w:t>
      </w:r>
      <w:proofErr w:type="gramEnd"/>
      <w:r w:rsidRPr="007A17E3">
        <w:rPr>
          <w:rFonts w:ascii="仿宋_GB2312" w:eastAsia="仿宋_GB2312" w:hAnsi="微软雅黑" w:cs="宋体" w:hint="eastAsia"/>
          <w:color w:val="333333"/>
          <w:kern w:val="0"/>
          <w:sz w:val="32"/>
          <w:szCs w:val="32"/>
          <w:bdr w:val="none" w:sz="0" w:space="0" w:color="auto" w:frame="1"/>
        </w:rPr>
        <w:t>批文化旅游项目，围绕建设治理有效的善治乡村谋划一批社会治理项目，围绕建设生活富裕的共富乡村谋划一批民生项目，突出大产业、大交通、大民生、大生态以及新兴产业等重点领域，以及本次疫情防控暴露出来的医疗健康和公共卫生短板，加强论证，科学谋划，精心筛选一批全局性、战略性的大项目，策划包装一批事关当前、影响长远、带动性强的好项目，以项目促进乡村振兴。当年储备重点项目100个，策划“十四五”重大项目200个。坚持把争取项目和资金作为重中之重，认真研究中省政策，敏锐捕捉投资信息，做好前期工作，进一步加强对上汇报衔接，力争有更多项目挤进省市计划盘子，确保当年争取中省基本建设类项目到位资金增长15%以上。</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高效率推进建设。</w:t>
      </w:r>
      <w:r w:rsidRPr="007A17E3">
        <w:rPr>
          <w:rFonts w:ascii="仿宋_GB2312" w:eastAsia="仿宋_GB2312" w:hAnsi="微软雅黑" w:cs="宋体" w:hint="eastAsia"/>
          <w:color w:val="333333"/>
          <w:kern w:val="0"/>
          <w:sz w:val="32"/>
          <w:szCs w:val="32"/>
          <w:bdr w:val="none" w:sz="0" w:space="0" w:color="auto" w:frame="1"/>
        </w:rPr>
        <w:t>全年计划建设项目376个，其中新建254个、续建122个。坚持“五个一”</w:t>
      </w:r>
      <w:proofErr w:type="gramStart"/>
      <w:r w:rsidRPr="007A17E3">
        <w:rPr>
          <w:rFonts w:ascii="仿宋_GB2312" w:eastAsia="仿宋_GB2312" w:hAnsi="微软雅黑" w:cs="宋体" w:hint="eastAsia"/>
          <w:color w:val="333333"/>
          <w:kern w:val="0"/>
          <w:sz w:val="32"/>
          <w:szCs w:val="32"/>
          <w:bdr w:val="none" w:sz="0" w:space="0" w:color="auto" w:frame="1"/>
        </w:rPr>
        <w:t>机制抓</w:t>
      </w:r>
      <w:proofErr w:type="gramEnd"/>
      <w:r w:rsidRPr="007A17E3">
        <w:rPr>
          <w:rFonts w:ascii="仿宋_GB2312" w:eastAsia="仿宋_GB2312" w:hAnsi="微软雅黑" w:cs="宋体" w:hint="eastAsia"/>
          <w:color w:val="333333"/>
          <w:kern w:val="0"/>
          <w:sz w:val="32"/>
          <w:szCs w:val="32"/>
          <w:bdr w:val="none" w:sz="0" w:space="0" w:color="auto" w:frame="1"/>
        </w:rPr>
        <w:t>推进、“四长”负责保环境，对50个县级重点项目实行领导包抓、部门主责、观摩点评、挂牌督办，以重点带全面，</w:t>
      </w:r>
      <w:proofErr w:type="gramStart"/>
      <w:r w:rsidRPr="007A17E3">
        <w:rPr>
          <w:rFonts w:ascii="仿宋_GB2312" w:eastAsia="仿宋_GB2312" w:hAnsi="微软雅黑" w:cs="宋体" w:hint="eastAsia"/>
          <w:color w:val="333333"/>
          <w:kern w:val="0"/>
          <w:sz w:val="32"/>
          <w:szCs w:val="32"/>
          <w:bdr w:val="none" w:sz="0" w:space="0" w:color="auto" w:frame="1"/>
        </w:rPr>
        <w:t>促推项目</w:t>
      </w:r>
      <w:proofErr w:type="gramEnd"/>
      <w:r w:rsidRPr="007A17E3">
        <w:rPr>
          <w:rFonts w:ascii="仿宋_GB2312" w:eastAsia="仿宋_GB2312" w:hAnsi="微软雅黑" w:cs="宋体" w:hint="eastAsia"/>
          <w:color w:val="333333"/>
          <w:kern w:val="0"/>
          <w:sz w:val="32"/>
          <w:szCs w:val="32"/>
          <w:bdr w:val="none" w:sz="0" w:space="0" w:color="auto" w:frame="1"/>
        </w:rPr>
        <w:t>建设提速增效。着眼打造品质县城、美丽县城、生态县城，完成陈家坝</w:t>
      </w:r>
      <w:proofErr w:type="gramStart"/>
      <w:r w:rsidRPr="007A17E3">
        <w:rPr>
          <w:rFonts w:ascii="仿宋_GB2312" w:eastAsia="仿宋_GB2312" w:hAnsi="微软雅黑" w:cs="宋体" w:hint="eastAsia"/>
          <w:color w:val="333333"/>
          <w:kern w:val="0"/>
          <w:sz w:val="32"/>
          <w:szCs w:val="32"/>
          <w:bdr w:val="none" w:sz="0" w:space="0" w:color="auto" w:frame="1"/>
        </w:rPr>
        <w:t>坝</w:t>
      </w:r>
      <w:proofErr w:type="gramEnd"/>
      <w:r w:rsidRPr="007A17E3">
        <w:rPr>
          <w:rFonts w:ascii="仿宋_GB2312" w:eastAsia="仿宋_GB2312" w:hAnsi="微软雅黑" w:cs="宋体" w:hint="eastAsia"/>
          <w:color w:val="333333"/>
          <w:kern w:val="0"/>
          <w:sz w:val="32"/>
          <w:szCs w:val="32"/>
          <w:bdr w:val="none" w:sz="0" w:space="0" w:color="auto" w:frame="1"/>
        </w:rPr>
        <w:t>河治理3.5公里，加速推进杨家梁城乡统筹示范区保障房建设及基础设施配套，力争启动新正街主干道路改造、河滨南路整修和老城区保护性开发前期工作，规范运营县城第二农贸市场及地下停车场；加大项</w:t>
      </w:r>
      <w:r w:rsidRPr="007A17E3">
        <w:rPr>
          <w:rFonts w:ascii="仿宋_GB2312" w:eastAsia="仿宋_GB2312" w:hAnsi="微软雅黑" w:cs="宋体" w:hint="eastAsia"/>
          <w:color w:val="333333"/>
          <w:kern w:val="0"/>
          <w:sz w:val="32"/>
          <w:szCs w:val="32"/>
          <w:bdr w:val="none" w:sz="0" w:space="0" w:color="auto" w:frame="1"/>
        </w:rPr>
        <w:lastRenderedPageBreak/>
        <w:t>目争取力度，在风险可控的前提下积极启动西大桥建设；稳步实施月湖虹桥片区开发、胡家庄及教师小区老旧小区改造和原电影院、月城电机厂棚户区改造；创新城投公司运营机制，优化融资方式，强化资产运营，推动城市发展；落实“县长值周”制度，持续提升城市管理水平；加快智慧县城建设步伐，组建县城停车场管理中心，深化“六城联创”，争取省级文明县城通过验收，加快推进老县省级跟踪指导考核市级重点镇建设。继续抓好援建服务，确保平镇高速公路如期通车，加快建设白狮二级路、洛南路，做好渡正路、徐锦路、大广路改造工可</w:t>
      </w:r>
      <w:proofErr w:type="gramStart"/>
      <w:r w:rsidRPr="007A17E3">
        <w:rPr>
          <w:rFonts w:ascii="仿宋_GB2312" w:eastAsia="仿宋_GB2312" w:hAnsi="微软雅黑" w:cs="宋体" w:hint="eastAsia"/>
          <w:color w:val="333333"/>
          <w:kern w:val="0"/>
          <w:sz w:val="32"/>
          <w:szCs w:val="32"/>
          <w:bdr w:val="none" w:sz="0" w:space="0" w:color="auto" w:frame="1"/>
        </w:rPr>
        <w:t>研</w:t>
      </w:r>
      <w:proofErr w:type="gramEnd"/>
      <w:r w:rsidRPr="007A17E3">
        <w:rPr>
          <w:rFonts w:ascii="仿宋_GB2312" w:eastAsia="仿宋_GB2312" w:hAnsi="微软雅黑" w:cs="宋体" w:hint="eastAsia"/>
          <w:color w:val="333333"/>
          <w:kern w:val="0"/>
          <w:sz w:val="32"/>
          <w:szCs w:val="32"/>
          <w:bdr w:val="none" w:sz="0" w:space="0" w:color="auto" w:frame="1"/>
        </w:rPr>
        <w:t>等前期工作，开通长安镇镇内公交，争取“四好”农村路省级示范县创建达标命名，同步创建国家级示范县。以创建国家级全域旅游示范县为目标，加快蒋家坪、长安硒茶小镇、</w:t>
      </w:r>
      <w:proofErr w:type="gramStart"/>
      <w:r w:rsidRPr="007A17E3">
        <w:rPr>
          <w:rFonts w:ascii="仿宋_GB2312" w:eastAsia="仿宋_GB2312" w:hAnsi="微软雅黑" w:cs="宋体" w:hint="eastAsia"/>
          <w:color w:val="333333"/>
          <w:kern w:val="0"/>
          <w:sz w:val="32"/>
          <w:szCs w:val="32"/>
          <w:bdr w:val="none" w:sz="0" w:space="0" w:color="auto" w:frame="1"/>
        </w:rPr>
        <w:t>广佛塘坊</w:t>
      </w:r>
      <w:proofErr w:type="gramEnd"/>
      <w:r w:rsidRPr="007A17E3">
        <w:rPr>
          <w:rFonts w:ascii="仿宋_GB2312" w:eastAsia="仿宋_GB2312" w:hAnsi="微软雅黑" w:cs="宋体" w:hint="eastAsia"/>
          <w:color w:val="333333"/>
          <w:kern w:val="0"/>
          <w:sz w:val="32"/>
          <w:szCs w:val="32"/>
          <w:bdr w:val="none" w:sz="0" w:space="0" w:color="auto" w:frame="1"/>
        </w:rPr>
        <w:t>、西河田园、女娲故里“五大综合体”规划建设，积极推进桃花溪二期、县城旅游服务中心、</w:t>
      </w:r>
      <w:proofErr w:type="gramStart"/>
      <w:r w:rsidRPr="007A17E3">
        <w:rPr>
          <w:rFonts w:ascii="仿宋_GB2312" w:eastAsia="仿宋_GB2312" w:hAnsi="微软雅黑" w:cs="宋体" w:hint="eastAsia"/>
          <w:color w:val="333333"/>
          <w:kern w:val="0"/>
          <w:sz w:val="32"/>
          <w:szCs w:val="32"/>
          <w:bdr w:val="none" w:sz="0" w:space="0" w:color="auto" w:frame="1"/>
        </w:rPr>
        <w:t>正阳康养小镇</w:t>
      </w:r>
      <w:proofErr w:type="gramEnd"/>
      <w:r w:rsidRPr="007A17E3">
        <w:rPr>
          <w:rFonts w:ascii="仿宋_GB2312" w:eastAsia="仿宋_GB2312" w:hAnsi="微软雅黑" w:cs="宋体" w:hint="eastAsia"/>
          <w:color w:val="333333"/>
          <w:kern w:val="0"/>
          <w:sz w:val="32"/>
          <w:szCs w:val="32"/>
          <w:bdr w:val="none" w:sz="0" w:space="0" w:color="auto" w:frame="1"/>
        </w:rPr>
        <w:t>等项目，持续提升天书峡景区建设水平，力争芍药谷开园运营，发展一批乡村客栈和特色民宿，推动美丽乡村由建设向经营转变。</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4、坚持以人为本，持续改善民生。</w:t>
      </w:r>
      <w:r w:rsidRPr="007A17E3">
        <w:rPr>
          <w:rFonts w:ascii="仿宋_GB2312" w:eastAsia="仿宋_GB2312" w:hAnsi="微软雅黑" w:cs="宋体" w:hint="eastAsia"/>
          <w:color w:val="333333"/>
          <w:kern w:val="0"/>
          <w:sz w:val="32"/>
          <w:szCs w:val="32"/>
          <w:bdr w:val="none" w:sz="0" w:space="0" w:color="auto" w:frame="1"/>
        </w:rPr>
        <w:t>牢固树立以人民为中心的发展思想，着力解决人民群众最关心最直接最现实的利益问题，切实增强人民群众获得感、幸福感、安全感。</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实施六大惠民工程。</w:t>
      </w:r>
      <w:r w:rsidRPr="007A17E3">
        <w:rPr>
          <w:rFonts w:ascii="仿宋_GB2312" w:eastAsia="仿宋_GB2312" w:hAnsi="微软雅黑" w:cs="宋体" w:hint="eastAsia"/>
          <w:color w:val="333333"/>
          <w:kern w:val="0"/>
          <w:sz w:val="32"/>
          <w:szCs w:val="32"/>
          <w:bdr w:val="none" w:sz="0" w:space="0" w:color="auto" w:frame="1"/>
        </w:rPr>
        <w:t>一是巩固“新房子”工程。扎实开展“五新”社区创建，依法依规设立移民搬迁安置社区自治组织，力争300户以上的安置区达到“五新”社区标准；加大城市保障性住</w:t>
      </w:r>
      <w:r w:rsidRPr="007A17E3">
        <w:rPr>
          <w:rFonts w:ascii="仿宋_GB2312" w:eastAsia="仿宋_GB2312" w:hAnsi="微软雅黑" w:cs="宋体" w:hint="eastAsia"/>
          <w:color w:val="333333"/>
          <w:kern w:val="0"/>
          <w:sz w:val="32"/>
          <w:szCs w:val="32"/>
          <w:bdr w:val="none" w:sz="0" w:space="0" w:color="auto" w:frame="1"/>
        </w:rPr>
        <w:lastRenderedPageBreak/>
        <w:t>房建设力度，妥善解决中低收入群体住房保障问题。二是实施“菜篮子”工程。以千亩蔬菜园区建设为目标，启动实施西河500亩、城关500亩设施蔬菜示范点建设；以老县莲花10万头生猪</w:t>
      </w:r>
      <w:proofErr w:type="gramStart"/>
      <w:r w:rsidRPr="007A17E3">
        <w:rPr>
          <w:rFonts w:ascii="仿宋_GB2312" w:eastAsia="仿宋_GB2312" w:hAnsi="微软雅黑" w:cs="宋体" w:hint="eastAsia"/>
          <w:color w:val="333333"/>
          <w:kern w:val="0"/>
          <w:sz w:val="32"/>
          <w:szCs w:val="32"/>
          <w:bdr w:val="none" w:sz="0" w:space="0" w:color="auto" w:frame="1"/>
        </w:rPr>
        <w:t>良繁基地</w:t>
      </w:r>
      <w:proofErr w:type="gramEnd"/>
      <w:r w:rsidRPr="007A17E3">
        <w:rPr>
          <w:rFonts w:ascii="仿宋_GB2312" w:eastAsia="仿宋_GB2312" w:hAnsi="微软雅黑" w:cs="宋体" w:hint="eastAsia"/>
          <w:color w:val="333333"/>
          <w:kern w:val="0"/>
          <w:sz w:val="32"/>
          <w:szCs w:val="32"/>
          <w:bdr w:val="none" w:sz="0" w:space="0" w:color="auto" w:frame="1"/>
        </w:rPr>
        <w:t>为龙头，新建万头养猪场1个、5千头养猪场2个。三是建设“米袋子”工程。建设万亩富硒水稻、万亩富硒油料、万亩富硒杂粮基地，全年水稻、玉米、马铃薯、杂粮播种面积分别稳定在2万亩、13.3万亩、6.5万亩、4万亩以上，油料播种面积8万亩以上。四是提升“钱串子”工程。强化有组织劳务输出，农村劳动力转移就业5万人，实现劳务经济收入10亿元；巩固222家市场主体带贫成果，带动3.8万人稳定增收；深入推进“大众创业、万众创新”，培育市场主体1000家以上。五是推进“车位子”工程。制定党政机关、企事业单位停车场对外开放实施方案，增设停车位200个以上；清理整顿闲置或改变用途的停车设施，规范整治地下停车场使用，盘活停车位300个以上；新建生态或立体停车场3处，新增停车位200个。六是净化“粪池子”工程。实施“厕所革命”示范村4个，支持农户</w:t>
      </w:r>
      <w:proofErr w:type="gramStart"/>
      <w:r w:rsidRPr="007A17E3">
        <w:rPr>
          <w:rFonts w:ascii="仿宋_GB2312" w:eastAsia="仿宋_GB2312" w:hAnsi="微软雅黑" w:cs="宋体" w:hint="eastAsia"/>
          <w:color w:val="333333"/>
          <w:kern w:val="0"/>
          <w:sz w:val="32"/>
          <w:szCs w:val="32"/>
          <w:bdr w:val="none" w:sz="0" w:space="0" w:color="auto" w:frame="1"/>
        </w:rPr>
        <w:t>改建户</w:t>
      </w:r>
      <w:proofErr w:type="gramEnd"/>
      <w:r w:rsidRPr="007A17E3">
        <w:rPr>
          <w:rFonts w:ascii="仿宋_GB2312" w:eastAsia="仿宋_GB2312" w:hAnsi="微软雅黑" w:cs="宋体" w:hint="eastAsia"/>
          <w:color w:val="333333"/>
          <w:kern w:val="0"/>
          <w:sz w:val="32"/>
          <w:szCs w:val="32"/>
          <w:bdr w:val="none" w:sz="0" w:space="0" w:color="auto" w:frame="1"/>
        </w:rPr>
        <w:t>用卫生厕所7000个，卫生厕所普及率达到85%以上，建成11个镇垃圾处理场和污水处理设施，因地制宜新（改）建城市公厕5处。</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坚决守护绿水青山。</w:t>
      </w:r>
      <w:r w:rsidRPr="007A17E3">
        <w:rPr>
          <w:rFonts w:ascii="仿宋_GB2312" w:eastAsia="仿宋_GB2312" w:hAnsi="微软雅黑" w:cs="宋体" w:hint="eastAsia"/>
          <w:color w:val="333333"/>
          <w:kern w:val="0"/>
          <w:sz w:val="32"/>
          <w:szCs w:val="32"/>
          <w:bdr w:val="none" w:sz="0" w:space="0" w:color="auto" w:frame="1"/>
        </w:rPr>
        <w:t>认真</w:t>
      </w:r>
      <w:proofErr w:type="gramStart"/>
      <w:r w:rsidRPr="007A17E3">
        <w:rPr>
          <w:rFonts w:ascii="仿宋_GB2312" w:eastAsia="仿宋_GB2312" w:hAnsi="微软雅黑" w:cs="宋体" w:hint="eastAsia"/>
          <w:color w:val="333333"/>
          <w:kern w:val="0"/>
          <w:sz w:val="32"/>
          <w:szCs w:val="32"/>
          <w:bdr w:val="none" w:sz="0" w:space="0" w:color="auto" w:frame="1"/>
        </w:rPr>
        <w:t>践行</w:t>
      </w:r>
      <w:proofErr w:type="gramEnd"/>
      <w:r w:rsidRPr="007A17E3">
        <w:rPr>
          <w:rFonts w:ascii="仿宋_GB2312" w:eastAsia="仿宋_GB2312" w:hAnsi="微软雅黑" w:cs="宋体" w:hint="eastAsia"/>
          <w:color w:val="333333"/>
          <w:kern w:val="0"/>
          <w:sz w:val="32"/>
          <w:szCs w:val="32"/>
          <w:bdr w:val="none" w:sz="0" w:space="0" w:color="auto" w:frame="1"/>
        </w:rPr>
        <w:t>绿水青山就是金山银山理念，持续打好“减煤、控车、抑尘、治源、禁燃、增绿”组合拳，建成第二空气自动监测站，实施造林绿化2.8万亩、退耕还林1万亩，完成水土流失治理面积80平方公里，加大烟花爆竹禁燃禁</w:t>
      </w:r>
      <w:r w:rsidRPr="007A17E3">
        <w:rPr>
          <w:rFonts w:ascii="仿宋_GB2312" w:eastAsia="仿宋_GB2312" w:hAnsi="微软雅黑" w:cs="宋体" w:hint="eastAsia"/>
          <w:color w:val="333333"/>
          <w:kern w:val="0"/>
          <w:sz w:val="32"/>
          <w:szCs w:val="32"/>
          <w:bdr w:val="none" w:sz="0" w:space="0" w:color="auto" w:frame="1"/>
        </w:rPr>
        <w:lastRenderedPageBreak/>
        <w:t>放和秸秆禁烧力度，深化扬尘、渣土车、餐饮油烟等重点领域行业整治，加强水源地保护、土壤污染治理修复和农村人居环境整治，</w:t>
      </w:r>
      <w:proofErr w:type="gramStart"/>
      <w:r w:rsidRPr="007A17E3">
        <w:rPr>
          <w:rFonts w:ascii="仿宋_GB2312" w:eastAsia="仿宋_GB2312" w:hAnsi="微软雅黑" w:cs="宋体" w:hint="eastAsia"/>
          <w:color w:val="333333"/>
          <w:kern w:val="0"/>
          <w:sz w:val="32"/>
          <w:szCs w:val="32"/>
          <w:bdr w:val="none" w:sz="0" w:space="0" w:color="auto" w:frame="1"/>
        </w:rPr>
        <w:t>持续抓好</w:t>
      </w:r>
      <w:proofErr w:type="gramEnd"/>
      <w:r w:rsidRPr="007A17E3">
        <w:rPr>
          <w:rFonts w:ascii="仿宋_GB2312" w:eastAsia="仿宋_GB2312" w:hAnsi="微软雅黑" w:cs="宋体" w:hint="eastAsia"/>
          <w:color w:val="333333"/>
          <w:kern w:val="0"/>
          <w:sz w:val="32"/>
          <w:szCs w:val="32"/>
          <w:bdr w:val="none" w:sz="0" w:space="0" w:color="auto" w:frame="1"/>
        </w:rPr>
        <w:t>中省环保督察及反馈问题整改、</w:t>
      </w:r>
      <w:proofErr w:type="gramStart"/>
      <w:r w:rsidRPr="007A17E3">
        <w:rPr>
          <w:rFonts w:ascii="仿宋_GB2312" w:eastAsia="仿宋_GB2312" w:hAnsi="微软雅黑" w:cs="宋体" w:hint="eastAsia"/>
          <w:color w:val="333333"/>
          <w:kern w:val="0"/>
          <w:sz w:val="32"/>
          <w:szCs w:val="32"/>
          <w:bdr w:val="none" w:sz="0" w:space="0" w:color="auto" w:frame="1"/>
        </w:rPr>
        <w:t>违建别墅</w:t>
      </w:r>
      <w:proofErr w:type="gramEnd"/>
      <w:r w:rsidRPr="007A17E3">
        <w:rPr>
          <w:rFonts w:ascii="仿宋_GB2312" w:eastAsia="仿宋_GB2312" w:hAnsi="微软雅黑" w:cs="宋体" w:hint="eastAsia"/>
          <w:color w:val="333333"/>
          <w:kern w:val="0"/>
          <w:sz w:val="32"/>
          <w:szCs w:val="32"/>
          <w:bdr w:val="none" w:sz="0" w:space="0" w:color="auto" w:frame="1"/>
        </w:rPr>
        <w:t>及造景造湖专项治理、“五乱”问题整治、松材线虫病防治和生态保护红线</w:t>
      </w:r>
      <w:proofErr w:type="gramStart"/>
      <w:r w:rsidRPr="007A17E3">
        <w:rPr>
          <w:rFonts w:ascii="仿宋_GB2312" w:eastAsia="仿宋_GB2312" w:hAnsi="微软雅黑" w:cs="宋体" w:hint="eastAsia"/>
          <w:color w:val="333333"/>
          <w:kern w:val="0"/>
          <w:sz w:val="32"/>
          <w:szCs w:val="32"/>
          <w:bdr w:val="none" w:sz="0" w:space="0" w:color="auto" w:frame="1"/>
        </w:rPr>
        <w:t>勘</w:t>
      </w:r>
      <w:proofErr w:type="gramEnd"/>
      <w:r w:rsidRPr="007A17E3">
        <w:rPr>
          <w:rFonts w:ascii="仿宋_GB2312" w:eastAsia="仿宋_GB2312" w:hAnsi="微软雅黑" w:cs="宋体" w:hint="eastAsia"/>
          <w:color w:val="333333"/>
          <w:kern w:val="0"/>
          <w:sz w:val="32"/>
          <w:szCs w:val="32"/>
          <w:bdr w:val="none" w:sz="0" w:space="0" w:color="auto" w:frame="1"/>
        </w:rPr>
        <w:t>界定标等工作，着力打好“四场”保卫战，确保空气优良天数、出境断面水质稳居省市前列。进一步发挥“五长共治”作用，加快推进全国“两山”理论创新实践基地和省级生态文明示范县创建，全面提升生态文明建设水平，努力打造青山常在、绿水常流、空气常新的美丽乡村。</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统筹发展社会事业。</w:t>
      </w:r>
      <w:r w:rsidRPr="007A17E3">
        <w:rPr>
          <w:rFonts w:ascii="仿宋_GB2312" w:eastAsia="仿宋_GB2312" w:hAnsi="微软雅黑" w:cs="宋体" w:hint="eastAsia"/>
          <w:color w:val="333333"/>
          <w:kern w:val="0"/>
          <w:sz w:val="32"/>
          <w:szCs w:val="32"/>
          <w:bdr w:val="none" w:sz="0" w:space="0" w:color="auto" w:frame="1"/>
        </w:rPr>
        <w:t>全面落实立德树人的根本任务，启动创建国家义务教育优质均衡发展县，建设恒大小学和县第三幼儿园，有效解决城区“大班额”和“入园难”等问题，加大名师名生名校长培养力度，努力办好人民满意的教育。深化医药卫生体制改革，加快实施县医院迁建项目，加强县镇村三级医疗卫生服务能力建设，深入开展群众性爱国卫生运动，提高医疗卫生服务水平。深化医疗、</w:t>
      </w:r>
      <w:proofErr w:type="gramStart"/>
      <w:r w:rsidRPr="007A17E3">
        <w:rPr>
          <w:rFonts w:ascii="仿宋_GB2312" w:eastAsia="仿宋_GB2312" w:hAnsi="微软雅黑" w:cs="宋体" w:hint="eastAsia"/>
          <w:color w:val="333333"/>
          <w:kern w:val="0"/>
          <w:sz w:val="32"/>
          <w:szCs w:val="32"/>
          <w:bdr w:val="none" w:sz="0" w:space="0" w:color="auto" w:frame="1"/>
        </w:rPr>
        <w:t>医</w:t>
      </w:r>
      <w:proofErr w:type="gramEnd"/>
      <w:r w:rsidRPr="007A17E3">
        <w:rPr>
          <w:rFonts w:ascii="仿宋_GB2312" w:eastAsia="仿宋_GB2312" w:hAnsi="微软雅黑" w:cs="宋体" w:hint="eastAsia"/>
          <w:color w:val="333333"/>
          <w:kern w:val="0"/>
          <w:sz w:val="32"/>
          <w:szCs w:val="32"/>
          <w:bdr w:val="none" w:sz="0" w:space="0" w:color="auto" w:frame="1"/>
        </w:rPr>
        <w:t>保、医药“三医”联动，规范医疗行为，打击欺诈骗保，确保基金安全。实施“稳就业精准帮扶、标准化创业中心创建、新型职业教育培训合作”行动计划，加快县公共实训基地项目建设，开展免费技能培训2000人，新增城镇就业1600人。切实抓好国家公共文化服务体系示范区创建工作，大力发展文化产业，推出</w:t>
      </w:r>
      <w:proofErr w:type="gramStart"/>
      <w:r w:rsidRPr="007A17E3">
        <w:rPr>
          <w:rFonts w:ascii="仿宋_GB2312" w:eastAsia="仿宋_GB2312" w:hAnsi="微软雅黑" w:cs="宋体" w:hint="eastAsia"/>
          <w:color w:val="333333"/>
          <w:kern w:val="0"/>
          <w:sz w:val="32"/>
          <w:szCs w:val="32"/>
          <w:bdr w:val="none" w:sz="0" w:space="0" w:color="auto" w:frame="1"/>
        </w:rPr>
        <w:t>一</w:t>
      </w:r>
      <w:proofErr w:type="gramEnd"/>
      <w:r w:rsidRPr="007A17E3">
        <w:rPr>
          <w:rFonts w:ascii="仿宋_GB2312" w:eastAsia="仿宋_GB2312" w:hAnsi="微软雅黑" w:cs="宋体" w:hint="eastAsia"/>
          <w:color w:val="333333"/>
          <w:kern w:val="0"/>
          <w:sz w:val="32"/>
          <w:szCs w:val="32"/>
          <w:bdr w:val="none" w:sz="0" w:space="0" w:color="auto" w:frame="1"/>
        </w:rPr>
        <w:t>批文化精品力作，争取承办一次省级竞技体育和群众体育赛事，丰富人民群众文体生活。加快退役军人服务保障体</w:t>
      </w:r>
      <w:r w:rsidRPr="007A17E3">
        <w:rPr>
          <w:rFonts w:ascii="仿宋_GB2312" w:eastAsia="仿宋_GB2312" w:hAnsi="微软雅黑" w:cs="宋体" w:hint="eastAsia"/>
          <w:color w:val="333333"/>
          <w:kern w:val="0"/>
          <w:sz w:val="32"/>
          <w:szCs w:val="32"/>
          <w:bdr w:val="none" w:sz="0" w:space="0" w:color="auto" w:frame="1"/>
        </w:rPr>
        <w:lastRenderedPageBreak/>
        <w:t>系规范化建设，争取启动荣誉军人休养院项目。加快推进县老年公寓、老</w:t>
      </w:r>
      <w:proofErr w:type="gramStart"/>
      <w:r w:rsidRPr="007A17E3">
        <w:rPr>
          <w:rFonts w:ascii="仿宋_GB2312" w:eastAsia="仿宋_GB2312" w:hAnsi="微软雅黑" w:cs="宋体" w:hint="eastAsia"/>
          <w:color w:val="333333"/>
          <w:kern w:val="0"/>
          <w:sz w:val="32"/>
          <w:szCs w:val="32"/>
          <w:bdr w:val="none" w:sz="0" w:space="0" w:color="auto" w:frame="1"/>
        </w:rPr>
        <w:t>县区域</w:t>
      </w:r>
      <w:proofErr w:type="gramEnd"/>
      <w:r w:rsidRPr="007A17E3">
        <w:rPr>
          <w:rFonts w:ascii="仿宋_GB2312" w:eastAsia="仿宋_GB2312" w:hAnsi="微软雅黑" w:cs="宋体" w:hint="eastAsia"/>
          <w:color w:val="333333"/>
          <w:kern w:val="0"/>
          <w:sz w:val="32"/>
          <w:szCs w:val="32"/>
          <w:bdr w:val="none" w:sz="0" w:space="0" w:color="auto" w:frame="1"/>
        </w:rPr>
        <w:t>敬老院、县殡仪馆等项目，全面落实城乡低保、特困供养救助等托底政策，扎牢民生保障安全网。</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提升社会治理能力。</w:t>
      </w:r>
      <w:r w:rsidRPr="007A17E3">
        <w:rPr>
          <w:rFonts w:ascii="仿宋_GB2312" w:eastAsia="仿宋_GB2312" w:hAnsi="微软雅黑" w:cs="宋体" w:hint="eastAsia"/>
          <w:color w:val="333333"/>
          <w:kern w:val="0"/>
          <w:sz w:val="32"/>
          <w:szCs w:val="32"/>
          <w:bdr w:val="none" w:sz="0" w:space="0" w:color="auto" w:frame="1"/>
        </w:rPr>
        <w:t>保持扫黑除恶专项斗争高压态势，深入开展“六清”行动，</w:t>
      </w:r>
      <w:proofErr w:type="gramStart"/>
      <w:r w:rsidRPr="007A17E3">
        <w:rPr>
          <w:rFonts w:ascii="仿宋_GB2312" w:eastAsia="仿宋_GB2312" w:hAnsi="微软雅黑" w:cs="宋体" w:hint="eastAsia"/>
          <w:color w:val="333333"/>
          <w:kern w:val="0"/>
          <w:sz w:val="32"/>
          <w:szCs w:val="32"/>
          <w:bdr w:val="none" w:sz="0" w:space="0" w:color="auto" w:frame="1"/>
        </w:rPr>
        <w:t>深化十</w:t>
      </w:r>
      <w:proofErr w:type="gramEnd"/>
      <w:r w:rsidRPr="007A17E3">
        <w:rPr>
          <w:rFonts w:ascii="仿宋_GB2312" w:eastAsia="仿宋_GB2312" w:hAnsi="微软雅黑" w:cs="宋体" w:hint="eastAsia"/>
          <w:color w:val="333333"/>
          <w:kern w:val="0"/>
          <w:sz w:val="32"/>
          <w:szCs w:val="32"/>
          <w:bdr w:val="none" w:sz="0" w:space="0" w:color="auto" w:frame="1"/>
        </w:rPr>
        <w:t>大重点行业领域专项整治，建立健全行业监管、乱点整治、基层治理等方面的长效机制，推动专项斗争从深</w:t>
      </w:r>
      <w:proofErr w:type="gramStart"/>
      <w:r w:rsidRPr="007A17E3">
        <w:rPr>
          <w:rFonts w:ascii="仿宋_GB2312" w:eastAsia="仿宋_GB2312" w:hAnsi="微软雅黑" w:cs="宋体" w:hint="eastAsia"/>
          <w:color w:val="333333"/>
          <w:kern w:val="0"/>
          <w:sz w:val="32"/>
          <w:szCs w:val="32"/>
          <w:bdr w:val="none" w:sz="0" w:space="0" w:color="auto" w:frame="1"/>
        </w:rPr>
        <w:t>挖根治向长效常治</w:t>
      </w:r>
      <w:proofErr w:type="gramEnd"/>
      <w:r w:rsidRPr="007A17E3">
        <w:rPr>
          <w:rFonts w:ascii="仿宋_GB2312" w:eastAsia="仿宋_GB2312" w:hAnsi="微软雅黑" w:cs="宋体" w:hint="eastAsia"/>
          <w:color w:val="333333"/>
          <w:kern w:val="0"/>
          <w:sz w:val="32"/>
          <w:szCs w:val="32"/>
          <w:bdr w:val="none" w:sz="0" w:space="0" w:color="auto" w:frame="1"/>
        </w:rPr>
        <w:t>转变。坚持和完善新时代“枫桥经验”，全面完成“七五”普法任务，积极创建全省法治政府建设示范县。深化五大领域综合行政执法改革，健全执法监督体系，确保严格规范公正文明执法。深入排查化解信访矛盾纠纷，从严打击盗抢骗、黄赌毒、金融诈骗等违法犯罪行为，依法整治拖欠农民工工资等突出问题，主动防范影响社会稳定的风险隐患。深入贯彻《食品安全法实施条例》，落实“四个最严”要求，严防食品安全风险。紧扣构筑大安全格局、构建大应急体系、提升大减灾能力三条主线，严格落实安全生产责任制，突出重点领域，常态</w:t>
      </w:r>
      <w:proofErr w:type="gramStart"/>
      <w:r w:rsidRPr="007A17E3">
        <w:rPr>
          <w:rFonts w:ascii="仿宋_GB2312" w:eastAsia="仿宋_GB2312" w:hAnsi="微软雅黑" w:cs="宋体" w:hint="eastAsia"/>
          <w:color w:val="333333"/>
          <w:kern w:val="0"/>
          <w:sz w:val="32"/>
          <w:szCs w:val="32"/>
          <w:bdr w:val="none" w:sz="0" w:space="0" w:color="auto" w:frame="1"/>
        </w:rPr>
        <w:t>化开展</w:t>
      </w:r>
      <w:proofErr w:type="gramEnd"/>
      <w:r w:rsidRPr="007A17E3">
        <w:rPr>
          <w:rFonts w:ascii="仿宋_GB2312" w:eastAsia="仿宋_GB2312" w:hAnsi="微软雅黑" w:cs="宋体" w:hint="eastAsia"/>
          <w:color w:val="333333"/>
          <w:kern w:val="0"/>
          <w:sz w:val="32"/>
          <w:szCs w:val="32"/>
          <w:bdr w:val="none" w:sz="0" w:space="0" w:color="auto" w:frame="1"/>
        </w:rPr>
        <w:t>风险隐患排查治理，坚决防范各类安全事故发生。积极争取上级支持，继续做好土地腾退增减挂钩指标交易，有效化解债务。坚守节用裕民之道，落实以收定支，强化预算约束，严控“三公”经费，加强对重大政策措施落实、重大风险防控、重点项目建设、财政资金绩效、社保民生、扶贫资金管理使用的审计监督，全力保工资、保运转、保基本民生。</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（二）保持定力，坚决打赢脱贫</w:t>
      </w:r>
      <w:proofErr w:type="gramStart"/>
      <w:r w:rsidRPr="007A17E3">
        <w:rPr>
          <w:rFonts w:ascii="仿宋_GB2312" w:eastAsia="仿宋_GB2312" w:hAnsi="微软雅黑" w:cs="宋体" w:hint="eastAsia"/>
          <w:b/>
          <w:bCs/>
          <w:color w:val="333333"/>
          <w:kern w:val="0"/>
          <w:sz w:val="32"/>
          <w:szCs w:val="32"/>
          <w:bdr w:val="none" w:sz="0" w:space="0" w:color="auto" w:frame="1"/>
        </w:rPr>
        <w:t>攻坚收</w:t>
      </w:r>
      <w:proofErr w:type="gramEnd"/>
      <w:r w:rsidRPr="007A17E3">
        <w:rPr>
          <w:rFonts w:ascii="仿宋_GB2312" w:eastAsia="仿宋_GB2312" w:hAnsi="微软雅黑" w:cs="宋体" w:hint="eastAsia"/>
          <w:b/>
          <w:bCs/>
          <w:color w:val="333333"/>
          <w:kern w:val="0"/>
          <w:sz w:val="32"/>
          <w:szCs w:val="32"/>
          <w:bdr w:val="none" w:sz="0" w:space="0" w:color="auto" w:frame="1"/>
        </w:rPr>
        <w:t>官战</w:t>
      </w:r>
      <w:r w:rsidRPr="007A17E3">
        <w:rPr>
          <w:rFonts w:ascii="微软雅黑" w:eastAsia="仿宋_GB2312" w:hAnsi="微软雅黑" w:cs="宋体" w:hint="eastAsia"/>
          <w:color w:val="333333"/>
          <w:kern w:val="0"/>
          <w:sz w:val="32"/>
          <w:szCs w:val="32"/>
          <w:bdr w:val="none" w:sz="0" w:space="0" w:color="auto" w:frame="1"/>
        </w:rPr>
        <w:t> </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color w:val="333333"/>
          <w:kern w:val="0"/>
          <w:sz w:val="32"/>
          <w:szCs w:val="32"/>
          <w:bdr w:val="none" w:sz="0" w:space="0" w:color="auto" w:frame="1"/>
        </w:rPr>
        <w:lastRenderedPageBreak/>
        <w:t> </w:t>
      </w:r>
      <w:r w:rsidRPr="007A17E3">
        <w:rPr>
          <w:rFonts w:ascii="仿宋_GB2312" w:eastAsia="仿宋_GB2312" w:hAnsi="微软雅黑" w:cs="宋体" w:hint="eastAsia"/>
          <w:color w:val="333333"/>
          <w:kern w:val="0"/>
          <w:sz w:val="32"/>
          <w:szCs w:val="32"/>
          <w:bdr w:val="none" w:sz="0" w:space="0" w:color="auto" w:frame="1"/>
        </w:rPr>
        <w:t xml:space="preserve"> “行百里者半九十”，收官之年的脱贫攻坚工作不敢有丝毫马虎和大意，特别是对一直以来成效考核排在全省第一的我县来讲，更要牢固树立背水一战的决战意识、毫厘不差的“交</w:t>
      </w:r>
      <w:proofErr w:type="gramStart"/>
      <w:r w:rsidRPr="007A17E3">
        <w:rPr>
          <w:rFonts w:ascii="仿宋_GB2312" w:eastAsia="仿宋_GB2312" w:hAnsi="微软雅黑" w:cs="宋体" w:hint="eastAsia"/>
          <w:color w:val="333333"/>
          <w:kern w:val="0"/>
          <w:sz w:val="32"/>
          <w:szCs w:val="32"/>
          <w:bdr w:val="none" w:sz="0" w:space="0" w:color="auto" w:frame="1"/>
        </w:rPr>
        <w:t>总帐</w:t>
      </w:r>
      <w:proofErr w:type="gramEnd"/>
      <w:r w:rsidRPr="007A17E3">
        <w:rPr>
          <w:rFonts w:ascii="仿宋_GB2312" w:eastAsia="仿宋_GB2312" w:hAnsi="微软雅黑" w:cs="宋体" w:hint="eastAsia"/>
          <w:color w:val="333333"/>
          <w:kern w:val="0"/>
          <w:sz w:val="32"/>
          <w:szCs w:val="32"/>
          <w:bdr w:val="none" w:sz="0" w:space="0" w:color="auto" w:frame="1"/>
        </w:rPr>
        <w:t>”意识、万无一失的完胜意识和普查验收的标准意识，绷紧弦、不停顿、</w:t>
      </w:r>
      <w:proofErr w:type="gramStart"/>
      <w:r w:rsidRPr="007A17E3">
        <w:rPr>
          <w:rFonts w:ascii="仿宋_GB2312" w:eastAsia="仿宋_GB2312" w:hAnsi="微软雅黑" w:cs="宋体" w:hint="eastAsia"/>
          <w:color w:val="333333"/>
          <w:kern w:val="0"/>
          <w:sz w:val="32"/>
          <w:szCs w:val="32"/>
          <w:bdr w:val="none" w:sz="0" w:space="0" w:color="auto" w:frame="1"/>
        </w:rPr>
        <w:t>不</w:t>
      </w:r>
      <w:proofErr w:type="gramEnd"/>
      <w:r w:rsidRPr="007A17E3">
        <w:rPr>
          <w:rFonts w:ascii="仿宋_GB2312" w:eastAsia="仿宋_GB2312" w:hAnsi="微软雅黑" w:cs="宋体" w:hint="eastAsia"/>
          <w:color w:val="333333"/>
          <w:kern w:val="0"/>
          <w:sz w:val="32"/>
          <w:szCs w:val="32"/>
          <w:bdr w:val="none" w:sz="0" w:space="0" w:color="auto" w:frame="1"/>
        </w:rPr>
        <w:t>大意、不放松，扎实开展“三排查三清零”，深入推进“山上兴产业、山下建社区、社区办工厂”提质增效行动，全面提升脱贫质量，确保</w:t>
      </w:r>
      <w:proofErr w:type="gramStart"/>
      <w:r w:rsidRPr="007A17E3">
        <w:rPr>
          <w:rFonts w:ascii="仿宋_GB2312" w:eastAsia="仿宋_GB2312" w:hAnsi="微软雅黑" w:cs="宋体" w:hint="eastAsia"/>
          <w:color w:val="333333"/>
          <w:kern w:val="0"/>
          <w:sz w:val="32"/>
          <w:szCs w:val="32"/>
          <w:bdr w:val="none" w:sz="0" w:space="0" w:color="auto" w:frame="1"/>
        </w:rPr>
        <w:t>脱贫成效</w:t>
      </w:r>
      <w:proofErr w:type="gramEnd"/>
      <w:r w:rsidRPr="007A17E3">
        <w:rPr>
          <w:rFonts w:ascii="仿宋_GB2312" w:eastAsia="仿宋_GB2312" w:hAnsi="微软雅黑" w:cs="宋体" w:hint="eastAsia"/>
          <w:color w:val="333333"/>
          <w:kern w:val="0"/>
          <w:sz w:val="32"/>
          <w:szCs w:val="32"/>
          <w:bdr w:val="none" w:sz="0" w:space="0" w:color="auto" w:frame="1"/>
        </w:rPr>
        <w:t>经得起历史和人民的检验。</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1、全面完成剩余减贫任务。</w:t>
      </w:r>
      <w:r w:rsidRPr="007A17E3">
        <w:rPr>
          <w:rFonts w:ascii="仿宋_GB2312" w:eastAsia="仿宋_GB2312" w:hAnsi="微软雅黑" w:cs="宋体" w:hint="eastAsia"/>
          <w:color w:val="333333"/>
          <w:kern w:val="0"/>
          <w:sz w:val="32"/>
          <w:szCs w:val="32"/>
          <w:bdr w:val="none" w:sz="0" w:space="0" w:color="auto" w:frame="1"/>
        </w:rPr>
        <w:t>对</w:t>
      </w:r>
      <w:proofErr w:type="gramStart"/>
      <w:r w:rsidRPr="007A17E3">
        <w:rPr>
          <w:rFonts w:ascii="仿宋_GB2312" w:eastAsia="仿宋_GB2312" w:hAnsi="微软雅黑" w:cs="宋体" w:hint="eastAsia"/>
          <w:color w:val="333333"/>
          <w:kern w:val="0"/>
          <w:sz w:val="32"/>
          <w:szCs w:val="32"/>
          <w:bdr w:val="none" w:sz="0" w:space="0" w:color="auto" w:frame="1"/>
        </w:rPr>
        <w:t>标开展</w:t>
      </w:r>
      <w:proofErr w:type="gramEnd"/>
      <w:r w:rsidRPr="007A17E3">
        <w:rPr>
          <w:rFonts w:ascii="仿宋_GB2312" w:eastAsia="仿宋_GB2312" w:hAnsi="微软雅黑" w:cs="宋体" w:hint="eastAsia"/>
          <w:color w:val="333333"/>
          <w:kern w:val="0"/>
          <w:sz w:val="32"/>
          <w:szCs w:val="32"/>
          <w:bdr w:val="none" w:sz="0" w:space="0" w:color="auto" w:frame="1"/>
        </w:rPr>
        <w:t>脱贫攻坚最后冲刺阶段工作，确保剩余1343户2369人如期脱贫，补齐“两不愁三保障”短板，持续提升所有已脱贫人口生活质量和水平。认真组织脱贫攻坚普查，对低保户、危房户、重病户、残疾人户、独居老人户、无劳动能力户等240户673人的边缘户和214户633人的脱贫</w:t>
      </w:r>
      <w:proofErr w:type="gramStart"/>
      <w:r w:rsidRPr="007A17E3">
        <w:rPr>
          <w:rFonts w:ascii="仿宋_GB2312" w:eastAsia="仿宋_GB2312" w:hAnsi="微软雅黑" w:cs="宋体" w:hint="eastAsia"/>
          <w:color w:val="333333"/>
          <w:kern w:val="0"/>
          <w:sz w:val="32"/>
          <w:szCs w:val="32"/>
          <w:bdr w:val="none" w:sz="0" w:space="0" w:color="auto" w:frame="1"/>
        </w:rPr>
        <w:t>监测户</w:t>
      </w:r>
      <w:proofErr w:type="gramEnd"/>
      <w:r w:rsidRPr="007A17E3">
        <w:rPr>
          <w:rFonts w:ascii="仿宋_GB2312" w:eastAsia="仿宋_GB2312" w:hAnsi="微软雅黑" w:cs="宋体" w:hint="eastAsia"/>
          <w:color w:val="333333"/>
          <w:kern w:val="0"/>
          <w:sz w:val="32"/>
          <w:szCs w:val="32"/>
          <w:bdr w:val="none" w:sz="0" w:space="0" w:color="auto" w:frame="1"/>
        </w:rPr>
        <w:t>进行特别关注、重点管理，建立健全返贫监测预警和动态帮扶机制，防止脱贫人口返贫和边缘人口致贫，确保同步够格实现全面小康。扎实开展脱贫攻坚问题整改“回头看”，全面排查整改脱贫攻坚工作中存在的各类问题，常态化督促检查，确保所有问题真正整改到位，确保高质量通过国家抽查。</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2、持续巩固提升脱贫质量。</w:t>
      </w:r>
      <w:r w:rsidRPr="007A17E3">
        <w:rPr>
          <w:rFonts w:ascii="仿宋_GB2312" w:eastAsia="仿宋_GB2312" w:hAnsi="微软雅黑" w:cs="宋体" w:hint="eastAsia"/>
          <w:color w:val="333333"/>
          <w:kern w:val="0"/>
          <w:sz w:val="32"/>
          <w:szCs w:val="32"/>
          <w:bdr w:val="none" w:sz="0" w:space="0" w:color="auto" w:frame="1"/>
        </w:rPr>
        <w:t>认真落实市委关于做好易地搬迁后续扶持发展工作的指导意见，对“十三五”以来的搬迁户进行“回头看”，逐户落实产业就业等后续扶持措施，确保搬迁群众稳得住、逐步能致富。加大新社区工厂转型升级力度，对100户以上的搬迁安置社区至少稳定1家新社区工厂，其中500户以</w:t>
      </w:r>
      <w:r w:rsidRPr="007A17E3">
        <w:rPr>
          <w:rFonts w:ascii="仿宋_GB2312" w:eastAsia="仿宋_GB2312" w:hAnsi="微软雅黑" w:cs="宋体" w:hint="eastAsia"/>
          <w:color w:val="333333"/>
          <w:kern w:val="0"/>
          <w:sz w:val="32"/>
          <w:szCs w:val="32"/>
          <w:bdr w:val="none" w:sz="0" w:space="0" w:color="auto" w:frame="1"/>
        </w:rPr>
        <w:lastRenderedPageBreak/>
        <w:t>上的稳定就业不少于100人，200户至500户的稳定就业不少于50人，组建新型社区物业中心，全面抓好移民搬迁安置区的产业培育、就业帮扶、管理服务、权益保障等后续工作，保障搬迁群众安居乐业。加大苏</w:t>
      </w:r>
      <w:proofErr w:type="gramStart"/>
      <w:r w:rsidRPr="007A17E3">
        <w:rPr>
          <w:rFonts w:ascii="仿宋_GB2312" w:eastAsia="仿宋_GB2312" w:hAnsi="微软雅黑" w:cs="宋体" w:hint="eastAsia"/>
          <w:color w:val="333333"/>
          <w:kern w:val="0"/>
          <w:sz w:val="32"/>
          <w:szCs w:val="32"/>
          <w:bdr w:val="none" w:sz="0" w:space="0" w:color="auto" w:frame="1"/>
        </w:rPr>
        <w:t>陕扶贫</w:t>
      </w:r>
      <w:proofErr w:type="gramEnd"/>
      <w:r w:rsidRPr="007A17E3">
        <w:rPr>
          <w:rFonts w:ascii="仿宋_GB2312" w:eastAsia="仿宋_GB2312" w:hAnsi="微软雅黑" w:cs="宋体" w:hint="eastAsia"/>
          <w:color w:val="333333"/>
          <w:kern w:val="0"/>
          <w:sz w:val="32"/>
          <w:szCs w:val="32"/>
          <w:bdr w:val="none" w:sz="0" w:space="0" w:color="auto" w:frame="1"/>
        </w:rPr>
        <w:t>协作项目争取力度，2020年到位资金增长20%以上。建立扶贫资金</w:t>
      </w:r>
      <w:proofErr w:type="gramStart"/>
      <w:r w:rsidRPr="007A17E3">
        <w:rPr>
          <w:rFonts w:ascii="仿宋_GB2312" w:eastAsia="仿宋_GB2312" w:hAnsi="微软雅黑" w:cs="宋体" w:hint="eastAsia"/>
          <w:color w:val="333333"/>
          <w:kern w:val="0"/>
          <w:sz w:val="32"/>
          <w:szCs w:val="32"/>
          <w:bdr w:val="none" w:sz="0" w:space="0" w:color="auto" w:frame="1"/>
        </w:rPr>
        <w:t>稳增长</w:t>
      </w:r>
      <w:proofErr w:type="gramEnd"/>
      <w:r w:rsidRPr="007A17E3">
        <w:rPr>
          <w:rFonts w:ascii="仿宋_GB2312" w:eastAsia="仿宋_GB2312" w:hAnsi="微软雅黑" w:cs="宋体" w:hint="eastAsia"/>
          <w:color w:val="333333"/>
          <w:kern w:val="0"/>
          <w:sz w:val="32"/>
          <w:szCs w:val="32"/>
          <w:bdr w:val="none" w:sz="0" w:space="0" w:color="auto" w:frame="1"/>
        </w:rPr>
        <w:t>机制，整合涉农项目资金统筹推进农村基础设施建设，支持贫困发生率较高、贫困人口规模较大的非贫困村小型公益基础设施及产业配套设施建设。完善农村安全饮水、村组道路、垃圾污水处理设施、敬老院等工程建设和运行管护长效机制，夯实管护责任，确保发挥效益。深入推进“志智双扶”，进一步激发内生动力，不断增强贫困群众自我造血能力，确保稳定脱贫不返贫。</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3、实施产业就业提升工程。</w:t>
      </w:r>
      <w:r w:rsidRPr="007A17E3">
        <w:rPr>
          <w:rFonts w:ascii="仿宋_GB2312" w:eastAsia="仿宋_GB2312" w:hAnsi="微软雅黑" w:cs="宋体" w:hint="eastAsia"/>
          <w:color w:val="333333"/>
          <w:kern w:val="0"/>
          <w:sz w:val="32"/>
          <w:szCs w:val="32"/>
          <w:bdr w:val="none" w:sz="0" w:space="0" w:color="auto" w:frame="1"/>
        </w:rPr>
        <w:t>紧盯主导产业培育，继续落实不少于3000万元的</w:t>
      </w:r>
      <w:proofErr w:type="gramStart"/>
      <w:r w:rsidRPr="007A17E3">
        <w:rPr>
          <w:rFonts w:ascii="仿宋_GB2312" w:eastAsia="仿宋_GB2312" w:hAnsi="微软雅黑" w:cs="宋体" w:hint="eastAsia"/>
          <w:color w:val="333333"/>
          <w:kern w:val="0"/>
          <w:sz w:val="32"/>
          <w:szCs w:val="32"/>
          <w:bdr w:val="none" w:sz="0" w:space="0" w:color="auto" w:frame="1"/>
        </w:rPr>
        <w:t>产业奖扶</w:t>
      </w:r>
      <w:proofErr w:type="gramEnd"/>
      <w:r w:rsidRPr="007A17E3">
        <w:rPr>
          <w:rFonts w:ascii="仿宋_GB2312" w:eastAsia="仿宋_GB2312" w:hAnsi="微软雅黑" w:cs="宋体" w:hint="eastAsia"/>
          <w:color w:val="333333"/>
          <w:kern w:val="0"/>
          <w:sz w:val="32"/>
          <w:szCs w:val="32"/>
          <w:bdr w:val="none" w:sz="0" w:space="0" w:color="auto" w:frame="1"/>
        </w:rPr>
        <w:t>资金，大力发展“五个十万”扶贫产业，确保群众经营性收入占比只增不减。加大对扶贫经营主体奖励力度，促进贫困群众持续稳定增收。落实好《支持壮大农村集体经济十条措施》，有效利用农村各类资源资产资金，不断发展壮大农村集体经济。巩固国家级电子商务进农村综合示范县创建成果，</w:t>
      </w:r>
      <w:proofErr w:type="gramStart"/>
      <w:r w:rsidRPr="007A17E3">
        <w:rPr>
          <w:rFonts w:ascii="仿宋_GB2312" w:eastAsia="仿宋_GB2312" w:hAnsi="微软雅黑" w:cs="宋体" w:hint="eastAsia"/>
          <w:color w:val="333333"/>
          <w:kern w:val="0"/>
          <w:sz w:val="32"/>
          <w:szCs w:val="32"/>
          <w:bdr w:val="none" w:sz="0" w:space="0" w:color="auto" w:frame="1"/>
        </w:rPr>
        <w:t>健全电</w:t>
      </w:r>
      <w:proofErr w:type="gramEnd"/>
      <w:r w:rsidRPr="007A17E3">
        <w:rPr>
          <w:rFonts w:ascii="仿宋_GB2312" w:eastAsia="仿宋_GB2312" w:hAnsi="微软雅黑" w:cs="宋体" w:hint="eastAsia"/>
          <w:color w:val="333333"/>
          <w:kern w:val="0"/>
          <w:sz w:val="32"/>
          <w:szCs w:val="32"/>
          <w:bdr w:val="none" w:sz="0" w:space="0" w:color="auto" w:frame="1"/>
        </w:rPr>
        <w:t>商扶贫网络，大力推广“电商+合作社+贫困户”模式，持续开展扶贫产品进商场、进高校、进社区、进企业、进机关、进酒店“六进”活动，帮助群众变现增收。全面落实创业培训、创业补贴、创业担保贷款、技能培训、外出务工交通费补</w:t>
      </w:r>
      <w:r w:rsidRPr="007A17E3">
        <w:rPr>
          <w:rFonts w:ascii="仿宋_GB2312" w:eastAsia="仿宋_GB2312" w:hAnsi="微软雅黑" w:cs="宋体" w:hint="eastAsia"/>
          <w:color w:val="333333"/>
          <w:kern w:val="0"/>
          <w:sz w:val="32"/>
          <w:szCs w:val="32"/>
          <w:bdr w:val="none" w:sz="0" w:space="0" w:color="auto" w:frame="1"/>
        </w:rPr>
        <w:lastRenderedPageBreak/>
        <w:t>贴、求职补贴等扶贫政策，继续加大公益性</w:t>
      </w:r>
      <w:proofErr w:type="gramStart"/>
      <w:r w:rsidRPr="007A17E3">
        <w:rPr>
          <w:rFonts w:ascii="仿宋_GB2312" w:eastAsia="仿宋_GB2312" w:hAnsi="微软雅黑" w:cs="宋体" w:hint="eastAsia"/>
          <w:color w:val="333333"/>
          <w:kern w:val="0"/>
          <w:sz w:val="32"/>
          <w:szCs w:val="32"/>
          <w:bdr w:val="none" w:sz="0" w:space="0" w:color="auto" w:frame="1"/>
        </w:rPr>
        <w:t>特</w:t>
      </w:r>
      <w:proofErr w:type="gramEnd"/>
      <w:r w:rsidRPr="007A17E3">
        <w:rPr>
          <w:rFonts w:ascii="仿宋_GB2312" w:eastAsia="仿宋_GB2312" w:hAnsi="微软雅黑" w:cs="宋体" w:hint="eastAsia"/>
          <w:color w:val="333333"/>
          <w:kern w:val="0"/>
          <w:sz w:val="32"/>
          <w:szCs w:val="32"/>
          <w:bdr w:val="none" w:sz="0" w:space="0" w:color="auto" w:frame="1"/>
        </w:rPr>
        <w:t>岗和公益性专岗开发力度，扶持更多贫困劳动力创业就业。</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（三）慎终如始，坚决打赢疫情防控阻击战</w:t>
      </w:r>
      <w:r w:rsidRPr="007A17E3">
        <w:rPr>
          <w:rFonts w:ascii="微软雅黑" w:eastAsia="仿宋_GB2312" w:hAnsi="微软雅黑" w:cs="宋体" w:hint="eastAsia"/>
          <w:color w:val="333333"/>
          <w:kern w:val="0"/>
          <w:sz w:val="32"/>
          <w:szCs w:val="32"/>
          <w:bdr w:val="none" w:sz="0" w:space="0" w:color="auto" w:frame="1"/>
        </w:rPr>
        <w:t> </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color w:val="333333"/>
          <w:kern w:val="0"/>
          <w:sz w:val="32"/>
          <w:szCs w:val="32"/>
          <w:bdr w:val="none" w:sz="0" w:space="0" w:color="auto" w:frame="1"/>
        </w:rPr>
        <w:t> </w:t>
      </w:r>
      <w:r w:rsidRPr="007A17E3">
        <w:rPr>
          <w:rFonts w:ascii="仿宋_GB2312" w:eastAsia="仿宋_GB2312" w:hAnsi="微软雅黑" w:cs="宋体" w:hint="eastAsia"/>
          <w:color w:val="333333"/>
          <w:kern w:val="0"/>
          <w:sz w:val="32"/>
          <w:szCs w:val="32"/>
          <w:bdr w:val="none" w:sz="0" w:space="0" w:color="auto" w:frame="1"/>
        </w:rPr>
        <w:t xml:space="preserve"> 时刻绷紧疫情防控这根弦，聚焦外防输入、内防校园，抓紧抓实抓细常态化防控举措，不断巩固防控战果。</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1、压紧压实防控责任。</w:t>
      </w:r>
      <w:r w:rsidRPr="007A17E3">
        <w:rPr>
          <w:rFonts w:ascii="仿宋_GB2312" w:eastAsia="仿宋_GB2312" w:hAnsi="微软雅黑" w:cs="宋体" w:hint="eastAsia"/>
          <w:color w:val="333333"/>
          <w:kern w:val="0"/>
          <w:sz w:val="32"/>
          <w:szCs w:val="32"/>
          <w:bdr w:val="none" w:sz="0" w:space="0" w:color="auto" w:frame="1"/>
        </w:rPr>
        <w:t>牢固树立底线思维，强化风险意识，坚决克服麻痹思想、厌战情绪、侥幸心理、松劲心态，扎实做好打持久战的思想准备和工作准备，把风险隐患考虑得更充分，把防控措施制定得更周密，把工作举措落实得更到位，决不能让防控成果功亏一篑，决不能让来之不易的持续稳定形势发生逆转，决不能让全县人民的艰辛努力前功尽弃。进一步夯实属地管理、部门监管、行业督导、企事业单位主体责任，把疫情防控贯穿到经济社会发展的各个方面，对防控漏洞再排查、对防控重点再加固、对防控要求再落实，做到守土有责、守土担责、守土尽责，巩固“零确诊”成果。</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2、</w:t>
      </w:r>
      <w:proofErr w:type="gramStart"/>
      <w:r w:rsidRPr="007A17E3">
        <w:rPr>
          <w:rFonts w:ascii="仿宋_GB2312" w:eastAsia="仿宋_GB2312" w:hAnsi="微软雅黑" w:cs="宋体" w:hint="eastAsia"/>
          <w:b/>
          <w:bCs/>
          <w:color w:val="333333"/>
          <w:kern w:val="0"/>
          <w:sz w:val="32"/>
          <w:szCs w:val="32"/>
          <w:bdr w:val="none" w:sz="0" w:space="0" w:color="auto" w:frame="1"/>
        </w:rPr>
        <w:t>落实落细日常</w:t>
      </w:r>
      <w:proofErr w:type="gramEnd"/>
      <w:r w:rsidRPr="007A17E3">
        <w:rPr>
          <w:rFonts w:ascii="仿宋_GB2312" w:eastAsia="仿宋_GB2312" w:hAnsi="微软雅黑" w:cs="宋体" w:hint="eastAsia"/>
          <w:b/>
          <w:bCs/>
          <w:color w:val="333333"/>
          <w:kern w:val="0"/>
          <w:sz w:val="32"/>
          <w:szCs w:val="32"/>
          <w:bdr w:val="none" w:sz="0" w:space="0" w:color="auto" w:frame="1"/>
        </w:rPr>
        <w:t>防控。</w:t>
      </w:r>
      <w:r w:rsidRPr="007A17E3">
        <w:rPr>
          <w:rFonts w:ascii="仿宋_GB2312" w:eastAsia="仿宋_GB2312" w:hAnsi="微软雅黑" w:cs="宋体" w:hint="eastAsia"/>
          <w:color w:val="333333"/>
          <w:kern w:val="0"/>
          <w:sz w:val="32"/>
          <w:szCs w:val="32"/>
          <w:bdr w:val="none" w:sz="0" w:space="0" w:color="auto" w:frame="1"/>
        </w:rPr>
        <w:t>充分利用省上反馈、大数据排查的各类入境人员信息，做到入境人员核查结果及时反馈、管控措施及时落实、管理信息及时报告，实现对入境人员精准管控。坚持群防群控、精准防控原则，以村组社区为单元，建立省外人员</w:t>
      </w:r>
      <w:proofErr w:type="gramStart"/>
      <w:r w:rsidRPr="007A17E3">
        <w:rPr>
          <w:rFonts w:ascii="仿宋_GB2312" w:eastAsia="仿宋_GB2312" w:hAnsi="微软雅黑" w:cs="宋体" w:hint="eastAsia"/>
          <w:color w:val="333333"/>
          <w:kern w:val="0"/>
          <w:sz w:val="32"/>
          <w:szCs w:val="32"/>
          <w:bdr w:val="none" w:sz="0" w:space="0" w:color="auto" w:frame="1"/>
        </w:rPr>
        <w:t>来平返平信息</w:t>
      </w:r>
      <w:proofErr w:type="gramEnd"/>
      <w:r w:rsidRPr="007A17E3">
        <w:rPr>
          <w:rFonts w:ascii="仿宋_GB2312" w:eastAsia="仿宋_GB2312" w:hAnsi="微软雅黑" w:cs="宋体" w:hint="eastAsia"/>
          <w:color w:val="333333"/>
          <w:kern w:val="0"/>
          <w:sz w:val="32"/>
          <w:szCs w:val="32"/>
          <w:bdr w:val="none" w:sz="0" w:space="0" w:color="auto" w:frame="1"/>
        </w:rPr>
        <w:t>登记报告制度，将省域以外</w:t>
      </w:r>
      <w:proofErr w:type="gramStart"/>
      <w:r w:rsidRPr="007A17E3">
        <w:rPr>
          <w:rFonts w:ascii="仿宋_GB2312" w:eastAsia="仿宋_GB2312" w:hAnsi="微软雅黑" w:cs="宋体" w:hint="eastAsia"/>
          <w:color w:val="333333"/>
          <w:kern w:val="0"/>
          <w:sz w:val="32"/>
          <w:szCs w:val="32"/>
          <w:bdr w:val="none" w:sz="0" w:space="0" w:color="auto" w:frame="1"/>
        </w:rPr>
        <w:t>来平返平</w:t>
      </w:r>
      <w:proofErr w:type="gramEnd"/>
      <w:r w:rsidRPr="007A17E3">
        <w:rPr>
          <w:rFonts w:ascii="仿宋_GB2312" w:eastAsia="仿宋_GB2312" w:hAnsi="微软雅黑" w:cs="宋体" w:hint="eastAsia"/>
          <w:color w:val="333333"/>
          <w:kern w:val="0"/>
          <w:sz w:val="32"/>
          <w:szCs w:val="32"/>
          <w:bdr w:val="none" w:sz="0" w:space="0" w:color="auto" w:frame="1"/>
        </w:rPr>
        <w:t>人员、</w:t>
      </w:r>
      <w:proofErr w:type="gramStart"/>
      <w:r w:rsidRPr="007A17E3">
        <w:rPr>
          <w:rFonts w:ascii="仿宋_GB2312" w:eastAsia="仿宋_GB2312" w:hAnsi="微软雅黑" w:cs="宋体" w:hint="eastAsia"/>
          <w:color w:val="333333"/>
          <w:kern w:val="0"/>
          <w:sz w:val="32"/>
          <w:szCs w:val="32"/>
          <w:bdr w:val="none" w:sz="0" w:space="0" w:color="auto" w:frame="1"/>
        </w:rPr>
        <w:t>来平出差</w:t>
      </w:r>
      <w:proofErr w:type="gramEnd"/>
      <w:r w:rsidRPr="007A17E3">
        <w:rPr>
          <w:rFonts w:ascii="仿宋_GB2312" w:eastAsia="仿宋_GB2312" w:hAnsi="微软雅黑" w:cs="宋体" w:hint="eastAsia"/>
          <w:color w:val="333333"/>
          <w:kern w:val="0"/>
          <w:sz w:val="32"/>
          <w:szCs w:val="32"/>
          <w:bdr w:val="none" w:sz="0" w:space="0" w:color="auto" w:frame="1"/>
        </w:rPr>
        <w:t>人员、</w:t>
      </w:r>
      <w:proofErr w:type="gramStart"/>
      <w:r w:rsidRPr="007A17E3">
        <w:rPr>
          <w:rFonts w:ascii="仿宋_GB2312" w:eastAsia="仿宋_GB2312" w:hAnsi="微软雅黑" w:cs="宋体" w:hint="eastAsia"/>
          <w:color w:val="333333"/>
          <w:kern w:val="0"/>
          <w:sz w:val="32"/>
          <w:szCs w:val="32"/>
          <w:bdr w:val="none" w:sz="0" w:space="0" w:color="auto" w:frame="1"/>
        </w:rPr>
        <w:t>来平务工</w:t>
      </w:r>
      <w:proofErr w:type="gramEnd"/>
      <w:r w:rsidRPr="007A17E3">
        <w:rPr>
          <w:rFonts w:ascii="仿宋_GB2312" w:eastAsia="仿宋_GB2312" w:hAnsi="微软雅黑" w:cs="宋体" w:hint="eastAsia"/>
          <w:color w:val="333333"/>
          <w:kern w:val="0"/>
          <w:sz w:val="32"/>
          <w:szCs w:val="32"/>
          <w:bdr w:val="none" w:sz="0" w:space="0" w:color="auto" w:frame="1"/>
        </w:rPr>
        <w:t>营商人员、风险地区</w:t>
      </w:r>
      <w:proofErr w:type="gramStart"/>
      <w:r w:rsidRPr="007A17E3">
        <w:rPr>
          <w:rFonts w:ascii="仿宋_GB2312" w:eastAsia="仿宋_GB2312" w:hAnsi="微软雅黑" w:cs="宋体" w:hint="eastAsia"/>
          <w:color w:val="333333"/>
          <w:kern w:val="0"/>
          <w:sz w:val="32"/>
          <w:szCs w:val="32"/>
          <w:bdr w:val="none" w:sz="0" w:space="0" w:color="auto" w:frame="1"/>
        </w:rPr>
        <w:t>来平返平人员</w:t>
      </w:r>
      <w:proofErr w:type="gramEnd"/>
      <w:r w:rsidRPr="007A17E3">
        <w:rPr>
          <w:rFonts w:ascii="仿宋_GB2312" w:eastAsia="仿宋_GB2312" w:hAnsi="微软雅黑" w:cs="宋体" w:hint="eastAsia"/>
          <w:color w:val="333333"/>
          <w:kern w:val="0"/>
          <w:sz w:val="32"/>
          <w:szCs w:val="32"/>
          <w:bdr w:val="none" w:sz="0" w:space="0" w:color="auto" w:frame="1"/>
        </w:rPr>
        <w:t>等四类重点人群，纳入社区网格管控，实现清单化、信息化、责任化管理。严</w:t>
      </w:r>
      <w:r w:rsidRPr="007A17E3">
        <w:rPr>
          <w:rFonts w:ascii="仿宋_GB2312" w:eastAsia="仿宋_GB2312" w:hAnsi="微软雅黑" w:cs="宋体" w:hint="eastAsia"/>
          <w:color w:val="333333"/>
          <w:kern w:val="0"/>
          <w:sz w:val="32"/>
          <w:szCs w:val="32"/>
          <w:bdr w:val="none" w:sz="0" w:space="0" w:color="auto" w:frame="1"/>
        </w:rPr>
        <w:lastRenderedPageBreak/>
        <w:t>格执行重点场所疫情防控技术指南，加强小区、单位、学校、企业、医疗机构、药店和商场超市等人员流动量大的公共场所和客运场站、公交等交通枢纽</w:t>
      </w:r>
      <w:proofErr w:type="gramStart"/>
      <w:r w:rsidRPr="007A17E3">
        <w:rPr>
          <w:rFonts w:ascii="仿宋_GB2312" w:eastAsia="仿宋_GB2312" w:hAnsi="微软雅黑" w:cs="宋体" w:hint="eastAsia"/>
          <w:color w:val="333333"/>
          <w:kern w:val="0"/>
          <w:sz w:val="32"/>
          <w:szCs w:val="32"/>
          <w:bdr w:val="none" w:sz="0" w:space="0" w:color="auto" w:frame="1"/>
        </w:rPr>
        <w:t>扫码亮码</w:t>
      </w:r>
      <w:proofErr w:type="gramEnd"/>
      <w:r w:rsidRPr="007A17E3">
        <w:rPr>
          <w:rFonts w:ascii="仿宋_GB2312" w:eastAsia="仿宋_GB2312" w:hAnsi="微软雅黑" w:cs="宋体" w:hint="eastAsia"/>
          <w:color w:val="333333"/>
          <w:kern w:val="0"/>
          <w:sz w:val="32"/>
          <w:szCs w:val="32"/>
          <w:bdr w:val="none" w:sz="0" w:space="0" w:color="auto" w:frame="1"/>
        </w:rPr>
        <w:t>、测温登记等防控措施，切实把疫情风险降到最低。发挥发热门诊前哨作用，落实预检分诊制度，及时甄别疑似患者，确保早发现、早报告、早隔离、早治疗。</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3、用活用</w:t>
      </w:r>
      <w:proofErr w:type="gramStart"/>
      <w:r w:rsidRPr="007A17E3">
        <w:rPr>
          <w:rFonts w:ascii="仿宋_GB2312" w:eastAsia="仿宋_GB2312" w:hAnsi="微软雅黑" w:cs="宋体" w:hint="eastAsia"/>
          <w:b/>
          <w:bCs/>
          <w:color w:val="333333"/>
          <w:kern w:val="0"/>
          <w:sz w:val="32"/>
          <w:szCs w:val="32"/>
          <w:bdr w:val="none" w:sz="0" w:space="0" w:color="auto" w:frame="1"/>
        </w:rPr>
        <w:t>好支持</w:t>
      </w:r>
      <w:proofErr w:type="gramEnd"/>
      <w:r w:rsidRPr="007A17E3">
        <w:rPr>
          <w:rFonts w:ascii="仿宋_GB2312" w:eastAsia="仿宋_GB2312" w:hAnsi="微软雅黑" w:cs="宋体" w:hint="eastAsia"/>
          <w:b/>
          <w:bCs/>
          <w:color w:val="333333"/>
          <w:kern w:val="0"/>
          <w:sz w:val="32"/>
          <w:szCs w:val="32"/>
          <w:bdr w:val="none" w:sz="0" w:space="0" w:color="auto" w:frame="1"/>
        </w:rPr>
        <w:t>政策。</w:t>
      </w:r>
      <w:r w:rsidRPr="007A17E3">
        <w:rPr>
          <w:rFonts w:ascii="仿宋_GB2312" w:eastAsia="仿宋_GB2312" w:hAnsi="微软雅黑" w:cs="宋体" w:hint="eastAsia"/>
          <w:color w:val="333333"/>
          <w:kern w:val="0"/>
          <w:sz w:val="32"/>
          <w:szCs w:val="32"/>
          <w:bdr w:val="none" w:sz="0" w:space="0" w:color="auto" w:frame="1"/>
        </w:rPr>
        <w:t>不折不扣贯彻落实中省市出台的激励、优惠、奖补、减免等政策措施，全面执行市上出台的支持中小企业健康发展“九条措施”和促进餐饮住宿旅游消费“八条措施”以及县上制订的促进重点项目和企业安全规范有序复工复产、支持中小企业健康发展、劳务输出务工增收巩固脱贫成果、促进农民增收防止返贫“四个十条措施”，帮助企业渡过难关、稳定运行，全力做好稳就业、促增收各项工作。精心组织企业用工、采购、营销、金融等对接活动，创新机制用足用好政府性担保资金，积极破解企业融资、技术创新、运营管理上存在的问题。组织各级干部深入复工复产一线，指导做好常态化疫情防控，帮助解决面临的困难问题，支持所有市场主体复工复产、</w:t>
      </w:r>
      <w:proofErr w:type="gramStart"/>
      <w:r w:rsidRPr="007A17E3">
        <w:rPr>
          <w:rFonts w:ascii="仿宋_GB2312" w:eastAsia="仿宋_GB2312" w:hAnsi="微软雅黑" w:cs="宋体" w:hint="eastAsia"/>
          <w:color w:val="333333"/>
          <w:kern w:val="0"/>
          <w:sz w:val="32"/>
          <w:szCs w:val="32"/>
          <w:bdr w:val="none" w:sz="0" w:space="0" w:color="auto" w:frame="1"/>
        </w:rPr>
        <w:t>复商复</w:t>
      </w:r>
      <w:proofErr w:type="gramEnd"/>
      <w:r w:rsidRPr="007A17E3">
        <w:rPr>
          <w:rFonts w:ascii="仿宋_GB2312" w:eastAsia="仿宋_GB2312" w:hAnsi="微软雅黑" w:cs="宋体" w:hint="eastAsia"/>
          <w:color w:val="333333"/>
          <w:kern w:val="0"/>
          <w:sz w:val="32"/>
          <w:szCs w:val="32"/>
          <w:bdr w:val="none" w:sz="0" w:space="0" w:color="auto" w:frame="1"/>
        </w:rPr>
        <w:t>市、达产达效。</w:t>
      </w:r>
    </w:p>
    <w:p w:rsidR="001E7393" w:rsidRPr="007A17E3" w:rsidRDefault="001E7393" w:rsidP="001E7393">
      <w:pPr>
        <w:widowControl/>
        <w:shd w:val="clear" w:color="auto" w:fill="FFFFFF"/>
        <w:spacing w:line="600" w:lineRule="exact"/>
        <w:ind w:firstLine="360"/>
        <w:textAlignment w:val="baseline"/>
        <w:rPr>
          <w:rFonts w:ascii="黑体" w:eastAsia="黑体" w:hAnsi="黑体"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w:t>
      </w:r>
      <w:r w:rsidRPr="007A17E3">
        <w:rPr>
          <w:rFonts w:ascii="黑体" w:eastAsia="黑体" w:hAnsi="黑体" w:cs="宋体" w:hint="eastAsia"/>
          <w:bCs/>
          <w:color w:val="333333"/>
          <w:kern w:val="0"/>
          <w:sz w:val="32"/>
          <w:szCs w:val="32"/>
          <w:bdr w:val="none" w:sz="0" w:space="0" w:color="auto" w:frame="1"/>
        </w:rPr>
        <w:t>三、努力建设人民满意政府</w:t>
      </w:r>
      <w:r w:rsidRPr="007A17E3">
        <w:rPr>
          <w:rFonts w:ascii="微软雅黑" w:eastAsia="黑体" w:hAnsi="微软雅黑" w:cs="宋体" w:hint="eastAsia"/>
          <w:color w:val="333333"/>
          <w:kern w:val="0"/>
          <w:sz w:val="32"/>
          <w:szCs w:val="32"/>
          <w:bdr w:val="none" w:sz="0" w:space="0" w:color="auto" w:frame="1"/>
        </w:rPr>
        <w:t> </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color w:val="333333"/>
          <w:kern w:val="0"/>
          <w:sz w:val="32"/>
          <w:szCs w:val="32"/>
          <w:bdr w:val="none" w:sz="0" w:space="0" w:color="auto" w:frame="1"/>
        </w:rPr>
        <w:t> </w:t>
      </w:r>
      <w:r w:rsidRPr="007A17E3">
        <w:rPr>
          <w:rFonts w:ascii="仿宋_GB2312" w:eastAsia="仿宋_GB2312" w:hAnsi="微软雅黑" w:cs="宋体" w:hint="eastAsia"/>
          <w:color w:val="333333"/>
          <w:kern w:val="0"/>
          <w:sz w:val="32"/>
          <w:szCs w:val="32"/>
          <w:bdr w:val="none" w:sz="0" w:space="0" w:color="auto" w:frame="1"/>
        </w:rPr>
        <w:t xml:space="preserve"> 新的形势和任务，对政府工作提出了新的更高要求。我们将把“不忘初心、牢记使命”作为加强自身建设的永恒课题，为人民服务、对人民负责、受人民监督，更好满足人民群众对美好生活的新期待。</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lastRenderedPageBreak/>
        <w:t> </w:t>
      </w:r>
      <w:r w:rsidRPr="007A17E3">
        <w:rPr>
          <w:rFonts w:ascii="仿宋_GB2312" w:eastAsia="仿宋_GB2312" w:hAnsi="微软雅黑" w:cs="宋体" w:hint="eastAsia"/>
          <w:b/>
          <w:bCs/>
          <w:color w:val="333333"/>
          <w:kern w:val="0"/>
          <w:sz w:val="32"/>
          <w:szCs w:val="32"/>
          <w:bdr w:val="none" w:sz="0" w:space="0" w:color="auto" w:frame="1"/>
        </w:rPr>
        <w:t xml:space="preserve"> （一）建设依法行政、科学施政的法治政府。</w:t>
      </w:r>
      <w:r w:rsidRPr="007A17E3">
        <w:rPr>
          <w:rFonts w:ascii="仿宋_GB2312" w:eastAsia="仿宋_GB2312" w:hAnsi="微软雅黑" w:cs="宋体" w:hint="eastAsia"/>
          <w:color w:val="333333"/>
          <w:kern w:val="0"/>
          <w:sz w:val="32"/>
          <w:szCs w:val="32"/>
          <w:bdr w:val="none" w:sz="0" w:space="0" w:color="auto" w:frame="1"/>
        </w:rPr>
        <w:t>始终用习近平新时代中国特色社会主义思想武装头脑、滋养初心、引领使命，切实增强学习本领、政治领导本领、改革创新本领、依法执政本领、群众工作本领、狠抓落实本领和驾驭风险本领，争做有知无畏的实干家。严格遵守宪法法律，自觉运用法治思维和法治方式推动工作，做到法定职责必须为、法无授权不可为。坚持科学民主依法决策，重大事项及时向县委请示、向人大报告、与政协协商，自觉接受人大依法监督、政协民主监督和纪委监委监督，主动接受社会和舆论监督，深入推进政务公开，提高政府工作透明度和公众参与度。</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t> </w:t>
      </w:r>
      <w:r w:rsidRPr="007A17E3">
        <w:rPr>
          <w:rFonts w:ascii="仿宋_GB2312" w:eastAsia="仿宋_GB2312" w:hAnsi="微软雅黑" w:cs="宋体" w:hint="eastAsia"/>
          <w:b/>
          <w:bCs/>
          <w:color w:val="333333"/>
          <w:kern w:val="0"/>
          <w:sz w:val="32"/>
          <w:szCs w:val="32"/>
          <w:bdr w:val="none" w:sz="0" w:space="0" w:color="auto" w:frame="1"/>
        </w:rPr>
        <w:t xml:space="preserve"> （二）建设担当尽责、敢抓善为的实干政府。</w:t>
      </w:r>
      <w:r w:rsidRPr="007A17E3">
        <w:rPr>
          <w:rFonts w:ascii="仿宋_GB2312" w:eastAsia="仿宋_GB2312" w:hAnsi="微软雅黑" w:cs="宋体" w:hint="eastAsia"/>
          <w:color w:val="333333"/>
          <w:kern w:val="0"/>
          <w:sz w:val="32"/>
          <w:szCs w:val="32"/>
          <w:bdr w:val="none" w:sz="0" w:space="0" w:color="auto" w:frame="1"/>
        </w:rPr>
        <w:t>时刻保持居安思危的政治清醒、坚如磐石的战略定力、一往无前的奋进姿态，不因环境变化而一惊</w:t>
      </w:r>
      <w:proofErr w:type="gramStart"/>
      <w:r w:rsidRPr="007A17E3">
        <w:rPr>
          <w:rFonts w:ascii="仿宋_GB2312" w:eastAsia="仿宋_GB2312" w:hAnsi="微软雅黑" w:cs="宋体" w:hint="eastAsia"/>
          <w:color w:val="333333"/>
          <w:kern w:val="0"/>
          <w:sz w:val="32"/>
          <w:szCs w:val="32"/>
          <w:bdr w:val="none" w:sz="0" w:space="0" w:color="auto" w:frame="1"/>
        </w:rPr>
        <w:t>一</w:t>
      </w:r>
      <w:proofErr w:type="gramEnd"/>
      <w:r w:rsidRPr="007A17E3">
        <w:rPr>
          <w:rFonts w:ascii="仿宋_GB2312" w:eastAsia="仿宋_GB2312" w:hAnsi="微软雅黑" w:cs="宋体" w:hint="eastAsia"/>
          <w:color w:val="333333"/>
          <w:kern w:val="0"/>
          <w:sz w:val="32"/>
          <w:szCs w:val="32"/>
          <w:bdr w:val="none" w:sz="0" w:space="0" w:color="auto" w:frame="1"/>
        </w:rPr>
        <w:t>乍，不因工作繁多而顾此失彼，不因任务繁重而降格以求，不因杂音噪音而自乱阵脚，守正创新，真抓实干，勇立潮头，争当时代弄潮儿。突出目标导向、问题导向和结果导向，强化功成不必在我、功成必定有我的责任担当，拿出咬定青山不放松的韧劲、不破楼兰终不还的拼劲，紧盯年度经济社会发展任务，坚持一项重点工作、一名领导挂帅、一个工作专班、一张责任清单、一套考核办法的“五个一”推进机制，做到领导在一线指挥、干部在一线工作、问题在一线解决、创新在一线体现、成效在一线检验，确保定一件、干一件、成一件。</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b/>
          <w:bCs/>
          <w:color w:val="333333"/>
          <w:kern w:val="0"/>
          <w:sz w:val="32"/>
          <w:szCs w:val="32"/>
          <w:bdr w:val="none" w:sz="0" w:space="0" w:color="auto" w:frame="1"/>
        </w:rPr>
        <w:lastRenderedPageBreak/>
        <w:t> </w:t>
      </w:r>
      <w:r w:rsidRPr="007A17E3">
        <w:rPr>
          <w:rFonts w:ascii="仿宋_GB2312" w:eastAsia="仿宋_GB2312" w:hAnsi="微软雅黑" w:cs="宋体" w:hint="eastAsia"/>
          <w:b/>
          <w:bCs/>
          <w:color w:val="333333"/>
          <w:kern w:val="0"/>
          <w:sz w:val="32"/>
          <w:szCs w:val="32"/>
          <w:bdr w:val="none" w:sz="0" w:space="0" w:color="auto" w:frame="1"/>
        </w:rPr>
        <w:t xml:space="preserve"> （三）建设勤勉务实、风清气正的廉洁政府。</w:t>
      </w:r>
      <w:r w:rsidRPr="007A17E3">
        <w:rPr>
          <w:rFonts w:ascii="仿宋_GB2312" w:eastAsia="仿宋_GB2312" w:hAnsi="微软雅黑" w:cs="宋体" w:hint="eastAsia"/>
          <w:color w:val="333333"/>
          <w:kern w:val="0"/>
          <w:sz w:val="32"/>
          <w:szCs w:val="32"/>
          <w:bdr w:val="none" w:sz="0" w:space="0" w:color="auto" w:frame="1"/>
        </w:rPr>
        <w:t>始终把群众利益挂在心头，把发展重任扛在肩上，低调务实、埋头苦干，努力创造出经得起历史、实践和人民检验的实实在在的工作成绩。认真贯彻落实中央八项规定及其实施细则精神，持之以恒纠治“四风”，力戒形式主义、官僚主义，反对铺张浪费，把精力用在解决实际问题上，把时间用在推进工作落实上，把有限资金用在发展经济和改善民生上。深化政府系统廉政建设，严格履行“一岗双责”，加强对财政资金使用、公共资源交易、国有资产管理等重点领域的监察审计，强化权力运行的制约和监督，保持为民务实清廉的政府形象。</w:t>
      </w:r>
    </w:p>
    <w:p w:rsidR="001E7393" w:rsidRPr="007A17E3" w:rsidRDefault="001E7393" w:rsidP="001E7393">
      <w:pPr>
        <w:widowControl/>
        <w:shd w:val="clear" w:color="auto" w:fill="FFFFFF"/>
        <w:spacing w:line="600" w:lineRule="exact"/>
        <w:ind w:firstLine="360"/>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color w:val="333333"/>
          <w:kern w:val="0"/>
          <w:sz w:val="32"/>
          <w:szCs w:val="32"/>
          <w:bdr w:val="none" w:sz="0" w:space="0" w:color="auto" w:frame="1"/>
        </w:rPr>
        <w:t> </w:t>
      </w:r>
      <w:r w:rsidRPr="007A17E3">
        <w:rPr>
          <w:rFonts w:ascii="仿宋_GB2312" w:eastAsia="仿宋_GB2312" w:hAnsi="微软雅黑" w:cs="宋体" w:hint="eastAsia"/>
          <w:color w:val="333333"/>
          <w:kern w:val="0"/>
          <w:sz w:val="32"/>
          <w:szCs w:val="32"/>
          <w:bdr w:val="none" w:sz="0" w:space="0" w:color="auto" w:frame="1"/>
        </w:rPr>
        <w:t xml:space="preserve"> 各位代表，2020年是平利充满机遇和挑战的一年。让我们在县委的坚强领导下，抢抓机遇、迎难而上、锐意进取，万众一心加油干，越是艰险越向前，为决战决胜脱贫攻坚、全面建成小康社会而努力奋斗！</w:t>
      </w:r>
    </w:p>
    <w:p w:rsidR="001E7393" w:rsidRPr="007A17E3" w:rsidRDefault="001E7393" w:rsidP="001E7393">
      <w:pPr>
        <w:widowControl/>
        <w:shd w:val="clear" w:color="auto" w:fill="FFFFFF"/>
        <w:spacing w:line="600" w:lineRule="exact"/>
        <w:textAlignment w:val="baseline"/>
        <w:rPr>
          <w:rFonts w:ascii="仿宋_GB2312" w:eastAsia="仿宋_GB2312" w:hAnsi="微软雅黑" w:cs="宋体"/>
          <w:color w:val="333333"/>
          <w:kern w:val="0"/>
          <w:sz w:val="32"/>
          <w:szCs w:val="32"/>
        </w:rPr>
      </w:pPr>
      <w:r w:rsidRPr="007A17E3">
        <w:rPr>
          <w:rFonts w:ascii="微软雅黑" w:eastAsia="仿宋_GB2312" w:hAnsi="微软雅黑" w:cs="宋体" w:hint="eastAsia"/>
          <w:color w:val="333333"/>
          <w:kern w:val="0"/>
          <w:sz w:val="32"/>
          <w:szCs w:val="32"/>
          <w:bdr w:val="none" w:sz="0" w:space="0" w:color="auto" w:frame="1"/>
        </w:rPr>
        <w:t> </w:t>
      </w:r>
    </w:p>
    <w:p w:rsidR="00CD78DC" w:rsidRPr="001E7393" w:rsidRDefault="00CD78DC" w:rsidP="008851E7">
      <w:pPr>
        <w:spacing w:line="600" w:lineRule="exact"/>
      </w:pPr>
    </w:p>
    <w:p w:rsidR="00CD78DC" w:rsidRDefault="00CD78DC" w:rsidP="008851E7">
      <w:pPr>
        <w:autoSpaceDE w:val="0"/>
        <w:autoSpaceDN w:val="0"/>
        <w:spacing w:line="600" w:lineRule="exact"/>
        <w:jc w:val="center"/>
        <w:rPr>
          <w:rFonts w:ascii="方正小标宋简体" w:eastAsia="方正小标宋简体" w:hAnsi="新宋体"/>
          <w:color w:val="000000"/>
          <w:kern w:val="0"/>
          <w:sz w:val="48"/>
          <w:szCs w:val="48"/>
        </w:rPr>
      </w:pPr>
      <w:r>
        <w:rPr>
          <w:rFonts w:ascii="方正小标宋简体" w:eastAsia="方正小标宋简体" w:hAnsi="新宋体" w:hint="eastAsia"/>
          <w:color w:val="000000"/>
          <w:kern w:val="0"/>
          <w:sz w:val="48"/>
          <w:szCs w:val="48"/>
        </w:rPr>
        <w:t>平利县第十八届人民代表大会</w:t>
      </w:r>
    </w:p>
    <w:p w:rsidR="00CD78DC" w:rsidRDefault="00CD78DC" w:rsidP="008851E7">
      <w:pPr>
        <w:autoSpaceDE w:val="0"/>
        <w:autoSpaceDN w:val="0"/>
        <w:spacing w:line="600" w:lineRule="exact"/>
        <w:jc w:val="center"/>
        <w:rPr>
          <w:rFonts w:ascii="方正小标宋简体" w:eastAsia="方正小标宋简体" w:hAnsi="新宋体"/>
          <w:color w:val="000000"/>
          <w:kern w:val="0"/>
          <w:sz w:val="48"/>
          <w:szCs w:val="48"/>
        </w:rPr>
      </w:pPr>
      <w:r>
        <w:rPr>
          <w:rFonts w:ascii="方正小标宋简体" w:eastAsia="方正小标宋简体" w:hAnsi="新宋体" w:hint="eastAsia"/>
          <w:color w:val="000000"/>
          <w:kern w:val="0"/>
          <w:sz w:val="48"/>
          <w:szCs w:val="48"/>
        </w:rPr>
        <w:t>第五次会议关于平利县人大常委会</w:t>
      </w:r>
    </w:p>
    <w:p w:rsidR="00CD78DC" w:rsidRDefault="00CD78DC" w:rsidP="008851E7">
      <w:pPr>
        <w:autoSpaceDE w:val="0"/>
        <w:autoSpaceDN w:val="0"/>
        <w:spacing w:line="600" w:lineRule="exact"/>
        <w:jc w:val="center"/>
        <w:rPr>
          <w:rFonts w:ascii="新宋体" w:eastAsia="新宋体" w:hAnsi="新宋体"/>
          <w:b/>
          <w:color w:val="000000"/>
          <w:kern w:val="0"/>
          <w:sz w:val="32"/>
          <w:szCs w:val="32"/>
        </w:rPr>
      </w:pPr>
      <w:r>
        <w:rPr>
          <w:rFonts w:ascii="方正小标宋简体" w:eastAsia="方正小标宋简体" w:hAnsi="新宋体" w:hint="eastAsia"/>
          <w:color w:val="000000"/>
          <w:kern w:val="0"/>
          <w:sz w:val="48"/>
          <w:szCs w:val="48"/>
        </w:rPr>
        <w:t>工作报告的决议</w:t>
      </w:r>
    </w:p>
    <w:p w:rsidR="00CD78DC" w:rsidRDefault="00CD78DC" w:rsidP="008851E7">
      <w:pPr>
        <w:spacing w:line="600" w:lineRule="exact"/>
        <w:jc w:val="center"/>
        <w:textAlignment w:val="baseline"/>
        <w:rPr>
          <w:rFonts w:ascii="楷体_GB2312" w:eastAsia="楷体_GB2312"/>
          <w:bCs/>
          <w:sz w:val="28"/>
          <w:szCs w:val="28"/>
        </w:rPr>
      </w:pPr>
      <w:r>
        <w:rPr>
          <w:rFonts w:ascii="楷体_GB2312" w:eastAsia="楷体_GB2312" w:hint="eastAsia"/>
          <w:bCs/>
          <w:sz w:val="28"/>
          <w:szCs w:val="28"/>
        </w:rPr>
        <w:t>(2020年6月5日平利县第十八届人民代表大会</w:t>
      </w:r>
    </w:p>
    <w:p w:rsidR="00CD78DC" w:rsidRDefault="00CD78DC" w:rsidP="008851E7">
      <w:pPr>
        <w:spacing w:line="600" w:lineRule="exact"/>
        <w:jc w:val="center"/>
        <w:rPr>
          <w:rFonts w:ascii="Calibri"/>
          <w:sz w:val="28"/>
          <w:szCs w:val="28"/>
        </w:rPr>
      </w:pPr>
      <w:r>
        <w:rPr>
          <w:rFonts w:ascii="楷体_GB2312" w:eastAsia="楷体_GB2312" w:hint="eastAsia"/>
          <w:bCs/>
          <w:sz w:val="28"/>
          <w:szCs w:val="28"/>
        </w:rPr>
        <w:t>第五次会议通过）</w:t>
      </w:r>
    </w:p>
    <w:p w:rsidR="00CD78DC" w:rsidRDefault="00CD78DC" w:rsidP="008851E7">
      <w:pPr>
        <w:autoSpaceDE w:val="0"/>
        <w:autoSpaceDN w:val="0"/>
        <w:adjustRightInd w:val="0"/>
        <w:spacing w:line="600" w:lineRule="exact"/>
        <w:textAlignment w:val="baseline"/>
        <w:rPr>
          <w:rFonts w:ascii="仿宋_GB2312" w:eastAsia="仿宋_GB2312" w:hAnsi="仿宋_GB2312" w:cs="仿宋_GB2312"/>
          <w:color w:val="000000"/>
          <w:kern w:val="0"/>
          <w:sz w:val="32"/>
          <w:szCs w:val="32"/>
        </w:rPr>
      </w:pPr>
    </w:p>
    <w:p w:rsidR="00CD78DC" w:rsidRDefault="00CD78DC" w:rsidP="008851E7">
      <w:pPr>
        <w:autoSpaceDE w:val="0"/>
        <w:autoSpaceDN w:val="0"/>
        <w:adjustRightInd w:val="0"/>
        <w:spacing w:line="60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平利县第十八届人民代表大会第五次会议，听取和审议了县人大常委会副主任刘永恒同志所作的《平利县人民代表大会常务委员会工作报告》。会议充分肯定县人大常委会过去一年的工作，同意报告提出的2020年工作思路，决定批准这个报告。</w:t>
      </w:r>
    </w:p>
    <w:p w:rsidR="00CD78DC" w:rsidRDefault="00CD78DC" w:rsidP="008851E7">
      <w:pPr>
        <w:spacing w:line="600" w:lineRule="exact"/>
        <w:ind w:firstLineChars="200" w:firstLine="643"/>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会议要求，</w:t>
      </w:r>
      <w:r>
        <w:rPr>
          <w:rFonts w:ascii="仿宋_GB2312" w:eastAsia="仿宋_GB2312" w:hAnsi="仿宋_GB2312" w:cs="仿宋_GB2312" w:hint="eastAsia"/>
          <w:color w:val="000000"/>
          <w:kern w:val="0"/>
          <w:sz w:val="32"/>
          <w:szCs w:val="32"/>
        </w:rPr>
        <w:t>县人大常委会要坚持以习近平新时代中国特色社会主义思想为指导，认真学习贯彻习近平总书记关于坚持和完善人民代表大会制度重要思想、习近平总书记</w:t>
      </w:r>
      <w:proofErr w:type="gramStart"/>
      <w:r>
        <w:rPr>
          <w:rFonts w:ascii="仿宋_GB2312" w:eastAsia="仿宋_GB2312" w:hAnsi="仿宋_GB2312" w:cs="仿宋_GB2312" w:hint="eastAsia"/>
          <w:color w:val="000000"/>
          <w:kern w:val="0"/>
          <w:sz w:val="32"/>
          <w:szCs w:val="32"/>
        </w:rPr>
        <w:t>来陕来平考察</w:t>
      </w:r>
      <w:proofErr w:type="gramEnd"/>
      <w:r>
        <w:rPr>
          <w:rFonts w:ascii="仿宋_GB2312" w:eastAsia="仿宋_GB2312" w:hAnsi="仿宋_GB2312" w:cs="仿宋_GB2312" w:hint="eastAsia"/>
          <w:color w:val="000000"/>
          <w:kern w:val="0"/>
          <w:sz w:val="32"/>
          <w:szCs w:val="32"/>
        </w:rPr>
        <w:t>重要讲话重要指示精神，坚持党的领导、人民当家作主、依法治国有机统一，按照县委十六届八次全会决策部署，聚焦“防疫情、战脱贫、促发展、保稳定，奋力夺取同步建成小康社会全面胜利”，全面履行宪法法律赋予的职责，充分发挥根本政治制度的治理效</w:t>
      </w:r>
      <w:r>
        <w:rPr>
          <w:rFonts w:ascii="仿宋_GB2312" w:eastAsia="仿宋_GB2312" w:hAnsi="仿宋_GB2312" w:cs="仿宋_GB2312" w:hint="eastAsia"/>
          <w:color w:val="000000"/>
          <w:spacing w:val="6"/>
          <w:kern w:val="0"/>
          <w:sz w:val="32"/>
          <w:szCs w:val="32"/>
        </w:rPr>
        <w:t>能，为推进平利民主政治建设和经济社会高质量发展</w:t>
      </w:r>
      <w:proofErr w:type="gramStart"/>
      <w:r>
        <w:rPr>
          <w:rFonts w:ascii="仿宋_GB2312" w:eastAsia="仿宋_GB2312" w:hAnsi="仿宋_GB2312" w:cs="仿宋_GB2312" w:hint="eastAsia"/>
          <w:color w:val="000000"/>
          <w:spacing w:val="6"/>
          <w:kern w:val="0"/>
          <w:sz w:val="32"/>
          <w:szCs w:val="32"/>
        </w:rPr>
        <w:t>作出</w:t>
      </w:r>
      <w:proofErr w:type="gramEnd"/>
      <w:r>
        <w:rPr>
          <w:rFonts w:ascii="仿宋_GB2312" w:eastAsia="仿宋_GB2312" w:hAnsi="仿宋_GB2312" w:cs="仿宋_GB2312" w:hint="eastAsia"/>
          <w:color w:val="000000"/>
          <w:spacing w:val="6"/>
          <w:kern w:val="0"/>
          <w:sz w:val="32"/>
          <w:szCs w:val="32"/>
        </w:rPr>
        <w:t>新贡</w:t>
      </w:r>
      <w:r>
        <w:rPr>
          <w:rFonts w:ascii="仿宋_GB2312" w:eastAsia="仿宋_GB2312" w:hAnsi="仿宋_GB2312" w:cs="仿宋_GB2312" w:hint="eastAsia"/>
          <w:color w:val="000000"/>
          <w:kern w:val="0"/>
          <w:sz w:val="32"/>
          <w:szCs w:val="32"/>
        </w:rPr>
        <w:t>献。</w:t>
      </w:r>
    </w:p>
    <w:p w:rsidR="00CD78DC" w:rsidRDefault="00CD78DC" w:rsidP="008851E7">
      <w:pPr>
        <w:spacing w:line="600" w:lineRule="exact"/>
        <w:ind w:firstLineChars="200" w:firstLine="640"/>
        <w:jc w:val="left"/>
        <w:rPr>
          <w:rFonts w:ascii="仿宋_GB2312" w:eastAsia="仿宋_GB2312" w:hAnsi="仿宋_GB2312" w:cs="仿宋_GB2312"/>
          <w:color w:val="000000"/>
          <w:kern w:val="0"/>
          <w:sz w:val="32"/>
          <w:szCs w:val="32"/>
        </w:rPr>
      </w:pPr>
    </w:p>
    <w:p w:rsidR="00BE3A3F" w:rsidRDefault="00BE3A3F" w:rsidP="008851E7">
      <w:pPr>
        <w:spacing w:line="600" w:lineRule="exact"/>
        <w:contextualSpacing/>
        <w:jc w:val="center"/>
        <w:rPr>
          <w:rFonts w:ascii="方正小标宋简体" w:eastAsia="方正小标宋简体"/>
          <w:sz w:val="48"/>
          <w:szCs w:val="48"/>
        </w:rPr>
      </w:pPr>
      <w:r>
        <w:rPr>
          <w:rFonts w:ascii="方正小标宋简体" w:eastAsia="方正小标宋简体" w:hint="eastAsia"/>
          <w:sz w:val="48"/>
          <w:szCs w:val="48"/>
        </w:rPr>
        <w:t>平利县人民代表大会常务委员会</w:t>
      </w:r>
    </w:p>
    <w:p w:rsidR="00BE3A3F" w:rsidRDefault="00BE3A3F" w:rsidP="008851E7">
      <w:pPr>
        <w:spacing w:line="600" w:lineRule="exact"/>
        <w:contextualSpacing/>
        <w:jc w:val="center"/>
        <w:rPr>
          <w:rFonts w:ascii="方正小标宋简体" w:eastAsia="方正小标宋简体"/>
          <w:sz w:val="48"/>
          <w:szCs w:val="48"/>
        </w:rPr>
      </w:pPr>
      <w:r>
        <w:rPr>
          <w:rFonts w:ascii="方正小标宋简体" w:eastAsia="方正小标宋简体" w:hint="eastAsia"/>
          <w:sz w:val="48"/>
          <w:szCs w:val="48"/>
        </w:rPr>
        <w:t>工 作 报 告</w:t>
      </w:r>
    </w:p>
    <w:p w:rsidR="00BE3A3F" w:rsidRDefault="00BE3A3F" w:rsidP="008851E7">
      <w:pPr>
        <w:spacing w:line="600" w:lineRule="exact"/>
        <w:contextualSpacing/>
        <w:jc w:val="center"/>
        <w:rPr>
          <w:rFonts w:ascii="楷体_GB2312" w:eastAsia="楷体_GB2312"/>
          <w:sz w:val="28"/>
          <w:szCs w:val="28"/>
        </w:rPr>
      </w:pPr>
      <w:r>
        <w:rPr>
          <w:rFonts w:ascii="楷体_GB2312" w:eastAsia="楷体_GB2312" w:hint="eastAsia"/>
          <w:sz w:val="32"/>
          <w:szCs w:val="32"/>
        </w:rPr>
        <w:t>----</w:t>
      </w:r>
      <w:r>
        <w:rPr>
          <w:rFonts w:ascii="楷体_GB2312" w:eastAsia="楷体_GB2312" w:hint="eastAsia"/>
          <w:sz w:val="28"/>
          <w:szCs w:val="28"/>
        </w:rPr>
        <w:t>2020年6月3日在平利县第十八届人民代表大会</w:t>
      </w:r>
    </w:p>
    <w:p w:rsidR="00BE3A3F" w:rsidRDefault="00BE3A3F" w:rsidP="008851E7">
      <w:pPr>
        <w:spacing w:line="600" w:lineRule="exact"/>
        <w:contextualSpacing/>
        <w:jc w:val="center"/>
        <w:rPr>
          <w:rFonts w:ascii="楷体_GB2312" w:eastAsia="楷体_GB2312"/>
          <w:sz w:val="28"/>
          <w:szCs w:val="28"/>
        </w:rPr>
      </w:pPr>
      <w:r>
        <w:rPr>
          <w:rFonts w:ascii="楷体_GB2312" w:eastAsia="楷体_GB2312" w:hint="eastAsia"/>
          <w:sz w:val="28"/>
          <w:szCs w:val="28"/>
        </w:rPr>
        <w:t>第五次会议上</w:t>
      </w:r>
    </w:p>
    <w:p w:rsidR="00BE3A3F" w:rsidRDefault="00BE3A3F" w:rsidP="008851E7">
      <w:pPr>
        <w:spacing w:line="600" w:lineRule="exact"/>
        <w:contextualSpacing/>
        <w:jc w:val="center"/>
        <w:rPr>
          <w:rFonts w:ascii="楷体_GB2312" w:eastAsia="楷体_GB2312"/>
          <w:sz w:val="30"/>
          <w:szCs w:val="30"/>
        </w:rPr>
      </w:pPr>
      <w:r>
        <w:rPr>
          <w:rFonts w:ascii="楷体_GB2312" w:eastAsia="楷体_GB2312" w:hint="eastAsia"/>
          <w:sz w:val="30"/>
          <w:szCs w:val="30"/>
        </w:rPr>
        <w:t>平利县人大常委会副主任  刘永恒</w:t>
      </w:r>
    </w:p>
    <w:p w:rsidR="00BE3A3F" w:rsidRDefault="00BE3A3F" w:rsidP="008851E7">
      <w:pPr>
        <w:spacing w:line="600" w:lineRule="exact"/>
        <w:contextualSpacing/>
        <w:rPr>
          <w:rFonts w:ascii="仿宋_GB2312" w:eastAsia="仿宋_GB2312"/>
          <w:sz w:val="32"/>
          <w:szCs w:val="32"/>
        </w:rPr>
      </w:pPr>
      <w:r>
        <w:rPr>
          <w:rFonts w:ascii="仿宋_GB2312" w:eastAsia="仿宋_GB2312" w:hint="eastAsia"/>
          <w:sz w:val="32"/>
          <w:szCs w:val="32"/>
        </w:rPr>
        <w:t>各位代表：</w:t>
      </w:r>
    </w:p>
    <w:p w:rsidR="00BE3A3F" w:rsidRDefault="00BE3A3F" w:rsidP="008851E7">
      <w:pPr>
        <w:spacing w:line="600" w:lineRule="exact"/>
        <w:ind w:firstLineChars="200" w:firstLine="640"/>
        <w:contextualSpacing/>
        <w:rPr>
          <w:rFonts w:ascii="仿宋_GB2312" w:eastAsia="仿宋_GB2312"/>
          <w:sz w:val="32"/>
          <w:szCs w:val="32"/>
        </w:rPr>
      </w:pPr>
      <w:r>
        <w:rPr>
          <w:rFonts w:ascii="仿宋_GB2312" w:eastAsia="仿宋_GB2312" w:hint="eastAsia"/>
          <w:sz w:val="32"/>
          <w:szCs w:val="32"/>
        </w:rPr>
        <w:t>我受平利县第十八届人大常委会的委托向大会报告工作，请</w:t>
      </w:r>
      <w:proofErr w:type="gramStart"/>
      <w:r>
        <w:rPr>
          <w:rFonts w:ascii="仿宋_GB2312" w:eastAsia="仿宋_GB2312" w:hint="eastAsia"/>
          <w:sz w:val="32"/>
          <w:szCs w:val="32"/>
        </w:rPr>
        <w:t>予审</w:t>
      </w:r>
      <w:proofErr w:type="gramEnd"/>
      <w:r>
        <w:rPr>
          <w:rFonts w:ascii="仿宋_GB2312" w:eastAsia="仿宋_GB2312" w:hint="eastAsia"/>
          <w:sz w:val="32"/>
          <w:szCs w:val="32"/>
        </w:rPr>
        <w:t>议。</w:t>
      </w:r>
    </w:p>
    <w:p w:rsidR="00BE3A3F" w:rsidRDefault="00BE3A3F" w:rsidP="008851E7">
      <w:pPr>
        <w:spacing w:line="600" w:lineRule="exact"/>
        <w:contextualSpacing/>
        <w:jc w:val="center"/>
        <w:rPr>
          <w:rFonts w:ascii="黑体" w:eastAsia="黑体"/>
          <w:sz w:val="32"/>
          <w:szCs w:val="32"/>
        </w:rPr>
      </w:pPr>
    </w:p>
    <w:p w:rsidR="00BE3A3F" w:rsidRDefault="00BE3A3F" w:rsidP="008851E7">
      <w:pPr>
        <w:spacing w:line="600" w:lineRule="exact"/>
        <w:contextualSpacing/>
        <w:jc w:val="center"/>
        <w:rPr>
          <w:rFonts w:ascii="黑体" w:eastAsia="黑体"/>
          <w:sz w:val="32"/>
          <w:szCs w:val="32"/>
        </w:rPr>
      </w:pPr>
      <w:r>
        <w:rPr>
          <w:rFonts w:ascii="黑体" w:eastAsia="黑体" w:hint="eastAsia"/>
          <w:sz w:val="32"/>
          <w:szCs w:val="32"/>
        </w:rPr>
        <w:t>过去一年的主要工作</w:t>
      </w:r>
    </w:p>
    <w:p w:rsidR="00BE3A3F" w:rsidRDefault="00BE3A3F" w:rsidP="008851E7">
      <w:pPr>
        <w:spacing w:line="600" w:lineRule="exact"/>
        <w:contextualSpacing/>
        <w:jc w:val="center"/>
        <w:rPr>
          <w:rFonts w:ascii="黑体" w:eastAsia="黑体"/>
          <w:sz w:val="32"/>
          <w:szCs w:val="32"/>
        </w:rPr>
      </w:pPr>
    </w:p>
    <w:p w:rsidR="00BE3A3F" w:rsidRDefault="00BE3A3F" w:rsidP="008851E7">
      <w:pPr>
        <w:spacing w:line="600" w:lineRule="exact"/>
        <w:ind w:firstLineChars="200" w:firstLine="640"/>
        <w:contextualSpacing/>
        <w:rPr>
          <w:rFonts w:ascii="仿宋_GB2312" w:eastAsia="仿宋_GB2312"/>
          <w:sz w:val="32"/>
          <w:szCs w:val="32"/>
        </w:rPr>
      </w:pPr>
      <w:r>
        <w:rPr>
          <w:rFonts w:ascii="仿宋_GB2312" w:eastAsia="仿宋_GB2312" w:hint="eastAsia"/>
          <w:sz w:val="32"/>
          <w:szCs w:val="32"/>
        </w:rPr>
        <w:t>2019年是新中国成立70周年，也是地方人大设立常委会40周年。县人大常委会在县委的正确领导下，以习近平新时代中国特色社会主义思想为指导，认真贯彻落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总书记关于坚持和完善人民代表大会制度的重要思想，围绕“坚决打赢脱贫攻坚整县摘帽战、强力推进美丽乡村建设再上新台阶”目标，紧紧依靠全体代表履行宪法法律赋予的职责，圆满完成了十八届人大四次会议确定的任务。全年召开常委会会议9次，组织开展视察检查12次，听取和审议“一府一委两院”专项工作报告及重大事项报告30项，</w:t>
      </w:r>
      <w:proofErr w:type="gramStart"/>
      <w:r>
        <w:rPr>
          <w:rFonts w:ascii="仿宋_GB2312" w:eastAsia="仿宋_GB2312" w:hint="eastAsia"/>
          <w:sz w:val="32"/>
          <w:szCs w:val="32"/>
        </w:rPr>
        <w:t>作出</w:t>
      </w:r>
      <w:proofErr w:type="gramEnd"/>
      <w:r>
        <w:rPr>
          <w:rFonts w:ascii="仿宋_GB2312" w:eastAsia="仿宋_GB2312" w:hint="eastAsia"/>
          <w:sz w:val="32"/>
          <w:szCs w:val="32"/>
        </w:rPr>
        <w:t>决议、决定和审议意见29项，为推进民主法治建设和决胜脱贫攻坚、奋力追赶超越贡献了人大力量。</w:t>
      </w:r>
    </w:p>
    <w:p w:rsidR="00BE3A3F" w:rsidRDefault="00BE3A3F" w:rsidP="008851E7">
      <w:pPr>
        <w:spacing w:line="600" w:lineRule="exact"/>
        <w:ind w:firstLineChars="200" w:firstLine="640"/>
        <w:contextualSpacing/>
        <w:rPr>
          <w:rFonts w:ascii="黑体" w:eastAsia="黑体" w:hAnsi="黑体"/>
          <w:sz w:val="32"/>
          <w:szCs w:val="32"/>
        </w:rPr>
      </w:pPr>
      <w:r>
        <w:rPr>
          <w:rFonts w:ascii="黑体" w:eastAsia="黑体" w:hAnsi="黑体" w:hint="eastAsia"/>
          <w:sz w:val="32"/>
          <w:szCs w:val="32"/>
        </w:rPr>
        <w:t>一、守初心，在贯彻县委决策中展现新作为</w:t>
      </w:r>
    </w:p>
    <w:p w:rsidR="00BE3A3F" w:rsidRDefault="00BE3A3F" w:rsidP="008851E7">
      <w:pPr>
        <w:spacing w:line="600" w:lineRule="exact"/>
        <w:ind w:firstLineChars="200" w:firstLine="640"/>
        <w:contextualSpacing/>
        <w:rPr>
          <w:rFonts w:ascii="仿宋_GB2312" w:eastAsia="仿宋_GB2312"/>
          <w:sz w:val="32"/>
          <w:szCs w:val="32"/>
        </w:rPr>
      </w:pPr>
      <w:r>
        <w:rPr>
          <w:rFonts w:ascii="仿宋_GB2312" w:eastAsia="仿宋_GB2312" w:hint="eastAsia"/>
          <w:sz w:val="32"/>
          <w:szCs w:val="32"/>
        </w:rPr>
        <w:t>不忘初心，方得始终。坚决</w:t>
      </w:r>
      <w:r>
        <w:rPr>
          <w:rFonts w:ascii="仿宋_GB2312" w:eastAsia="仿宋_GB2312"/>
          <w:sz w:val="32"/>
          <w:szCs w:val="32"/>
        </w:rPr>
        <w:t>打赢脱贫攻坚</w:t>
      </w:r>
      <w:r>
        <w:rPr>
          <w:rFonts w:ascii="仿宋_GB2312" w:eastAsia="仿宋_GB2312" w:hint="eastAsia"/>
          <w:sz w:val="32"/>
          <w:szCs w:val="32"/>
        </w:rPr>
        <w:t>整县</w:t>
      </w:r>
      <w:proofErr w:type="gramStart"/>
      <w:r>
        <w:rPr>
          <w:rFonts w:ascii="仿宋_GB2312" w:eastAsia="仿宋_GB2312" w:hint="eastAsia"/>
          <w:sz w:val="32"/>
          <w:szCs w:val="32"/>
        </w:rPr>
        <w:t>摘帽</w:t>
      </w:r>
      <w:r>
        <w:rPr>
          <w:rFonts w:ascii="仿宋_GB2312" w:eastAsia="仿宋_GB2312"/>
          <w:sz w:val="32"/>
          <w:szCs w:val="32"/>
        </w:rPr>
        <w:t>战</w:t>
      </w:r>
      <w:proofErr w:type="gramEnd"/>
      <w:r>
        <w:rPr>
          <w:rFonts w:ascii="仿宋_GB2312" w:eastAsia="仿宋_GB2312"/>
          <w:sz w:val="32"/>
          <w:szCs w:val="32"/>
        </w:rPr>
        <w:t>是</w:t>
      </w:r>
      <w:r>
        <w:rPr>
          <w:rFonts w:ascii="仿宋_GB2312" w:eastAsia="仿宋_GB2312" w:hint="eastAsia"/>
          <w:sz w:val="32"/>
          <w:szCs w:val="32"/>
        </w:rPr>
        <w:t>县委的重大决策</w:t>
      </w:r>
      <w:r>
        <w:rPr>
          <w:rFonts w:ascii="仿宋_GB2312" w:eastAsia="仿宋_GB2312"/>
          <w:sz w:val="32"/>
          <w:szCs w:val="32"/>
        </w:rPr>
        <w:t>，也是最能检验初心和使命的一场战役</w:t>
      </w:r>
      <w:r>
        <w:rPr>
          <w:rFonts w:ascii="仿宋_GB2312" w:eastAsia="仿宋_GB2312" w:hint="eastAsia"/>
          <w:sz w:val="32"/>
          <w:szCs w:val="32"/>
        </w:rPr>
        <w:t>。县人大常委会始终坚持政治同向，全力推动县委关于脱贫攻坚重大决策部署的贯彻落实。</w:t>
      </w:r>
    </w:p>
    <w:p w:rsidR="00BE3A3F" w:rsidRDefault="00BE3A3F" w:rsidP="008851E7">
      <w:pPr>
        <w:spacing w:line="600" w:lineRule="exact"/>
        <w:ind w:firstLineChars="200" w:firstLine="643"/>
        <w:contextualSpacing/>
        <w:rPr>
          <w:rFonts w:eastAsia="仿宋_GB2312"/>
          <w:sz w:val="32"/>
          <w:szCs w:val="32"/>
        </w:rPr>
      </w:pPr>
      <w:r>
        <w:rPr>
          <w:rFonts w:ascii="楷体_GB2312" w:eastAsia="楷体_GB2312" w:hAnsi="黑体" w:hint="eastAsia"/>
          <w:b/>
          <w:sz w:val="32"/>
          <w:szCs w:val="32"/>
        </w:rPr>
        <w:t>依法履职，以监督促落实。</w:t>
      </w:r>
      <w:r>
        <w:rPr>
          <w:rFonts w:ascii="仿宋_GB2312" w:eastAsia="仿宋_GB2312" w:hint="eastAsia"/>
          <w:sz w:val="32"/>
          <w:szCs w:val="32"/>
        </w:rPr>
        <w:t>按照《平利县人大常委会监督脱贫攻坚工作暂行办法》，加强对脱贫攻坚工作的监督和支持，促进重点任务落实。围绕到村脱贫项目建设开展视察，</w:t>
      </w:r>
      <w:proofErr w:type="gramStart"/>
      <w:r>
        <w:rPr>
          <w:rFonts w:ascii="仿宋_GB2312" w:eastAsia="仿宋_GB2312" w:hint="eastAsia"/>
          <w:sz w:val="32"/>
          <w:szCs w:val="32"/>
        </w:rPr>
        <w:t>作出</w:t>
      </w:r>
      <w:proofErr w:type="gramEnd"/>
      <w:r>
        <w:rPr>
          <w:rFonts w:ascii="仿宋_GB2312" w:eastAsia="仿宋_GB2312" w:hint="eastAsia"/>
          <w:sz w:val="32"/>
          <w:szCs w:val="32"/>
        </w:rPr>
        <w:t>审议意见，促进全县428个到村脱贫项目的全面实施。认真落实每年听</w:t>
      </w:r>
      <w:r>
        <w:rPr>
          <w:rFonts w:ascii="仿宋_GB2312" w:eastAsia="仿宋_GB2312" w:hint="eastAsia"/>
          <w:sz w:val="32"/>
          <w:szCs w:val="32"/>
        </w:rPr>
        <w:lastRenderedPageBreak/>
        <w:t>取扶贫资金管理使用情况报告制度，促进扶贫资金使用绩效进一步提升。</w:t>
      </w:r>
      <w:proofErr w:type="gramStart"/>
      <w:r>
        <w:rPr>
          <w:rFonts w:ascii="仿宋_GB2312" w:eastAsia="仿宋_GB2312" w:hint="eastAsia"/>
          <w:sz w:val="32"/>
          <w:szCs w:val="32"/>
        </w:rPr>
        <w:t>组织驻平市</w:t>
      </w:r>
      <w:proofErr w:type="gramEnd"/>
      <w:r>
        <w:rPr>
          <w:rFonts w:ascii="仿宋_GB2312" w:eastAsia="仿宋_GB2312" w:hint="eastAsia"/>
          <w:sz w:val="32"/>
          <w:szCs w:val="32"/>
        </w:rPr>
        <w:t>人大代表对深度贫困村脱贫攻坚工作开展专题视察，深度贫困村的扶贫政策、资金安排、项目建设、产业发展、联户帮扶等工作进一步落实。听取和审议城关镇龙头旅游村提升规划和长安硒茶小镇提升规划实施情况的报告，配合省市人大对</w:t>
      </w:r>
      <w:r>
        <w:rPr>
          <w:rFonts w:ascii="仿宋_GB2312" w:eastAsia="仿宋_GB2312" w:hAnsi="仿宋_GB2312" w:cs="仿宋_GB2312" w:hint="eastAsia"/>
          <w:sz w:val="32"/>
          <w:szCs w:val="32"/>
        </w:rPr>
        <w:t>旅游产业三年行动计划实施情况进行视察，</w:t>
      </w:r>
      <w:r>
        <w:rPr>
          <w:rFonts w:ascii="仿宋_GB2312" w:eastAsia="仿宋_GB2312" w:hint="eastAsia"/>
          <w:sz w:val="32"/>
          <w:szCs w:val="32"/>
        </w:rPr>
        <w:t>支持县政府打造全域旅游，发展生态经济，带动整县脱贫摘帽。持续加大跟踪监督力度，通过视察调研、听取专项工作报告、满意度测评等方法推动视察审议意见落实到位，进一步增强了监督实效。</w:t>
      </w:r>
    </w:p>
    <w:p w:rsidR="00BE3A3F" w:rsidRDefault="00BE3A3F" w:rsidP="008851E7">
      <w:pPr>
        <w:spacing w:line="600" w:lineRule="exact"/>
        <w:ind w:firstLineChars="200" w:firstLine="643"/>
        <w:contextualSpacing/>
        <w:rPr>
          <w:rFonts w:ascii="仿宋_GB2312" w:eastAsia="仿宋_GB2312" w:hAnsi="黑体"/>
          <w:sz w:val="32"/>
          <w:szCs w:val="32"/>
        </w:rPr>
      </w:pPr>
      <w:r>
        <w:rPr>
          <w:rFonts w:ascii="楷体_GB2312" w:eastAsia="楷体_GB2312" w:hAnsi="黑体" w:hint="eastAsia"/>
          <w:b/>
          <w:sz w:val="32"/>
          <w:szCs w:val="32"/>
        </w:rPr>
        <w:t>班子带头，以行动作表率。</w:t>
      </w:r>
      <w:r>
        <w:rPr>
          <w:rFonts w:ascii="仿宋_GB2312" w:eastAsia="仿宋_GB2312" w:hAnsi="仿宋_GB2312" w:cs="仿宋_GB2312" w:hint="eastAsia"/>
          <w:sz w:val="32"/>
          <w:szCs w:val="32"/>
        </w:rPr>
        <w:t>认真落实县委出台的脱贫攻坚“总队长制”，班子成员分别担任6个村的总队长，对村上脱贫攻坚负总责。</w:t>
      </w:r>
      <w:r>
        <w:rPr>
          <w:rFonts w:ascii="仿宋_GB2312" w:eastAsia="仿宋_GB2312" w:hint="eastAsia"/>
          <w:sz w:val="32"/>
          <w:szCs w:val="32"/>
        </w:rPr>
        <w:t>坚持每</w:t>
      </w:r>
      <w:proofErr w:type="gramStart"/>
      <w:r>
        <w:rPr>
          <w:rFonts w:ascii="仿宋_GB2312" w:eastAsia="仿宋_GB2312" w:hint="eastAsia"/>
          <w:sz w:val="32"/>
          <w:szCs w:val="32"/>
        </w:rPr>
        <w:t>周到村</w:t>
      </w:r>
      <w:proofErr w:type="gramEnd"/>
      <w:r>
        <w:rPr>
          <w:rFonts w:ascii="仿宋_GB2312" w:eastAsia="仿宋_GB2312" w:hint="eastAsia"/>
          <w:sz w:val="32"/>
          <w:szCs w:val="32"/>
        </w:rPr>
        <w:t>督导2天以上，</w:t>
      </w:r>
      <w:r>
        <w:rPr>
          <w:rFonts w:ascii="仿宋_GB2312" w:eastAsia="仿宋_GB2312" w:hAnsi="仿宋_GB2312" w:cs="仿宋_GB2312" w:hint="eastAsia"/>
          <w:sz w:val="32"/>
          <w:szCs w:val="32"/>
        </w:rPr>
        <w:t>围绕“两不愁、三保障”要求和“57”标准，</w:t>
      </w:r>
      <w:r>
        <w:rPr>
          <w:rFonts w:ascii="仿宋_GB2312" w:eastAsia="仿宋_GB2312" w:hint="eastAsia"/>
          <w:sz w:val="32"/>
          <w:szCs w:val="32"/>
        </w:rPr>
        <w:t>协调推进产业发展、搬迁入住、土地腾退、基础设施建设、三变改革、脱贫质量提升等重点任务“清零”达标。人大机关以党建引领脱贫攻坚，组织帮扶干部每天轮班到村入户开展帮扶工作，帮扶成效赢得当地干部群众满意。各级人大代表以“双联双带”为载体，创建新型经营主体、产业协会和创业协会，通过产业扶贫、就业扶贫、教育扶贫等方式带动贫困户持续脱贫增收。常委会领导班子、机关干部和人大代表积极投身脱贫攻坚，为如期实现整县脱贫摘帽</w:t>
      </w:r>
      <w:proofErr w:type="gramStart"/>
      <w:r>
        <w:rPr>
          <w:rFonts w:ascii="仿宋_GB2312" w:eastAsia="仿宋_GB2312" w:hint="eastAsia"/>
          <w:sz w:val="32"/>
          <w:szCs w:val="32"/>
        </w:rPr>
        <w:t>作出</w:t>
      </w:r>
      <w:proofErr w:type="gramEnd"/>
      <w:r>
        <w:rPr>
          <w:rFonts w:ascii="仿宋_GB2312" w:eastAsia="仿宋_GB2312" w:hint="eastAsia"/>
          <w:sz w:val="32"/>
          <w:szCs w:val="32"/>
        </w:rPr>
        <w:t>了应有贡献。</w:t>
      </w:r>
      <w:r>
        <w:rPr>
          <w:rFonts w:ascii="仿宋_GB2312" w:eastAsia="仿宋_GB2312" w:hAnsi="黑体" w:hint="eastAsia"/>
          <w:sz w:val="32"/>
          <w:szCs w:val="32"/>
        </w:rPr>
        <w:t xml:space="preserve"> </w:t>
      </w:r>
    </w:p>
    <w:p w:rsidR="00BE3A3F" w:rsidRDefault="00BE3A3F" w:rsidP="008851E7">
      <w:pPr>
        <w:spacing w:line="600" w:lineRule="exact"/>
        <w:ind w:firstLineChars="200" w:firstLine="643"/>
        <w:contextualSpacing/>
        <w:rPr>
          <w:rFonts w:ascii="仿宋_GB2312" w:eastAsia="仿宋_GB2312"/>
          <w:sz w:val="32"/>
          <w:szCs w:val="32"/>
        </w:rPr>
      </w:pPr>
      <w:proofErr w:type="gramStart"/>
      <w:r>
        <w:rPr>
          <w:rFonts w:ascii="楷体_GB2312" w:eastAsia="楷体_GB2312" w:hAnsi="黑体" w:hint="eastAsia"/>
          <w:b/>
          <w:sz w:val="32"/>
          <w:szCs w:val="32"/>
        </w:rPr>
        <w:t>挂联项目</w:t>
      </w:r>
      <w:proofErr w:type="gramEnd"/>
      <w:r>
        <w:rPr>
          <w:rFonts w:ascii="楷体_GB2312" w:eastAsia="楷体_GB2312" w:hAnsi="黑体" w:hint="eastAsia"/>
          <w:b/>
          <w:sz w:val="32"/>
          <w:szCs w:val="32"/>
        </w:rPr>
        <w:t>，以产业促脱贫。</w:t>
      </w:r>
      <w:r>
        <w:rPr>
          <w:rFonts w:ascii="仿宋_GB2312" w:eastAsia="仿宋_GB2312" w:hint="eastAsia"/>
          <w:sz w:val="32"/>
          <w:szCs w:val="32"/>
        </w:rPr>
        <w:t>按照县委分工，常委会领导班子主动参与并支持县政府发展茶饮产业，坚持不懈地提升茶</w:t>
      </w:r>
      <w:proofErr w:type="gramStart"/>
      <w:r>
        <w:rPr>
          <w:rFonts w:ascii="仿宋_GB2312" w:eastAsia="仿宋_GB2312" w:hint="eastAsia"/>
          <w:sz w:val="32"/>
          <w:szCs w:val="32"/>
        </w:rPr>
        <w:t>饮产业</w:t>
      </w:r>
      <w:proofErr w:type="gramEnd"/>
      <w:r>
        <w:rPr>
          <w:rFonts w:ascii="仿宋_GB2312" w:eastAsia="仿宋_GB2312" w:hint="eastAsia"/>
          <w:sz w:val="32"/>
          <w:szCs w:val="32"/>
        </w:rPr>
        <w:lastRenderedPageBreak/>
        <w:t>的发展质量和效益。指导11个镇规划建设21个镇党政主要领导茶园示范点，茶园规模进一步扩张。注重内涵发展，协调推进重点龙头企业创建和品牌认证工作，</w:t>
      </w:r>
      <w:proofErr w:type="gramStart"/>
      <w:r>
        <w:rPr>
          <w:rFonts w:ascii="仿宋_GB2312" w:eastAsia="仿宋_GB2312" w:hint="eastAsia"/>
          <w:sz w:val="32"/>
          <w:szCs w:val="32"/>
        </w:rPr>
        <w:t>运用奖补办</w:t>
      </w:r>
      <w:proofErr w:type="gramEnd"/>
      <w:r>
        <w:rPr>
          <w:rFonts w:ascii="仿宋_GB2312" w:eastAsia="仿宋_GB2312" w:hint="eastAsia"/>
          <w:sz w:val="32"/>
          <w:szCs w:val="32"/>
        </w:rPr>
        <w:t>法的引导作用鼓励新产品研发，初步实现了从单一绿茶到系列产品的发展，茶</w:t>
      </w:r>
      <w:proofErr w:type="gramStart"/>
      <w:r>
        <w:rPr>
          <w:rFonts w:ascii="仿宋_GB2312" w:eastAsia="仿宋_GB2312" w:hint="eastAsia"/>
          <w:sz w:val="32"/>
          <w:szCs w:val="32"/>
        </w:rPr>
        <w:t>饮产业</w:t>
      </w:r>
      <w:proofErr w:type="gramEnd"/>
      <w:r>
        <w:rPr>
          <w:rFonts w:ascii="仿宋_GB2312" w:eastAsia="仿宋_GB2312" w:hint="eastAsia"/>
          <w:sz w:val="32"/>
          <w:szCs w:val="32"/>
        </w:rPr>
        <w:t>的质量效益进一步提高。协助县政府力推平利茶</w:t>
      </w:r>
      <w:proofErr w:type="gramStart"/>
      <w:r>
        <w:rPr>
          <w:rFonts w:ascii="仿宋_GB2312" w:eastAsia="仿宋_GB2312" w:hint="eastAsia"/>
          <w:sz w:val="32"/>
          <w:szCs w:val="32"/>
        </w:rPr>
        <w:t>饮产品</w:t>
      </w:r>
      <w:proofErr w:type="gramEnd"/>
      <w:r>
        <w:rPr>
          <w:rFonts w:ascii="仿宋_GB2312" w:eastAsia="仿宋_GB2312" w:hint="eastAsia"/>
          <w:sz w:val="32"/>
          <w:szCs w:val="32"/>
        </w:rPr>
        <w:t>在中国国际农产品交易会、香港国际茶展、</w:t>
      </w:r>
      <w:proofErr w:type="gramStart"/>
      <w:r>
        <w:rPr>
          <w:rFonts w:ascii="仿宋_GB2312" w:eastAsia="仿宋_GB2312" w:hint="eastAsia"/>
          <w:sz w:val="32"/>
          <w:szCs w:val="32"/>
        </w:rPr>
        <w:t>北京茶博会</w:t>
      </w:r>
      <w:proofErr w:type="gramEnd"/>
      <w:r>
        <w:rPr>
          <w:rFonts w:ascii="仿宋_GB2312" w:eastAsia="仿宋_GB2312" w:hint="eastAsia"/>
          <w:sz w:val="32"/>
          <w:szCs w:val="32"/>
        </w:rPr>
        <w:t>等会展平台参展，成功举办</w:t>
      </w:r>
      <w:proofErr w:type="gramStart"/>
      <w:r>
        <w:rPr>
          <w:rFonts w:ascii="仿宋_GB2312" w:eastAsia="仿宋_GB2312" w:hint="eastAsia"/>
          <w:sz w:val="32"/>
          <w:szCs w:val="32"/>
        </w:rPr>
        <w:t>秦汉古茶“一带一路”</w:t>
      </w:r>
      <w:proofErr w:type="gramEnd"/>
      <w:r>
        <w:rPr>
          <w:rFonts w:ascii="仿宋_GB2312" w:eastAsia="仿宋_GB2312" w:hint="eastAsia"/>
          <w:sz w:val="32"/>
          <w:szCs w:val="32"/>
        </w:rPr>
        <w:t>国际发展大会，“平利女娲茶”和“平利绞股蓝”走出陕西、走向全国、走进“一带一路”，茶</w:t>
      </w:r>
      <w:proofErr w:type="gramStart"/>
      <w:r>
        <w:rPr>
          <w:rFonts w:ascii="仿宋_GB2312" w:eastAsia="仿宋_GB2312" w:hint="eastAsia"/>
          <w:sz w:val="32"/>
          <w:szCs w:val="32"/>
        </w:rPr>
        <w:t>饮产业</w:t>
      </w:r>
      <w:proofErr w:type="gramEnd"/>
      <w:r>
        <w:rPr>
          <w:rFonts w:ascii="仿宋_GB2312" w:eastAsia="仿宋_GB2312" w:hint="eastAsia"/>
          <w:sz w:val="32"/>
          <w:szCs w:val="32"/>
        </w:rPr>
        <w:t>已经成为贫困户持续脱贫增收的第一产业。</w:t>
      </w:r>
    </w:p>
    <w:p w:rsidR="00BE3A3F" w:rsidRDefault="00BE3A3F" w:rsidP="008851E7">
      <w:pPr>
        <w:spacing w:line="600" w:lineRule="exact"/>
        <w:ind w:firstLineChars="200" w:firstLine="640"/>
        <w:contextualSpacing/>
        <w:rPr>
          <w:rFonts w:ascii="黑体" w:eastAsia="黑体" w:hAnsi="黑体"/>
          <w:sz w:val="32"/>
          <w:szCs w:val="32"/>
        </w:rPr>
      </w:pPr>
      <w:r>
        <w:rPr>
          <w:rFonts w:ascii="黑体" w:eastAsia="黑体" w:hAnsi="黑体" w:hint="eastAsia"/>
          <w:sz w:val="32"/>
          <w:szCs w:val="32"/>
        </w:rPr>
        <w:t>二、担使命，在促进经济社会发展中体现新担当</w:t>
      </w:r>
    </w:p>
    <w:p w:rsidR="00BE3A3F" w:rsidRDefault="00BE3A3F" w:rsidP="008851E7">
      <w:pPr>
        <w:spacing w:line="600" w:lineRule="exact"/>
        <w:ind w:firstLineChars="200" w:firstLine="640"/>
        <w:contextualSpacing/>
        <w:rPr>
          <w:rFonts w:ascii="仿宋_GB2312" w:eastAsia="仿宋_GB2312"/>
          <w:sz w:val="32"/>
          <w:szCs w:val="32"/>
        </w:rPr>
      </w:pPr>
      <w:r>
        <w:rPr>
          <w:rFonts w:ascii="仿宋_GB2312" w:eastAsia="仿宋_GB2312" w:hint="eastAsia"/>
          <w:sz w:val="32"/>
          <w:szCs w:val="32"/>
        </w:rPr>
        <w:t>常委会坚持围绕中心、服务大局，依法行使宪法法律赋予的职责，推动县域经济社会逐步实现高质量发展。</w:t>
      </w:r>
    </w:p>
    <w:p w:rsidR="00BE3A3F" w:rsidRDefault="00BE3A3F" w:rsidP="008851E7">
      <w:pPr>
        <w:spacing w:line="600" w:lineRule="exact"/>
        <w:ind w:firstLineChars="200" w:firstLine="643"/>
        <w:contextualSpacing/>
        <w:rPr>
          <w:rFonts w:ascii="仿宋_GB2312" w:eastAsia="仿宋_GB2312"/>
          <w:sz w:val="32"/>
          <w:szCs w:val="32"/>
        </w:rPr>
      </w:pPr>
      <w:r>
        <w:rPr>
          <w:rFonts w:ascii="楷体_GB2312" w:eastAsia="楷体_GB2312" w:hAnsi="黑体" w:hint="eastAsia"/>
          <w:b/>
          <w:sz w:val="32"/>
          <w:szCs w:val="32"/>
        </w:rPr>
        <w:t>依法监督助推经济发展稳中提质。</w:t>
      </w:r>
      <w:r>
        <w:rPr>
          <w:rFonts w:ascii="仿宋_GB2312" w:eastAsia="仿宋_GB2312" w:hint="eastAsia"/>
          <w:sz w:val="32"/>
          <w:szCs w:val="32"/>
        </w:rPr>
        <w:t>坚持正确监督、有效监督，聚焦改革发展中的重点难点依法开展监督工作，全力推进经济社会发展。对2019年国民经济和社会发展计划执行及30个当年重点项目建设情况开展视察检查，建议县政府积极贯彻新发展理念，统筹做好稳增长、促改革、调结构、惠民生、防风险各项工作，推动经济发展稳中有进。加强财政预算审查监督，听取和审议财政预算、预算执行、预算调整、决算等报告，要求财政部门加强财政资金绩效管理，积极向上争取转移支付，努力克服收支矛盾，严格控制债务风险，推动人大预算审查监督重点进一步向支出预算和政策拓展。依法听取国有资产管理情况报告，促进国有资产</w:t>
      </w:r>
      <w:r>
        <w:rPr>
          <w:rFonts w:ascii="仿宋_GB2312" w:eastAsia="仿宋_GB2312" w:hint="eastAsia"/>
          <w:sz w:val="32"/>
          <w:szCs w:val="32"/>
        </w:rPr>
        <w:lastRenderedPageBreak/>
        <w:t>保值增值。坚持审计整改监督工作询问、调研反馈、专项交办、“两审两会</w:t>
      </w:r>
      <w:proofErr w:type="gramStart"/>
      <w:r>
        <w:rPr>
          <w:rFonts w:ascii="仿宋_GB2312" w:eastAsia="仿宋_GB2312" w:hint="eastAsia"/>
          <w:sz w:val="32"/>
          <w:szCs w:val="32"/>
        </w:rPr>
        <w:t>一</w:t>
      </w:r>
      <w:proofErr w:type="gramEnd"/>
      <w:r>
        <w:rPr>
          <w:rFonts w:ascii="仿宋_GB2312" w:eastAsia="仿宋_GB2312" w:hint="eastAsia"/>
          <w:sz w:val="32"/>
          <w:szCs w:val="32"/>
        </w:rPr>
        <w:t>审查”工作机制，听取和审议县政府审计工作及审计查出问题整改情况的报告，紧盯审计监督查出的问题跟踪督办，推动</w:t>
      </w:r>
      <w:proofErr w:type="gramStart"/>
      <w:r>
        <w:rPr>
          <w:rFonts w:ascii="仿宋_GB2312" w:eastAsia="仿宋_GB2312" w:hint="eastAsia"/>
          <w:sz w:val="32"/>
          <w:szCs w:val="32"/>
        </w:rPr>
        <w:t>应改尽改</w:t>
      </w:r>
      <w:proofErr w:type="gramEnd"/>
      <w:r>
        <w:rPr>
          <w:rFonts w:ascii="仿宋_GB2312" w:eastAsia="仿宋_GB2312" w:hint="eastAsia"/>
          <w:sz w:val="32"/>
          <w:szCs w:val="32"/>
        </w:rPr>
        <w:t>。2019年审计查处问题75个，已整改到位61个，依法维护审计监督的严肃性。</w:t>
      </w:r>
    </w:p>
    <w:p w:rsidR="00BE3A3F" w:rsidRDefault="00BE3A3F" w:rsidP="008851E7">
      <w:pPr>
        <w:spacing w:line="600" w:lineRule="exact"/>
        <w:ind w:firstLineChars="200" w:firstLine="643"/>
        <w:contextualSpacing/>
        <w:rPr>
          <w:rFonts w:ascii="仿宋_GB2312" w:eastAsia="仿宋_GB2312"/>
          <w:sz w:val="32"/>
          <w:szCs w:val="32"/>
        </w:rPr>
      </w:pPr>
      <w:r>
        <w:rPr>
          <w:rFonts w:ascii="楷体_GB2312" w:eastAsia="楷体_GB2312" w:hAnsi="黑体" w:hint="eastAsia"/>
          <w:b/>
          <w:sz w:val="32"/>
          <w:szCs w:val="32"/>
        </w:rPr>
        <w:t>主动监督促进民生事业不断改善。</w:t>
      </w:r>
      <w:r>
        <w:rPr>
          <w:rFonts w:ascii="仿宋_GB2312" w:eastAsia="仿宋_GB2312" w:hint="eastAsia"/>
          <w:sz w:val="32"/>
          <w:szCs w:val="32"/>
        </w:rPr>
        <w:t>坚持民有所呼、我有所应，把人民群众普遍关注的生态环保、卫生健康、城市管理等问题列入监督计划，致力于推动民生改善。县十八届人大四次会议期间代表高度关注城市管理工作，常委会聚焦县城基础设施建设、市容市貌、交通秩序等开展问卷调查、暗访和专项视察，</w:t>
      </w:r>
      <w:proofErr w:type="gramStart"/>
      <w:r>
        <w:rPr>
          <w:rFonts w:ascii="仿宋_GB2312" w:eastAsia="仿宋_GB2312" w:hint="eastAsia"/>
          <w:sz w:val="32"/>
          <w:szCs w:val="32"/>
        </w:rPr>
        <w:t>作出</w:t>
      </w:r>
      <w:proofErr w:type="gramEnd"/>
      <w:r>
        <w:rPr>
          <w:rFonts w:ascii="仿宋_GB2312" w:eastAsia="仿宋_GB2312" w:hint="eastAsia"/>
          <w:sz w:val="32"/>
          <w:szCs w:val="32"/>
        </w:rPr>
        <w:t>审议意见，跟踪督促审议意见贯彻落实并开展满意度测评，努力推动县城管理水平持续向好。听取和审议卫生与健康服务能力建设情况的报告，促进县级公立医院综合改革、第二人民医院建设和基层卫生人才引进，基层卫生服务能力不断提升。持续关注生态文明建设，批准《平利县创建省级生态文明建设示范县规划（2019-2021）》，开展镇村“两场（厂）”建设及运行情况专项视察，听取全县环境保护目标、黄洋河水资源生态保护情况等报告，监督推进河流生态保护、大气污染防治和污染物处理，全县生态环境保护的意识进一步深入人心，绿色成为高质量发展的最美底色。</w:t>
      </w:r>
    </w:p>
    <w:p w:rsidR="00BE3A3F" w:rsidRDefault="00BE3A3F" w:rsidP="008851E7">
      <w:pPr>
        <w:spacing w:line="600" w:lineRule="exact"/>
        <w:ind w:firstLineChars="200" w:firstLine="643"/>
        <w:contextualSpacing/>
        <w:rPr>
          <w:rFonts w:ascii="仿宋_GB2312" w:eastAsia="仿宋_GB2312"/>
          <w:sz w:val="32"/>
          <w:szCs w:val="32"/>
        </w:rPr>
      </w:pPr>
      <w:r>
        <w:rPr>
          <w:rFonts w:ascii="楷体_GB2312" w:eastAsia="楷体_GB2312" w:hAnsi="黑体" w:hint="eastAsia"/>
          <w:b/>
          <w:sz w:val="32"/>
          <w:szCs w:val="32"/>
        </w:rPr>
        <w:t>任后监督激励选任干部履职为民。</w:t>
      </w:r>
      <w:r>
        <w:rPr>
          <w:rFonts w:ascii="仿宋_GB2312" w:eastAsia="仿宋_GB2312" w:hint="eastAsia"/>
          <w:sz w:val="32"/>
          <w:szCs w:val="32"/>
        </w:rPr>
        <w:t>坚持党管干部与人大依法任免有机统一，在依法做好人事任免的基础上，切实加强干部任</w:t>
      </w:r>
      <w:r>
        <w:rPr>
          <w:rFonts w:ascii="仿宋_GB2312" w:eastAsia="仿宋_GB2312" w:hint="eastAsia"/>
          <w:sz w:val="32"/>
          <w:szCs w:val="32"/>
        </w:rPr>
        <w:lastRenderedPageBreak/>
        <w:t>后监督。全面落实《平利县人大常委会任免国家机关工作人员办法》，严格执行任前法律知识考试、任职资格审查、供职表态发言、审议票决、宪法宣誓的任命程序，使党组织推荐的人选通过法定程序成为国家机关的领导干部。全年共任命国家机关工作人员30人，接受辞职和免职23人，补选市人大代表1人，组织宪法宣誓30人次。按照年度干部任后监督和履职评议计划，对5名人大任命的领导干部进行了履职评议，持续开展“人民满意单位”和“人民满意公务员”评选活动，全面客观地评价任命干部履职情况，激励任命干部不忘初心、牢记使命，慎终如始、履职为民。</w:t>
      </w:r>
    </w:p>
    <w:p w:rsidR="00BE3A3F" w:rsidRDefault="00BE3A3F" w:rsidP="008851E7">
      <w:pPr>
        <w:spacing w:line="600" w:lineRule="exact"/>
        <w:ind w:firstLineChars="200" w:firstLine="640"/>
        <w:contextualSpacing/>
        <w:rPr>
          <w:rFonts w:ascii="黑体" w:eastAsia="黑体" w:hAnsi="黑体"/>
          <w:sz w:val="32"/>
          <w:szCs w:val="32"/>
        </w:rPr>
      </w:pPr>
      <w:r>
        <w:rPr>
          <w:rFonts w:ascii="黑体" w:eastAsia="黑体" w:hAnsi="黑体" w:hint="eastAsia"/>
          <w:sz w:val="32"/>
          <w:szCs w:val="32"/>
        </w:rPr>
        <w:t>三、崇法治，在推动民主法治建设中适应新要求</w:t>
      </w:r>
    </w:p>
    <w:p w:rsidR="00BE3A3F" w:rsidRDefault="00BE3A3F" w:rsidP="008851E7">
      <w:pPr>
        <w:spacing w:line="600" w:lineRule="exact"/>
        <w:ind w:firstLineChars="200" w:firstLine="640"/>
        <w:contextualSpacing/>
        <w:rPr>
          <w:rFonts w:ascii="仿宋_GB2312" w:eastAsia="仿宋_GB2312"/>
          <w:sz w:val="32"/>
          <w:szCs w:val="32"/>
        </w:rPr>
      </w:pPr>
      <w:r>
        <w:rPr>
          <w:rFonts w:ascii="仿宋_GB2312" w:eastAsia="仿宋_GB2312" w:hint="eastAsia"/>
          <w:sz w:val="32"/>
          <w:szCs w:val="32"/>
        </w:rPr>
        <w:t>常委会认真贯彻落实党的十九届四中全会关于坚持和完善人民代表大会制度新要求，与“一府一委两院”同步同</w:t>
      </w:r>
      <w:proofErr w:type="gramStart"/>
      <w:r>
        <w:rPr>
          <w:rFonts w:ascii="仿宋_GB2312" w:eastAsia="仿宋_GB2312" w:hint="eastAsia"/>
          <w:sz w:val="32"/>
          <w:szCs w:val="32"/>
        </w:rPr>
        <w:t>轨推进</w:t>
      </w:r>
      <w:proofErr w:type="gramEnd"/>
      <w:r>
        <w:rPr>
          <w:rFonts w:ascii="仿宋_GB2312" w:eastAsia="仿宋_GB2312" w:hint="eastAsia"/>
          <w:sz w:val="32"/>
          <w:szCs w:val="32"/>
        </w:rPr>
        <w:t>依法治县进程，把人民代表大会制度优势转化为县域治理效能。</w:t>
      </w:r>
    </w:p>
    <w:p w:rsidR="00BE3A3F" w:rsidRDefault="00BE3A3F" w:rsidP="008851E7">
      <w:pPr>
        <w:spacing w:line="600" w:lineRule="exact"/>
        <w:ind w:firstLineChars="250" w:firstLine="803"/>
        <w:contextualSpacing/>
        <w:rPr>
          <w:rFonts w:ascii="仿宋_GB2312" w:eastAsia="仿宋_GB2312"/>
          <w:sz w:val="32"/>
          <w:szCs w:val="32"/>
        </w:rPr>
      </w:pPr>
      <w:r>
        <w:rPr>
          <w:rFonts w:ascii="楷体_GB2312" w:eastAsia="楷体_GB2312" w:hAnsi="黑体" w:hint="eastAsia"/>
          <w:b/>
          <w:sz w:val="32"/>
          <w:szCs w:val="32"/>
        </w:rPr>
        <w:t>深入推进民主法治建设。</w:t>
      </w:r>
      <w:r>
        <w:rPr>
          <w:rFonts w:ascii="仿宋_GB2312" w:eastAsia="仿宋_GB2312" w:hint="eastAsia"/>
          <w:sz w:val="32"/>
          <w:szCs w:val="32"/>
        </w:rPr>
        <w:t>常委会聚焦治理能力建设，听取法治政府建设情况的报告，开展《治安管理处罚法》执法检查，县政府及相关部门始终坚持依法行政、进一步提高社会治理水平，人大代表主动在“七五”普法、“扫黑除恶”专项斗争、综治平安建设和</w:t>
      </w:r>
      <w:proofErr w:type="gramStart"/>
      <w:r>
        <w:rPr>
          <w:rFonts w:ascii="仿宋_GB2312" w:eastAsia="仿宋_GB2312" w:hint="eastAsia"/>
          <w:sz w:val="32"/>
          <w:szCs w:val="32"/>
        </w:rPr>
        <w:t>信访维稳等</w:t>
      </w:r>
      <w:proofErr w:type="gramEnd"/>
      <w:r>
        <w:rPr>
          <w:rFonts w:ascii="仿宋_GB2312" w:eastAsia="仿宋_GB2312" w:hint="eastAsia"/>
          <w:sz w:val="32"/>
          <w:szCs w:val="32"/>
        </w:rPr>
        <w:t>工作中发挥宣传教育和示范引领作用，干部群众的法治意识明显增强，全社会共建共治共享的氛围逐步形成。</w:t>
      </w:r>
    </w:p>
    <w:p w:rsidR="00BE3A3F" w:rsidRDefault="00BE3A3F" w:rsidP="008851E7">
      <w:pPr>
        <w:spacing w:line="600" w:lineRule="exact"/>
        <w:ind w:firstLineChars="200" w:firstLine="643"/>
        <w:contextualSpacing/>
        <w:rPr>
          <w:rFonts w:ascii="仿宋_GB2312" w:eastAsia="仿宋_GB2312"/>
          <w:sz w:val="32"/>
          <w:szCs w:val="32"/>
        </w:rPr>
      </w:pPr>
      <w:r>
        <w:rPr>
          <w:rFonts w:ascii="楷体_GB2312" w:eastAsia="楷体_GB2312" w:hAnsi="黑体" w:hint="eastAsia"/>
          <w:b/>
          <w:sz w:val="32"/>
          <w:szCs w:val="32"/>
        </w:rPr>
        <w:t>持续监督监察司法工作。</w:t>
      </w:r>
      <w:r>
        <w:rPr>
          <w:rFonts w:ascii="仿宋_GB2312" w:eastAsia="仿宋_GB2312" w:hint="eastAsia"/>
          <w:sz w:val="32"/>
          <w:szCs w:val="32"/>
        </w:rPr>
        <w:t>积极探索对监察委的监督，听取和审议县监察委员会专项工作报告，要求监察</w:t>
      </w:r>
      <w:proofErr w:type="gramStart"/>
      <w:r>
        <w:rPr>
          <w:rFonts w:ascii="仿宋_GB2312" w:eastAsia="仿宋_GB2312" w:hint="eastAsia"/>
          <w:sz w:val="32"/>
          <w:szCs w:val="32"/>
        </w:rPr>
        <w:t>委依法</w:t>
      </w:r>
      <w:proofErr w:type="gramEnd"/>
      <w:r>
        <w:rPr>
          <w:rFonts w:ascii="仿宋_GB2312" w:eastAsia="仿宋_GB2312" w:hint="eastAsia"/>
          <w:sz w:val="32"/>
          <w:szCs w:val="32"/>
        </w:rPr>
        <w:t>履行监督、调</w:t>
      </w:r>
      <w:r>
        <w:rPr>
          <w:rFonts w:ascii="仿宋_GB2312" w:eastAsia="仿宋_GB2312" w:hint="eastAsia"/>
          <w:sz w:val="32"/>
          <w:szCs w:val="32"/>
        </w:rPr>
        <w:lastRenderedPageBreak/>
        <w:t>查、处置职责，对公职人员实行监察全覆盖，为监察体制改革向纵深发展提供了有力支持。跟踪监督县法院执行工作审议意见落实情况，县政府将执行救助基金纳入县级财政预算，支持县法院</w:t>
      </w:r>
      <w:proofErr w:type="gramStart"/>
      <w:r>
        <w:rPr>
          <w:rFonts w:ascii="仿宋_GB2312" w:eastAsia="仿宋_GB2312" w:hint="eastAsia"/>
          <w:sz w:val="32"/>
          <w:szCs w:val="32"/>
        </w:rPr>
        <w:t>完善执行</w:t>
      </w:r>
      <w:proofErr w:type="gramEnd"/>
      <w:r>
        <w:rPr>
          <w:rFonts w:ascii="仿宋_GB2312" w:eastAsia="仿宋_GB2312" w:hint="eastAsia"/>
          <w:sz w:val="32"/>
          <w:szCs w:val="32"/>
        </w:rPr>
        <w:t>工作机制，执行工作质效进一步提升。听取和审议县人民检察院关于公益诉讼工作情况的报告，支持检察机关完善公益诉讼工作机制，整合行政监察和检察监督资源，为公益诉讼监督走在全省前列创造条件。</w:t>
      </w:r>
    </w:p>
    <w:p w:rsidR="00BE3A3F" w:rsidRDefault="00BE3A3F" w:rsidP="008851E7">
      <w:pPr>
        <w:spacing w:line="600" w:lineRule="exact"/>
        <w:ind w:firstLineChars="200" w:firstLine="643"/>
        <w:contextualSpacing/>
        <w:rPr>
          <w:rFonts w:ascii="仿宋_GB2312" w:eastAsia="仿宋_GB2312"/>
          <w:sz w:val="32"/>
          <w:szCs w:val="32"/>
        </w:rPr>
      </w:pPr>
      <w:r>
        <w:rPr>
          <w:rFonts w:ascii="楷体_GB2312" w:eastAsia="楷体_GB2312" w:hAnsi="黑体" w:hint="eastAsia"/>
          <w:b/>
          <w:sz w:val="32"/>
          <w:szCs w:val="32"/>
        </w:rPr>
        <w:t>切实维护国家法制统一。</w:t>
      </w:r>
      <w:r>
        <w:rPr>
          <w:rFonts w:ascii="仿宋_GB2312" w:eastAsia="仿宋_GB2312" w:hint="eastAsia"/>
          <w:sz w:val="32"/>
          <w:szCs w:val="32"/>
        </w:rPr>
        <w:t>出台《平利县人大常委会规范性文件备案审查办法》，加强备案审查的制度和能力建设。按照《办法》规定，坚持“有件必备、有备必审、有错必纠”的原则，审查通过《平利县人民检察院关于加强检察建议工作实施办法（试行）》，废止与上位法不一致的《平利县城区禁放烟花爆竹管理规定》</w:t>
      </w:r>
      <w:r>
        <w:rPr>
          <w:rFonts w:eastAsia="仿宋_GB2312" w:hint="eastAsia"/>
          <w:sz w:val="32"/>
          <w:szCs w:val="32"/>
        </w:rPr>
        <w:t>，有力维护了社会主义法</w:t>
      </w:r>
      <w:r>
        <w:rPr>
          <w:rFonts w:ascii="仿宋_GB2312" w:eastAsia="仿宋_GB2312" w:hint="eastAsia"/>
          <w:sz w:val="32"/>
          <w:szCs w:val="32"/>
        </w:rPr>
        <w:t xml:space="preserve">制统一和权威。 </w:t>
      </w:r>
    </w:p>
    <w:p w:rsidR="00BE3A3F" w:rsidRDefault="00BE3A3F" w:rsidP="008851E7">
      <w:pPr>
        <w:spacing w:line="600" w:lineRule="exact"/>
        <w:ind w:firstLineChars="200" w:firstLine="640"/>
        <w:contextualSpacing/>
        <w:rPr>
          <w:rFonts w:ascii="黑体" w:eastAsia="黑体" w:hAnsi="黑体"/>
          <w:sz w:val="32"/>
          <w:szCs w:val="32"/>
        </w:rPr>
      </w:pPr>
      <w:r>
        <w:rPr>
          <w:rFonts w:ascii="黑体" w:eastAsia="黑体" w:hAnsi="黑体" w:hint="eastAsia"/>
          <w:sz w:val="32"/>
          <w:szCs w:val="32"/>
        </w:rPr>
        <w:t>四、找差距，在代表工作中回应新期待</w:t>
      </w:r>
    </w:p>
    <w:p w:rsidR="00BE3A3F" w:rsidRDefault="00BE3A3F" w:rsidP="008851E7">
      <w:pPr>
        <w:spacing w:line="600" w:lineRule="exact"/>
        <w:ind w:firstLineChars="200" w:firstLine="640"/>
        <w:contextualSpacing/>
        <w:rPr>
          <w:rFonts w:ascii="仿宋_GB2312" w:eastAsia="仿宋_GB2312"/>
          <w:sz w:val="32"/>
          <w:szCs w:val="32"/>
        </w:rPr>
      </w:pPr>
      <w:r>
        <w:rPr>
          <w:rFonts w:ascii="仿宋_GB2312" w:eastAsia="仿宋_GB2312" w:hint="eastAsia"/>
          <w:sz w:val="32"/>
          <w:szCs w:val="32"/>
        </w:rPr>
        <w:t>常委会不断深化代表工作，补齐代表作用发挥不充分的短板，厚植人大工作的根基，努力满足人民群众对人大工作的新期待</w:t>
      </w:r>
      <w:r>
        <w:rPr>
          <w:rFonts w:ascii="仿宋_GB2312" w:eastAsia="仿宋_GB2312"/>
          <w:sz w:val="32"/>
          <w:szCs w:val="32"/>
        </w:rPr>
        <w:t>。</w:t>
      </w:r>
    </w:p>
    <w:p w:rsidR="00BE3A3F" w:rsidRDefault="00BE3A3F" w:rsidP="008851E7">
      <w:pPr>
        <w:spacing w:line="600" w:lineRule="exact"/>
        <w:ind w:firstLineChars="200" w:firstLine="643"/>
        <w:contextualSpacing/>
        <w:rPr>
          <w:rFonts w:ascii="仿宋_GB2312" w:eastAsia="仿宋_GB2312"/>
          <w:sz w:val="32"/>
          <w:szCs w:val="32"/>
        </w:rPr>
      </w:pPr>
      <w:r>
        <w:rPr>
          <w:rFonts w:ascii="楷体_GB2312" w:eastAsia="楷体_GB2312" w:hAnsi="黑体" w:hint="eastAsia"/>
          <w:b/>
          <w:sz w:val="32"/>
          <w:szCs w:val="32"/>
        </w:rPr>
        <w:t>代表</w:t>
      </w:r>
      <w:proofErr w:type="gramStart"/>
      <w:r>
        <w:rPr>
          <w:rFonts w:ascii="楷体_GB2312" w:eastAsia="楷体_GB2312" w:hAnsi="黑体" w:hint="eastAsia"/>
          <w:b/>
          <w:sz w:val="32"/>
          <w:szCs w:val="32"/>
        </w:rPr>
        <w:t>履</w:t>
      </w:r>
      <w:proofErr w:type="gramEnd"/>
      <w:r>
        <w:rPr>
          <w:rFonts w:ascii="楷体_GB2312" w:eastAsia="楷体_GB2312" w:hAnsi="黑体" w:hint="eastAsia"/>
          <w:b/>
          <w:sz w:val="32"/>
          <w:szCs w:val="32"/>
        </w:rPr>
        <w:t>职能</w:t>
      </w:r>
      <w:proofErr w:type="gramStart"/>
      <w:r>
        <w:rPr>
          <w:rFonts w:ascii="楷体_GB2312" w:eastAsia="楷体_GB2312" w:hAnsi="黑体" w:hint="eastAsia"/>
          <w:b/>
          <w:sz w:val="32"/>
          <w:szCs w:val="32"/>
        </w:rPr>
        <w:t>力不断</w:t>
      </w:r>
      <w:proofErr w:type="gramEnd"/>
      <w:r>
        <w:rPr>
          <w:rFonts w:ascii="楷体_GB2312" w:eastAsia="楷体_GB2312" w:hAnsi="黑体" w:hint="eastAsia"/>
          <w:b/>
          <w:sz w:val="32"/>
          <w:szCs w:val="32"/>
        </w:rPr>
        <w:t>提高。</w:t>
      </w:r>
      <w:r>
        <w:rPr>
          <w:rFonts w:ascii="仿宋_GB2312" w:eastAsia="仿宋_GB2312" w:hint="eastAsia"/>
          <w:sz w:val="32"/>
          <w:szCs w:val="32"/>
        </w:rPr>
        <w:t>常态</w:t>
      </w:r>
      <w:proofErr w:type="gramStart"/>
      <w:r>
        <w:rPr>
          <w:rFonts w:ascii="仿宋_GB2312" w:eastAsia="仿宋_GB2312" w:hint="eastAsia"/>
          <w:sz w:val="32"/>
          <w:szCs w:val="32"/>
        </w:rPr>
        <w:t>化开展</w:t>
      </w:r>
      <w:proofErr w:type="gramEnd"/>
      <w:r>
        <w:rPr>
          <w:rFonts w:ascii="仿宋_GB2312" w:eastAsia="仿宋_GB2312" w:hint="eastAsia"/>
          <w:sz w:val="32"/>
          <w:szCs w:val="32"/>
        </w:rPr>
        <w:t>代表履职培训、监督议题专题辅导、代表小组集中学习、常委会组成人员集中培训，使代表更加熟悉人民代表大会制度理论、人大工作程序和要求。利用人大网站、短信平台、</w:t>
      </w:r>
      <w:proofErr w:type="gramStart"/>
      <w:r>
        <w:rPr>
          <w:rFonts w:ascii="仿宋_GB2312" w:eastAsia="仿宋_GB2312" w:hint="eastAsia"/>
          <w:sz w:val="32"/>
          <w:szCs w:val="32"/>
        </w:rPr>
        <w:t>微信公众号、微信群</w:t>
      </w:r>
      <w:proofErr w:type="gramEnd"/>
      <w:r>
        <w:rPr>
          <w:rFonts w:ascii="仿宋_GB2312" w:eastAsia="仿宋_GB2312" w:hint="eastAsia"/>
          <w:sz w:val="32"/>
          <w:szCs w:val="32"/>
        </w:rPr>
        <w:t>等新媒体，发布县委重大决策、人大工作动态、政府工作重点和代表履职信息，进一步拓宽代表</w:t>
      </w:r>
      <w:proofErr w:type="gramStart"/>
      <w:r>
        <w:rPr>
          <w:rFonts w:ascii="仿宋_GB2312" w:eastAsia="仿宋_GB2312" w:hint="eastAsia"/>
          <w:sz w:val="32"/>
          <w:szCs w:val="32"/>
        </w:rPr>
        <w:t>知情悉政渠道</w:t>
      </w:r>
      <w:proofErr w:type="gramEnd"/>
      <w:r>
        <w:rPr>
          <w:rFonts w:ascii="仿宋_GB2312" w:eastAsia="仿宋_GB2312" w:hint="eastAsia"/>
          <w:sz w:val="32"/>
          <w:szCs w:val="32"/>
        </w:rPr>
        <w:t>。安排代表轮流列席县委、人大和“一</w:t>
      </w:r>
      <w:r>
        <w:rPr>
          <w:rFonts w:ascii="仿宋_GB2312" w:eastAsia="仿宋_GB2312" w:hint="eastAsia"/>
          <w:sz w:val="32"/>
          <w:szCs w:val="32"/>
        </w:rPr>
        <w:lastRenderedPageBreak/>
        <w:t>府一委两院”有关会议，组织代表参加常委会组织的视察调研、执法检查、评议测评等活动，向代表书面通报人大常委会会议情况，不断扩大代表有序政治参与，使代表在学习和实践中不断提高</w:t>
      </w:r>
      <w:proofErr w:type="gramStart"/>
      <w:r>
        <w:rPr>
          <w:rFonts w:ascii="仿宋_GB2312" w:eastAsia="仿宋_GB2312" w:hint="eastAsia"/>
          <w:sz w:val="32"/>
          <w:szCs w:val="32"/>
        </w:rPr>
        <w:t>履</w:t>
      </w:r>
      <w:proofErr w:type="gramEnd"/>
      <w:r>
        <w:rPr>
          <w:rFonts w:ascii="仿宋_GB2312" w:eastAsia="仿宋_GB2312" w:hint="eastAsia"/>
          <w:sz w:val="32"/>
          <w:szCs w:val="32"/>
        </w:rPr>
        <w:t>职能力。</w:t>
      </w:r>
    </w:p>
    <w:p w:rsidR="00BE3A3F" w:rsidRDefault="00BE3A3F" w:rsidP="008851E7">
      <w:pPr>
        <w:spacing w:line="600" w:lineRule="exact"/>
        <w:ind w:firstLineChars="200" w:firstLine="643"/>
        <w:contextualSpacing/>
        <w:rPr>
          <w:rFonts w:ascii="仿宋_GB2312" w:eastAsia="仿宋_GB2312"/>
          <w:sz w:val="32"/>
          <w:szCs w:val="32"/>
        </w:rPr>
      </w:pPr>
      <w:r>
        <w:rPr>
          <w:rFonts w:ascii="楷体_GB2312" w:eastAsia="楷体_GB2312" w:hAnsi="黑体" w:hint="eastAsia"/>
          <w:b/>
          <w:sz w:val="32"/>
          <w:szCs w:val="32"/>
        </w:rPr>
        <w:t>代表主体作用进一步发挥。</w:t>
      </w:r>
      <w:r>
        <w:rPr>
          <w:rFonts w:ascii="仿宋_GB2312" w:eastAsia="仿宋_GB2312" w:hint="eastAsia"/>
          <w:sz w:val="32"/>
          <w:szCs w:val="32"/>
        </w:rPr>
        <w:t>深化拓展“两个联系”，密切常委会组成人员与代表、代表与选民的联系，通过约见和走访代表、参加代表小组活动等方式了解代表履职情况，解决代表履职中遇到的问题。加强对代表履职情况的监督，组织25名市、县代表回原选区述职，接受选民评议，让代表履职始终置于选民的监督之下，进一步增强了代表服务选民的责任意识。各位代表主动参与代表小组、代表走访日、“五个一”主题实践等活动和人大监督工作，勇当脱贫致富的领头羊、经济发展的排头兵、社会和谐稳定的守护者，为县域经济社会发展和社会治理</w:t>
      </w:r>
      <w:proofErr w:type="gramStart"/>
      <w:r>
        <w:rPr>
          <w:rFonts w:ascii="仿宋_GB2312" w:eastAsia="仿宋_GB2312" w:hint="eastAsia"/>
          <w:sz w:val="32"/>
          <w:szCs w:val="32"/>
        </w:rPr>
        <w:t>作出</w:t>
      </w:r>
      <w:proofErr w:type="gramEnd"/>
      <w:r>
        <w:rPr>
          <w:rFonts w:ascii="仿宋_GB2312" w:eastAsia="仿宋_GB2312" w:hint="eastAsia"/>
          <w:sz w:val="32"/>
          <w:szCs w:val="32"/>
        </w:rPr>
        <w:t>积极贡献。</w:t>
      </w:r>
    </w:p>
    <w:p w:rsidR="00BE3A3F" w:rsidRDefault="00BE3A3F" w:rsidP="008851E7">
      <w:pPr>
        <w:spacing w:line="600" w:lineRule="exact"/>
        <w:ind w:firstLineChars="200" w:firstLine="643"/>
        <w:contextualSpacing/>
        <w:rPr>
          <w:rFonts w:ascii="仿宋_GB2312" w:eastAsia="仿宋_GB2312"/>
          <w:sz w:val="32"/>
          <w:szCs w:val="32"/>
        </w:rPr>
      </w:pPr>
      <w:r>
        <w:rPr>
          <w:rFonts w:ascii="楷体_GB2312" w:eastAsia="楷体_GB2312" w:hAnsi="黑体" w:hint="eastAsia"/>
          <w:b/>
          <w:sz w:val="32"/>
          <w:szCs w:val="32"/>
        </w:rPr>
        <w:t>代表意见建议有效落实。</w:t>
      </w:r>
      <w:r>
        <w:rPr>
          <w:rFonts w:ascii="仿宋_GB2312" w:eastAsia="仿宋_GB2312" w:hint="eastAsia"/>
          <w:sz w:val="32"/>
          <w:szCs w:val="32"/>
        </w:rPr>
        <w:t>进一步健全代表建议督办机制，坚持</w:t>
      </w:r>
      <w:r>
        <w:rPr>
          <w:rFonts w:ascii="仿宋_GB2312" w:eastAsia="仿宋_GB2312" w:hAnsi="黑体" w:hint="eastAsia"/>
          <w:sz w:val="32"/>
          <w:szCs w:val="32"/>
        </w:rPr>
        <w:t>重点督办、滚动督办、领导领办和网络公开督办，开展代表建议办理情况专项视察，听取办理情况汇报，对办理效果进行满意度测评，多</w:t>
      </w:r>
      <w:proofErr w:type="gramStart"/>
      <w:r>
        <w:rPr>
          <w:rFonts w:ascii="仿宋_GB2312" w:eastAsia="仿宋_GB2312" w:hAnsi="黑体" w:hint="eastAsia"/>
          <w:sz w:val="32"/>
          <w:szCs w:val="32"/>
        </w:rPr>
        <w:t>措</w:t>
      </w:r>
      <w:proofErr w:type="gramEnd"/>
      <w:r>
        <w:rPr>
          <w:rFonts w:ascii="仿宋_GB2312" w:eastAsia="仿宋_GB2312" w:hAnsi="黑体" w:hint="eastAsia"/>
          <w:sz w:val="32"/>
          <w:szCs w:val="32"/>
        </w:rPr>
        <w:t>并举促进代表建议办理落实</w:t>
      </w:r>
      <w:r>
        <w:rPr>
          <w:rFonts w:ascii="仿宋_GB2312" w:eastAsia="仿宋_GB2312" w:hAnsi="黑体"/>
          <w:sz w:val="32"/>
          <w:szCs w:val="32"/>
        </w:rPr>
        <w:t>。</w:t>
      </w:r>
      <w:r>
        <w:rPr>
          <w:rFonts w:ascii="仿宋_GB2312" w:eastAsia="仿宋_GB2312" w:hAnsi="黑体" w:hint="eastAsia"/>
          <w:sz w:val="32"/>
          <w:szCs w:val="32"/>
        </w:rPr>
        <w:t>县十八届人大四次</w:t>
      </w:r>
      <w:r>
        <w:rPr>
          <w:rFonts w:ascii="仿宋_GB2312" w:eastAsia="仿宋_GB2312" w:hint="eastAsia"/>
          <w:sz w:val="32"/>
          <w:szCs w:val="32"/>
        </w:rPr>
        <w:t>会议和十八届人大三次会议转接的代表建议共94件，在县委和“一府一委两院”的高度重视下，已办理完成73件。</w:t>
      </w:r>
      <w:r>
        <w:rPr>
          <w:rFonts w:ascii="仿宋_GB2312" w:eastAsia="仿宋_GB2312" w:hAnsi="仿宋_GB2312" w:cs="仿宋_GB2312" w:hint="eastAsia"/>
          <w:sz w:val="32"/>
          <w:szCs w:val="32"/>
        </w:rPr>
        <w:t>“</w:t>
      </w:r>
      <w:r>
        <w:rPr>
          <w:rFonts w:ascii="仿宋_GB2312" w:eastAsia="仿宋_GB2312" w:hint="eastAsia"/>
          <w:sz w:val="32"/>
          <w:szCs w:val="32"/>
        </w:rPr>
        <w:t>扶持农业产业发展”“加大乡镇环卫经费投入”“加强河道管理”等一批代表关注、人民关切的建议得到较好办理，人民群众的获得</w:t>
      </w:r>
      <w:proofErr w:type="gramStart"/>
      <w:r>
        <w:rPr>
          <w:rFonts w:ascii="仿宋_GB2312" w:eastAsia="仿宋_GB2312" w:hint="eastAsia"/>
          <w:sz w:val="32"/>
          <w:szCs w:val="32"/>
        </w:rPr>
        <w:t>感不断</w:t>
      </w:r>
      <w:proofErr w:type="gramEnd"/>
      <w:r>
        <w:rPr>
          <w:rFonts w:ascii="仿宋_GB2312" w:eastAsia="仿宋_GB2312" w:hint="eastAsia"/>
          <w:sz w:val="32"/>
          <w:szCs w:val="32"/>
        </w:rPr>
        <w:t xml:space="preserve">增强。 </w:t>
      </w:r>
    </w:p>
    <w:p w:rsidR="00BE3A3F" w:rsidRDefault="00BE3A3F" w:rsidP="008851E7">
      <w:pPr>
        <w:spacing w:line="600" w:lineRule="exact"/>
        <w:ind w:firstLineChars="200" w:firstLine="640"/>
        <w:contextualSpacing/>
        <w:rPr>
          <w:rFonts w:ascii="黑体" w:eastAsia="黑体" w:hAnsi="黑体"/>
          <w:sz w:val="32"/>
          <w:szCs w:val="32"/>
        </w:rPr>
      </w:pPr>
      <w:r>
        <w:rPr>
          <w:rFonts w:ascii="黑体" w:eastAsia="黑体" w:hAnsi="黑体" w:hint="eastAsia"/>
          <w:sz w:val="32"/>
          <w:szCs w:val="32"/>
        </w:rPr>
        <w:t>五、抓落实，在“两个机关”建设中树立新形象</w:t>
      </w:r>
    </w:p>
    <w:p w:rsidR="00BE3A3F" w:rsidRDefault="00BE3A3F" w:rsidP="008851E7">
      <w:pPr>
        <w:spacing w:line="600" w:lineRule="exact"/>
        <w:ind w:firstLineChars="200" w:firstLine="640"/>
        <w:contextualSpacing/>
        <w:rPr>
          <w:rFonts w:ascii="仿宋_GB2312" w:eastAsia="仿宋_GB2312"/>
          <w:sz w:val="32"/>
          <w:szCs w:val="32"/>
        </w:rPr>
      </w:pPr>
      <w:r>
        <w:rPr>
          <w:rFonts w:ascii="仿宋_GB2312" w:eastAsia="仿宋_GB2312" w:hint="eastAsia"/>
          <w:sz w:val="32"/>
          <w:szCs w:val="32"/>
        </w:rPr>
        <w:lastRenderedPageBreak/>
        <w:t>常委会认真落实“两个机关”建设任务，不断提升依法履职水平，树立人大常委会的良好社会形象。</w:t>
      </w:r>
    </w:p>
    <w:p w:rsidR="00BE3A3F" w:rsidRDefault="00BE3A3F" w:rsidP="008851E7">
      <w:pPr>
        <w:spacing w:line="600" w:lineRule="exact"/>
        <w:ind w:firstLineChars="200" w:firstLine="643"/>
        <w:contextualSpacing/>
        <w:rPr>
          <w:rFonts w:ascii="仿宋_GB2312" w:eastAsia="仿宋_GB2312"/>
          <w:sz w:val="32"/>
          <w:szCs w:val="32"/>
        </w:rPr>
      </w:pPr>
      <w:r>
        <w:rPr>
          <w:rFonts w:ascii="楷体_GB2312" w:eastAsia="楷体_GB2312" w:hAnsi="黑体" w:hint="eastAsia"/>
          <w:b/>
          <w:sz w:val="32"/>
          <w:szCs w:val="32"/>
        </w:rPr>
        <w:t>思想政治建设不断加强。</w:t>
      </w:r>
      <w:r>
        <w:rPr>
          <w:rFonts w:ascii="仿宋_GB2312" w:eastAsia="仿宋_GB2312" w:hAnsi="宋体" w:cs="宋体" w:hint="eastAsia"/>
          <w:kern w:val="0"/>
          <w:sz w:val="32"/>
          <w:szCs w:val="32"/>
        </w:rPr>
        <w:t>以思想政治建设为统领，扎实开展“不忘初心、牢记使命”主</w:t>
      </w:r>
      <w:r>
        <w:rPr>
          <w:rFonts w:ascii="仿宋_GB2312" w:eastAsia="仿宋_GB2312" w:hint="eastAsia"/>
          <w:sz w:val="32"/>
          <w:szCs w:val="32"/>
        </w:rPr>
        <w:t>题教</w:t>
      </w:r>
      <w:r>
        <w:rPr>
          <w:rFonts w:ascii="仿宋_GB2312" w:eastAsia="仿宋_GB2312" w:hAnsi="宋体" w:cs="宋体" w:hint="eastAsia"/>
          <w:kern w:val="0"/>
          <w:sz w:val="32"/>
          <w:szCs w:val="32"/>
        </w:rPr>
        <w:t>育、</w:t>
      </w:r>
      <w:r>
        <w:rPr>
          <w:rFonts w:ascii="仿宋_GB2312" w:eastAsia="仿宋_GB2312" w:hAnsi="宋体" w:cs="宋体"/>
          <w:kern w:val="0"/>
          <w:sz w:val="32"/>
          <w:szCs w:val="32"/>
        </w:rPr>
        <w:t>“</w:t>
      </w:r>
      <w:r>
        <w:rPr>
          <w:rFonts w:ascii="仿宋_GB2312" w:eastAsia="仿宋_GB2312" w:hAnsi="宋体" w:cs="宋体"/>
          <w:kern w:val="0"/>
          <w:sz w:val="32"/>
          <w:szCs w:val="32"/>
        </w:rPr>
        <w:t>讲政治、敢担当、改作风</w:t>
      </w:r>
      <w:r>
        <w:rPr>
          <w:rFonts w:ascii="仿宋_GB2312" w:eastAsia="仿宋_GB2312" w:hAnsi="宋体" w:cs="宋体"/>
          <w:kern w:val="0"/>
          <w:sz w:val="32"/>
          <w:szCs w:val="32"/>
        </w:rPr>
        <w:t>”</w:t>
      </w:r>
      <w:r>
        <w:rPr>
          <w:rFonts w:ascii="仿宋_GB2312" w:eastAsia="仿宋_GB2312"/>
          <w:sz w:val="32"/>
          <w:szCs w:val="32"/>
        </w:rPr>
        <w:t>专题教育</w:t>
      </w:r>
      <w:r>
        <w:rPr>
          <w:rFonts w:ascii="仿宋_GB2312" w:eastAsia="仿宋_GB2312" w:hint="eastAsia"/>
          <w:sz w:val="32"/>
          <w:szCs w:val="32"/>
        </w:rPr>
        <w:t>，深入学习贯彻习近平新时代中国特色社会主义思想特别是</w:t>
      </w:r>
      <w:r>
        <w:rPr>
          <w:rFonts w:ascii="仿宋_GB2312" w:eastAsia="仿宋_GB2312" w:hAnsi="宋体" w:cs="宋体" w:hint="eastAsia"/>
          <w:kern w:val="0"/>
          <w:sz w:val="32"/>
          <w:szCs w:val="32"/>
        </w:rPr>
        <w:t>习近平总书记关于坚持和完善人民代表大会制度的重要思想，切实增强“四个意识”，坚定“四个自信”，做到“两个维护”。坚持重大事项</w:t>
      </w:r>
      <w:r>
        <w:rPr>
          <w:rFonts w:ascii="仿宋_GB2312" w:eastAsia="仿宋_GB2312" w:hint="eastAsia"/>
          <w:sz w:val="32"/>
          <w:szCs w:val="32"/>
        </w:rPr>
        <w:t>向县委请示报告，</w:t>
      </w:r>
      <w:r>
        <w:rPr>
          <w:rFonts w:ascii="仿宋_GB2312" w:eastAsia="仿宋_GB2312" w:hAnsi="宋体" w:cs="宋体" w:hint="eastAsia"/>
          <w:kern w:val="0"/>
          <w:sz w:val="32"/>
          <w:szCs w:val="32"/>
        </w:rPr>
        <w:t>充分发挥人大党组在人大工作中的领导作用，把党的领导落实到人大依法履职的全过程。扎实推进机关党的建设，认真落实党建主体责任和党风廉政“一岗双责”</w:t>
      </w:r>
      <w:r>
        <w:rPr>
          <w:rFonts w:ascii="仿宋_GB2312" w:eastAsia="仿宋_GB2312" w:hint="eastAsia"/>
          <w:sz w:val="32"/>
          <w:szCs w:val="32"/>
        </w:rPr>
        <w:t>，</w:t>
      </w:r>
      <w:r>
        <w:rPr>
          <w:rFonts w:ascii="仿宋_GB2312" w:eastAsia="仿宋_GB2312" w:hAnsi="宋体" w:cs="宋体" w:hint="eastAsia"/>
          <w:kern w:val="0"/>
          <w:sz w:val="32"/>
          <w:szCs w:val="32"/>
        </w:rPr>
        <w:t>持之以恒改进作风，</w:t>
      </w:r>
      <w:r>
        <w:rPr>
          <w:rFonts w:ascii="仿宋_GB2312" w:eastAsia="仿宋_GB2312" w:hint="eastAsia"/>
          <w:sz w:val="32"/>
          <w:szCs w:val="32"/>
        </w:rPr>
        <w:t>始终保持</w:t>
      </w:r>
      <w:r>
        <w:rPr>
          <w:rFonts w:ascii="仿宋_GB2312" w:eastAsia="仿宋_GB2312" w:hAnsi="宋体" w:cs="宋体" w:hint="eastAsia"/>
          <w:kern w:val="0"/>
          <w:sz w:val="32"/>
          <w:szCs w:val="32"/>
        </w:rPr>
        <w:t>清正勤政、团结奋进的局面。</w:t>
      </w:r>
    </w:p>
    <w:p w:rsidR="00BE3A3F" w:rsidRDefault="00BE3A3F" w:rsidP="008851E7">
      <w:pPr>
        <w:spacing w:line="600" w:lineRule="exact"/>
        <w:ind w:firstLineChars="200" w:firstLine="643"/>
        <w:contextualSpacing/>
        <w:rPr>
          <w:rFonts w:ascii="仿宋_GB2312" w:eastAsia="仿宋_GB2312" w:hAnsi="黑体"/>
          <w:sz w:val="32"/>
          <w:szCs w:val="32"/>
        </w:rPr>
      </w:pPr>
      <w:r>
        <w:rPr>
          <w:rFonts w:ascii="楷体_GB2312" w:eastAsia="楷体_GB2312" w:hAnsi="黑体" w:hint="eastAsia"/>
          <w:b/>
          <w:sz w:val="32"/>
          <w:szCs w:val="32"/>
        </w:rPr>
        <w:t>人大工作机制不断完善。</w:t>
      </w:r>
      <w:r>
        <w:rPr>
          <w:rFonts w:ascii="仿宋_GB2312" w:eastAsia="仿宋_GB2312" w:hAnsi="宋体" w:cs="宋体" w:hint="eastAsia"/>
          <w:kern w:val="0"/>
          <w:sz w:val="32"/>
          <w:szCs w:val="32"/>
        </w:rPr>
        <w:t>县委高度重视人大工作，把党委部门支持县镇人大工作、“一府一委两院”接受人大监督情况纳入全县目标责任考核体系，各级各部门重视支持人大工作的自觉性不断增强。完善监督工作制度，</w:t>
      </w:r>
      <w:proofErr w:type="gramStart"/>
      <w:r>
        <w:rPr>
          <w:rFonts w:ascii="仿宋_GB2312" w:eastAsia="仿宋_GB2312" w:hAnsi="黑体" w:hint="eastAsia"/>
          <w:sz w:val="32"/>
          <w:szCs w:val="32"/>
        </w:rPr>
        <w:t>出台县</w:t>
      </w:r>
      <w:proofErr w:type="gramEnd"/>
      <w:r>
        <w:rPr>
          <w:rFonts w:ascii="仿宋_GB2312" w:eastAsia="仿宋_GB2312" w:hAnsi="黑体" w:hint="eastAsia"/>
          <w:sz w:val="32"/>
          <w:szCs w:val="32"/>
        </w:rPr>
        <w:t>人大常委会讨论决定重大事项办法、</w:t>
      </w:r>
      <w:r>
        <w:rPr>
          <w:rFonts w:ascii="仿宋_GB2312" w:eastAsia="仿宋_GB2312" w:hint="eastAsia"/>
          <w:sz w:val="32"/>
          <w:szCs w:val="32"/>
        </w:rPr>
        <w:t>规范</w:t>
      </w:r>
      <w:r>
        <w:rPr>
          <w:rFonts w:ascii="仿宋_GB2312" w:eastAsia="仿宋_GB2312" w:hAnsi="黑体" w:hint="eastAsia"/>
          <w:sz w:val="32"/>
          <w:szCs w:val="32"/>
        </w:rPr>
        <w:t>性文件备案审查办法、</w:t>
      </w:r>
      <w:r>
        <w:rPr>
          <w:rFonts w:ascii="仿宋_GB2312" w:eastAsia="仿宋_GB2312" w:hint="eastAsia"/>
          <w:sz w:val="32"/>
          <w:szCs w:val="32"/>
        </w:rPr>
        <w:t>县政府向人大报告国有资产管理办法，修订</w:t>
      </w:r>
      <w:r>
        <w:rPr>
          <w:rFonts w:ascii="仿宋_GB2312" w:eastAsia="仿宋_GB2312" w:hAnsi="黑体" w:hint="eastAsia"/>
          <w:sz w:val="32"/>
          <w:szCs w:val="32"/>
        </w:rPr>
        <w:t>国家机关民主测评办法，全面实行实时询问、代表列席人大和“一府一委两院”有关会议和人大常委会会议通报等一系列制度，初步形成高效、规范、完善的人大工作制度体系，为提高人大工作水平提供了制度保障。认真落实县人大和县政府联席会议制度，专题听取政府工作情况汇报，始终秉持寓监</w:t>
      </w:r>
      <w:r>
        <w:rPr>
          <w:rFonts w:ascii="仿宋_GB2312" w:eastAsia="仿宋_GB2312" w:hAnsi="黑体" w:hint="eastAsia"/>
          <w:sz w:val="32"/>
          <w:szCs w:val="32"/>
        </w:rPr>
        <w:lastRenderedPageBreak/>
        <w:t>督于支持的理念，让职责不同与目标</w:t>
      </w:r>
      <w:proofErr w:type="gramStart"/>
      <w:r>
        <w:rPr>
          <w:rFonts w:ascii="仿宋_GB2312" w:eastAsia="仿宋_GB2312" w:hAnsi="黑体" w:hint="eastAsia"/>
          <w:sz w:val="32"/>
          <w:szCs w:val="32"/>
        </w:rPr>
        <w:t>一致相</w:t>
      </w:r>
      <w:proofErr w:type="gramEnd"/>
      <w:r>
        <w:rPr>
          <w:rFonts w:ascii="仿宋_GB2312" w:eastAsia="仿宋_GB2312" w:hAnsi="黑体" w:hint="eastAsia"/>
          <w:sz w:val="32"/>
          <w:szCs w:val="32"/>
        </w:rPr>
        <w:t>统一。坚持常委会领导抓点、工委对口联系、“红黄绿”清单管理等做法，深入推进镇人大“四同一建设”，修订</w:t>
      </w:r>
      <w:proofErr w:type="gramStart"/>
      <w:r>
        <w:rPr>
          <w:rFonts w:ascii="仿宋_GB2312" w:eastAsia="仿宋_GB2312" w:hAnsi="黑体" w:hint="eastAsia"/>
          <w:sz w:val="32"/>
          <w:szCs w:val="32"/>
        </w:rPr>
        <w:t>完善镇</w:t>
      </w:r>
      <w:proofErr w:type="gramEnd"/>
      <w:r>
        <w:rPr>
          <w:rFonts w:ascii="仿宋_GB2312" w:eastAsia="仿宋_GB2312" w:hAnsi="黑体" w:hint="eastAsia"/>
          <w:sz w:val="32"/>
          <w:szCs w:val="32"/>
        </w:rPr>
        <w:t>人大工作考核考评办法，不断推动各镇人大工作水平全面提高。</w:t>
      </w:r>
    </w:p>
    <w:p w:rsidR="00BE3A3F" w:rsidRDefault="00BE3A3F" w:rsidP="008851E7">
      <w:pPr>
        <w:spacing w:line="600" w:lineRule="exact"/>
        <w:ind w:firstLineChars="200" w:firstLine="643"/>
        <w:contextualSpacing/>
        <w:rPr>
          <w:rFonts w:ascii="仿宋_GB2312" w:eastAsia="仿宋_GB2312"/>
          <w:sz w:val="32"/>
          <w:szCs w:val="32"/>
        </w:rPr>
      </w:pPr>
      <w:r>
        <w:rPr>
          <w:rFonts w:ascii="楷体_GB2312" w:eastAsia="楷体_GB2312" w:hAnsi="黑体" w:hint="eastAsia"/>
          <w:b/>
          <w:sz w:val="32"/>
          <w:szCs w:val="32"/>
        </w:rPr>
        <w:t>人大宣传工作守正创新。</w:t>
      </w:r>
      <w:r>
        <w:rPr>
          <w:rFonts w:ascii="仿宋_GB2312" w:eastAsia="仿宋_GB2312" w:hAnsi="黑体" w:hint="eastAsia"/>
          <w:sz w:val="32"/>
          <w:szCs w:val="32"/>
        </w:rPr>
        <w:t>积极参与省市人大举办的纪念人民代表大会制度成立65周年和地方人大常委会成立40周年主题征文和知识竞赛，充分利用报刊、电视、网络和“两微一端”宣传人大制度、常委会工作和人大代表履职实践，</w:t>
      </w:r>
      <w:r>
        <w:rPr>
          <w:rFonts w:ascii="仿宋_GB2312" w:eastAsia="仿宋_GB2312" w:hAnsi="仿宋" w:hint="eastAsia"/>
          <w:sz w:val="32"/>
          <w:szCs w:val="32"/>
        </w:rPr>
        <w:t>努力讲好人大故事。</w:t>
      </w:r>
      <w:r>
        <w:rPr>
          <w:rFonts w:ascii="仿宋_GB2312" w:eastAsia="仿宋_GB2312" w:hAnsi="黑体" w:hint="eastAsia"/>
          <w:sz w:val="32"/>
          <w:szCs w:val="32"/>
        </w:rPr>
        <w:t>加大宣传力度，把握正确舆论导向，宣传作品的数量、质量和影响力不断提升，各级媒体发表人大宣传作品532篇，</w:t>
      </w:r>
      <w:r>
        <w:rPr>
          <w:rFonts w:ascii="仿宋_GB2312" w:eastAsia="仿宋_GB2312" w:hAnsi="仿宋" w:hint="eastAsia"/>
          <w:sz w:val="32"/>
          <w:szCs w:val="32"/>
        </w:rPr>
        <w:t>调研文章《依法监督脱贫攻坚，展现人大履职新作为》在《陕西人大调研材料》专刊全文刊发，</w:t>
      </w:r>
      <w:r>
        <w:rPr>
          <w:rFonts w:ascii="仿宋_GB2312" w:eastAsia="仿宋_GB2312" w:hAnsi="黑体" w:hint="eastAsia"/>
          <w:sz w:val="32"/>
          <w:szCs w:val="32"/>
        </w:rPr>
        <w:t>宣传工作</w:t>
      </w:r>
      <w:r>
        <w:rPr>
          <w:rFonts w:ascii="仿宋_GB2312" w:eastAsia="仿宋_GB2312" w:hAnsi="仿宋" w:hint="eastAsia"/>
          <w:sz w:val="32"/>
          <w:szCs w:val="32"/>
        </w:rPr>
        <w:t>受到省市人大表彰奖励。</w:t>
      </w:r>
      <w:r>
        <w:rPr>
          <w:rFonts w:ascii="仿宋_GB2312" w:eastAsia="仿宋_GB2312" w:hAnsi="黑体" w:hint="eastAsia"/>
          <w:sz w:val="32"/>
          <w:szCs w:val="32"/>
        </w:rPr>
        <w:t>大力弘扬新民风，定期开办“道德讲堂”，积极开展文体活动和志愿服务，</w:t>
      </w:r>
      <w:r>
        <w:rPr>
          <w:rFonts w:ascii="仿宋_GB2312" w:eastAsia="仿宋_GB2312" w:hint="eastAsia"/>
          <w:sz w:val="32"/>
          <w:szCs w:val="32"/>
        </w:rPr>
        <w:t>“省级文明单位”“市级平安建设示范单位”的荣誉进一步巩固提升。</w:t>
      </w:r>
    </w:p>
    <w:p w:rsidR="00BE3A3F" w:rsidRDefault="00BE3A3F" w:rsidP="008851E7">
      <w:pPr>
        <w:spacing w:line="600" w:lineRule="exact"/>
        <w:ind w:firstLineChars="200" w:firstLine="640"/>
        <w:contextualSpacing/>
        <w:rPr>
          <w:rFonts w:ascii="仿宋_GB2312" w:eastAsia="仿宋_GB2312"/>
          <w:sz w:val="32"/>
          <w:szCs w:val="32"/>
        </w:rPr>
      </w:pPr>
      <w:r>
        <w:rPr>
          <w:rFonts w:ascii="仿宋_GB2312" w:eastAsia="仿宋_GB2312" w:hint="eastAsia"/>
          <w:sz w:val="32"/>
          <w:szCs w:val="32"/>
        </w:rPr>
        <w:t>各位代表，县人大及其常委会过去一年工作成绩的取得是县委正确领导的结果，是“一府一委两院”和社会各界鼎力支持的结果，是全体代表、常委会组成人员和各镇团结协作、勤勉履职的结果。在此，我代表县人大常委会向所有关心、支持人大事业发展的同志们、朋友们表示衷心的感谢和崇高的敬意!</w:t>
      </w:r>
    </w:p>
    <w:p w:rsidR="00BE3A3F" w:rsidRDefault="00BE3A3F" w:rsidP="008851E7">
      <w:pPr>
        <w:spacing w:line="600" w:lineRule="exact"/>
        <w:ind w:firstLineChars="200" w:firstLine="640"/>
        <w:contextualSpacing/>
        <w:rPr>
          <w:rFonts w:ascii="仿宋_GB2312" w:eastAsia="仿宋_GB2312"/>
          <w:sz w:val="32"/>
          <w:szCs w:val="32"/>
        </w:rPr>
      </w:pPr>
      <w:r>
        <w:rPr>
          <w:rFonts w:ascii="仿宋_GB2312" w:eastAsia="仿宋_GB2312" w:hint="eastAsia"/>
          <w:sz w:val="32"/>
          <w:szCs w:val="32"/>
        </w:rPr>
        <w:t>回顾过去一年的工作，我们深深地感受到，始终坚持党的领导是做好人大工作的政治保证，严格依法办事是做好人大工作的基本原则，密切联系人大代表和人民群众是做好人大工作的坚实</w:t>
      </w:r>
      <w:r>
        <w:rPr>
          <w:rFonts w:ascii="仿宋_GB2312" w:eastAsia="仿宋_GB2312" w:hint="eastAsia"/>
          <w:sz w:val="32"/>
          <w:szCs w:val="32"/>
        </w:rPr>
        <w:lastRenderedPageBreak/>
        <w:t>基础，围绕中心、服务大局是发挥人大职能的重要途径。一年来的工作实践进一步深化了我们对习近平总书记关于坚持和完善人民代表大会制度重要思想的认识，更加坚定了我们做好新时期地方人大工作的决心和信心。我们也清醒地认识到，面对党对人大工作提出的新要求和人民群众的新期待，常委会工作还存在一些不足和短板，主要是：依法监督还存在</w:t>
      </w:r>
      <w:proofErr w:type="gramStart"/>
      <w:r>
        <w:rPr>
          <w:rFonts w:ascii="仿宋_GB2312" w:eastAsia="仿宋_GB2312" w:hint="eastAsia"/>
          <w:sz w:val="32"/>
          <w:szCs w:val="32"/>
        </w:rPr>
        <w:t>重审议轻</w:t>
      </w:r>
      <w:proofErr w:type="gramEnd"/>
      <w:r>
        <w:rPr>
          <w:rFonts w:ascii="仿宋_GB2312" w:eastAsia="仿宋_GB2312" w:hint="eastAsia"/>
          <w:sz w:val="32"/>
          <w:szCs w:val="32"/>
        </w:rPr>
        <w:t>督办的问题，监督实效与人民群众的期望还有差距；代表议案建议办理还存在重答复轻落实的问题，办理质量仍需提高；镇人大规范化建设进展不平衡等等。对此，常委会将在今后的工作中认真调查研究，切实加以改进。</w:t>
      </w:r>
    </w:p>
    <w:p w:rsidR="00BE3A3F" w:rsidRDefault="00BE3A3F" w:rsidP="008851E7">
      <w:pPr>
        <w:spacing w:line="600" w:lineRule="exact"/>
        <w:contextualSpacing/>
        <w:jc w:val="center"/>
        <w:rPr>
          <w:rFonts w:ascii="黑体" w:eastAsia="黑体" w:hAnsi="黑体"/>
          <w:sz w:val="32"/>
          <w:szCs w:val="32"/>
        </w:rPr>
      </w:pPr>
    </w:p>
    <w:p w:rsidR="00BE3A3F" w:rsidRDefault="00BE3A3F" w:rsidP="008851E7">
      <w:pPr>
        <w:spacing w:line="600" w:lineRule="exact"/>
        <w:contextualSpacing/>
        <w:jc w:val="center"/>
        <w:rPr>
          <w:rFonts w:ascii="黑体" w:eastAsia="黑体" w:hAnsi="黑体"/>
          <w:sz w:val="32"/>
          <w:szCs w:val="32"/>
        </w:rPr>
      </w:pPr>
      <w:r>
        <w:rPr>
          <w:rFonts w:ascii="黑体" w:eastAsia="黑体" w:hAnsi="黑体" w:hint="eastAsia"/>
          <w:sz w:val="32"/>
          <w:szCs w:val="32"/>
        </w:rPr>
        <w:t>2020年工作安排</w:t>
      </w:r>
    </w:p>
    <w:p w:rsidR="00BE3A3F" w:rsidRDefault="00BE3A3F" w:rsidP="008851E7">
      <w:pPr>
        <w:spacing w:line="600" w:lineRule="exact"/>
        <w:contextualSpacing/>
        <w:jc w:val="center"/>
        <w:rPr>
          <w:rFonts w:ascii="仿宋_GB2312" w:eastAsia="仿宋_GB2312" w:hAnsi="黑体"/>
          <w:sz w:val="32"/>
          <w:szCs w:val="32"/>
        </w:rPr>
      </w:pPr>
    </w:p>
    <w:p w:rsidR="00BE3A3F" w:rsidRDefault="00BE3A3F" w:rsidP="008851E7">
      <w:pPr>
        <w:spacing w:line="600" w:lineRule="exact"/>
        <w:ind w:firstLineChars="200" w:firstLine="640"/>
        <w:rPr>
          <w:rFonts w:ascii="黑体" w:eastAsia="黑体" w:hAnsi="黑体" w:cs="黑体"/>
          <w:bCs/>
          <w:sz w:val="32"/>
          <w:szCs w:val="32"/>
        </w:rPr>
      </w:pPr>
      <w:r>
        <w:rPr>
          <w:rFonts w:ascii="仿宋_GB2312" w:eastAsia="仿宋_GB2312" w:hint="eastAsia"/>
          <w:sz w:val="32"/>
          <w:szCs w:val="32"/>
        </w:rPr>
        <w:t>今年是全面建成小康社会和“十三五”规划收官之年，更是实现第一个百年奋斗目标伟大壮举的一年。县人大常委会工作的总体要求是:</w:t>
      </w:r>
      <w:r>
        <w:rPr>
          <w:rFonts w:ascii="黑体" w:eastAsia="黑体" w:hAnsi="黑体" w:cs="黑体" w:hint="eastAsia"/>
          <w:bCs/>
          <w:sz w:val="32"/>
          <w:szCs w:val="32"/>
        </w:rPr>
        <w:t>坚持以习近平新时代中国特色社会主义思想为指导，认真学习贯彻习近平总书记关于坚持和完善人民代表大会制度重要思想、习近平总书记</w:t>
      </w:r>
      <w:proofErr w:type="gramStart"/>
      <w:r>
        <w:rPr>
          <w:rFonts w:ascii="黑体" w:eastAsia="黑体" w:hAnsi="黑体" w:cs="黑体" w:hint="eastAsia"/>
          <w:bCs/>
          <w:sz w:val="32"/>
          <w:szCs w:val="32"/>
        </w:rPr>
        <w:t>来陕来平考察</w:t>
      </w:r>
      <w:proofErr w:type="gramEnd"/>
      <w:r>
        <w:rPr>
          <w:rFonts w:ascii="黑体" w:eastAsia="黑体" w:hAnsi="黑体" w:cs="黑体" w:hint="eastAsia"/>
          <w:bCs/>
          <w:sz w:val="32"/>
          <w:szCs w:val="32"/>
        </w:rPr>
        <w:t>重要讲话重要指示精神，坚持党的领导、人民当家作主、依法治国有机统一，按照县委十六届八次全会决策部署，聚焦“防疫情、战脱贫、促发展、保稳定，奋力夺取同步建成小康社会全面胜利”，全面履行宪法法律赋予的职责，充分发挥根本政治制度的治理效能，为推进平利民</w:t>
      </w:r>
      <w:r>
        <w:rPr>
          <w:rFonts w:ascii="黑体" w:eastAsia="黑体" w:hAnsi="黑体" w:cs="黑体" w:hint="eastAsia"/>
          <w:bCs/>
          <w:sz w:val="32"/>
          <w:szCs w:val="32"/>
        </w:rPr>
        <w:lastRenderedPageBreak/>
        <w:t>主政治建设和经济社会高质量发展</w:t>
      </w:r>
      <w:proofErr w:type="gramStart"/>
      <w:r>
        <w:rPr>
          <w:rFonts w:ascii="黑体" w:eastAsia="黑体" w:hAnsi="黑体" w:cs="黑体" w:hint="eastAsia"/>
          <w:bCs/>
          <w:sz w:val="32"/>
          <w:szCs w:val="32"/>
        </w:rPr>
        <w:t>作出</w:t>
      </w:r>
      <w:proofErr w:type="gramEnd"/>
      <w:r>
        <w:rPr>
          <w:rFonts w:ascii="黑体" w:eastAsia="黑体" w:hAnsi="黑体" w:cs="黑体" w:hint="eastAsia"/>
          <w:bCs/>
          <w:sz w:val="32"/>
          <w:szCs w:val="32"/>
        </w:rPr>
        <w:t>新贡献。</w:t>
      </w:r>
    </w:p>
    <w:p w:rsidR="00BE3A3F" w:rsidRDefault="00BE3A3F" w:rsidP="008851E7">
      <w:pPr>
        <w:spacing w:line="600" w:lineRule="exact"/>
        <w:ind w:firstLineChars="200" w:firstLine="643"/>
        <w:contextualSpacing/>
        <w:rPr>
          <w:rFonts w:ascii="仿宋_GB2312" w:eastAsia="仿宋_GB2312"/>
          <w:sz w:val="32"/>
          <w:szCs w:val="32"/>
        </w:rPr>
      </w:pPr>
      <w:r>
        <w:rPr>
          <w:rFonts w:ascii="楷体_GB2312" w:eastAsia="楷体_GB2312" w:hAnsi="黑体" w:hint="eastAsia"/>
          <w:b/>
          <w:sz w:val="32"/>
          <w:szCs w:val="32"/>
        </w:rPr>
        <w:t>----突出政治引领，坚定人大工作正确的政治方向。</w:t>
      </w:r>
      <w:r>
        <w:rPr>
          <w:rFonts w:ascii="仿宋_GB2312" w:eastAsia="仿宋_GB2312" w:hint="eastAsia"/>
          <w:sz w:val="32"/>
          <w:szCs w:val="32"/>
        </w:rPr>
        <w:t>认真学习贯彻党的十九大和十九届二中、三中、四中全会精神，牢牢把握人民代表大会制度在中国特色社会主义制度、推进国家治理体系和治理能力现代化中的地位和作用，更加自觉地为坚持党的领导、人民当家作主、依法治国有机统一提供有效可靠的制度载体、实施平台和运行轨道，使人民代表大会制度展现出更加旺盛的生机活力。坚持党的全面领导，自觉维护县委总揽全局、协调各方的领导地位，坚持重大事项向县委请示报告，认真落实县委决策部署，把党的领导贯穿人大依法履职的全过程。坚持以人民为中心，听取人民呼声，回应人民关切，接受人民监督，推动解决人民群众在生产生活、公平正义和民生改善方面的需求，切实维护人民群众的根本利益，</w:t>
      </w:r>
      <w:r>
        <w:rPr>
          <w:rFonts w:ascii="仿宋_GB2312" w:eastAsia="仿宋_GB2312"/>
          <w:sz w:val="32"/>
          <w:szCs w:val="32"/>
        </w:rPr>
        <w:t>把人民当家作主融入到政治生活和社会生活之中</w:t>
      </w:r>
      <w:r>
        <w:rPr>
          <w:rFonts w:ascii="仿宋_GB2312" w:eastAsia="仿宋_GB2312" w:hint="eastAsia"/>
          <w:sz w:val="32"/>
          <w:szCs w:val="32"/>
        </w:rPr>
        <w:t>，</w:t>
      </w:r>
      <w:r>
        <w:rPr>
          <w:rFonts w:ascii="仿宋_GB2312" w:eastAsia="仿宋_GB2312"/>
          <w:sz w:val="32"/>
          <w:szCs w:val="32"/>
        </w:rPr>
        <w:t>画好为民族谋复兴、为人民谋幸福的同心圆</w:t>
      </w:r>
      <w:r>
        <w:rPr>
          <w:rFonts w:ascii="仿宋_GB2312" w:eastAsia="仿宋_GB2312" w:hint="eastAsia"/>
          <w:sz w:val="32"/>
          <w:szCs w:val="32"/>
        </w:rPr>
        <w:t>。大力弘扬社会主义法治精神，坚持依法治理、依法执政、依法行政共同推进，法治平利、法治政府、法治社会一体建设，保证人民平等参与、平等发展权利，建设更高水平的民主法治。</w:t>
      </w:r>
    </w:p>
    <w:p w:rsidR="00BE3A3F" w:rsidRDefault="00BE3A3F" w:rsidP="008851E7">
      <w:pPr>
        <w:spacing w:line="600" w:lineRule="exact"/>
        <w:ind w:firstLineChars="200" w:firstLine="643"/>
        <w:contextualSpacing/>
        <w:rPr>
          <w:rFonts w:ascii="仿宋_GB2312" w:eastAsia="仿宋_GB2312"/>
          <w:sz w:val="32"/>
          <w:szCs w:val="32"/>
        </w:rPr>
      </w:pPr>
      <w:r>
        <w:rPr>
          <w:rFonts w:ascii="楷体_GB2312" w:eastAsia="楷体_GB2312" w:hAnsi="黑体" w:hint="eastAsia"/>
          <w:b/>
          <w:sz w:val="32"/>
          <w:szCs w:val="32"/>
        </w:rPr>
        <w:t>----坚持依法监督，推动经济社会发展全面进步。</w:t>
      </w:r>
      <w:r>
        <w:rPr>
          <w:rFonts w:ascii="仿宋_GB2312" w:eastAsia="仿宋_GB2312" w:hint="eastAsia"/>
          <w:sz w:val="32"/>
          <w:szCs w:val="32"/>
        </w:rPr>
        <w:t>在服务大局中主动担当作为，聚焦“六稳”“六保”加强对“一府一委两院”的工作监督，为新时代追赶超越贡献更大力量。一是依法审慎决定重大事项。围绕打好防范化解重大风险、精准脱贫、污染防治三大攻坚战，深入开展调查研究，适时</w:t>
      </w:r>
      <w:proofErr w:type="gramStart"/>
      <w:r>
        <w:rPr>
          <w:rFonts w:ascii="仿宋_GB2312" w:eastAsia="仿宋_GB2312" w:hint="eastAsia"/>
          <w:sz w:val="32"/>
          <w:szCs w:val="32"/>
        </w:rPr>
        <w:t>作出</w:t>
      </w:r>
      <w:proofErr w:type="gramEnd"/>
      <w:r>
        <w:rPr>
          <w:rFonts w:ascii="仿宋_GB2312" w:eastAsia="仿宋_GB2312" w:hint="eastAsia"/>
          <w:sz w:val="32"/>
          <w:szCs w:val="32"/>
        </w:rPr>
        <w:t>决议决定，通过</w:t>
      </w:r>
      <w:r>
        <w:rPr>
          <w:rFonts w:ascii="仿宋_GB2312" w:eastAsia="仿宋_GB2312" w:hint="eastAsia"/>
          <w:sz w:val="32"/>
          <w:szCs w:val="32"/>
        </w:rPr>
        <w:lastRenderedPageBreak/>
        <w:t>法定程序把县委决策部署转化为人民群众的共同意志和自觉行动。二是全面履行监督职责。加强工作监督，听取和审议国民经济和社会发展计划执行暨重点项目实施、财政预决算、审计整改情况的报告，促进经济运行质量和效益不断提高；对《传染病防治法》实施情况开展执法检查，促进常态化疫情防控落实落细；对提高教育质量情况开展专项视察，听取巩固提升脱贫攻坚成效、年度环境状况和环境保护目标完成情况的报告，促进民生事项有效落实；认真落实《县政府向县人大常委会报告国有资产管理情况暂行办法》，听取国有资产管理使用情况的报告，实现人大监督国有资产常态化、制度化；对社区矫正工作开展专项视察，推动社会管理法治化水平不断提高；组织开展《陕西省乡镇人大工作条例》执法检查，推动镇人大规范化建设水平不断提高。强化监察和司法工作监督，推动监察体制改革和司法体制改革深入实施，跟踪督促检察院公益诉讼工作深入开展，促进监察权、审判权、检察权依法正确行使。注重增强监督实效，持续用力跟踪督办，促进黄洋河水资源生态保护治理的议案、镇村“两场（厂）”建设、</w:t>
      </w:r>
      <w:r>
        <w:rPr>
          <w:rFonts w:ascii="仿宋_GB2312" w:eastAsia="仿宋_GB2312" w:hAnsi="仿宋_GB2312" w:cs="仿宋_GB2312" w:hint="eastAsia"/>
          <w:kern w:val="0"/>
          <w:sz w:val="32"/>
          <w:szCs w:val="32"/>
        </w:rPr>
        <w:t>城关镇龙头旅游村和</w:t>
      </w:r>
      <w:r>
        <w:rPr>
          <w:rFonts w:ascii="仿宋_GB2312" w:eastAsia="仿宋_GB2312" w:hAnsi="仿宋_GB2312" w:cs="仿宋_GB2312" w:hint="eastAsia"/>
          <w:sz w:val="32"/>
          <w:szCs w:val="32"/>
          <w:shd w:val="clear" w:color="auto" w:fill="FFFFFF"/>
        </w:rPr>
        <w:t>长安硒茶小镇提升规划</w:t>
      </w:r>
      <w:r>
        <w:rPr>
          <w:rFonts w:ascii="仿宋_GB2312" w:eastAsia="仿宋_GB2312" w:hAnsi="仿宋_GB2312" w:cs="仿宋_GB2312" w:hint="eastAsia"/>
          <w:kern w:val="0"/>
          <w:sz w:val="32"/>
          <w:szCs w:val="32"/>
        </w:rPr>
        <w:t>实施、</w:t>
      </w:r>
      <w:r>
        <w:rPr>
          <w:rFonts w:ascii="仿宋_GB2312" w:eastAsia="仿宋_GB2312" w:hint="eastAsia"/>
          <w:sz w:val="32"/>
          <w:szCs w:val="32"/>
        </w:rPr>
        <w:t>治安管理工作等决议决定和审议意见的贯彻落实。三是坚持党管干部原则和人大依法任免有机统一，规范做好选举任免工作，切实加强干部任后监督，坚持开展“两评选</w:t>
      </w:r>
      <w:proofErr w:type="gramStart"/>
      <w:r>
        <w:rPr>
          <w:rFonts w:ascii="仿宋_GB2312" w:eastAsia="仿宋_GB2312" w:hint="eastAsia"/>
          <w:sz w:val="32"/>
          <w:szCs w:val="32"/>
        </w:rPr>
        <w:t>一</w:t>
      </w:r>
      <w:proofErr w:type="gramEnd"/>
      <w:r>
        <w:rPr>
          <w:rFonts w:ascii="仿宋_GB2312" w:eastAsia="仿宋_GB2312" w:hint="eastAsia"/>
          <w:sz w:val="32"/>
          <w:szCs w:val="32"/>
        </w:rPr>
        <w:t>评议”活动，促进任命人员依法履职、为民尽责。</w:t>
      </w:r>
    </w:p>
    <w:p w:rsidR="00BE3A3F" w:rsidRDefault="00BE3A3F" w:rsidP="008851E7">
      <w:pPr>
        <w:spacing w:line="600" w:lineRule="exact"/>
        <w:ind w:firstLineChars="200" w:firstLine="643"/>
        <w:contextualSpacing/>
        <w:rPr>
          <w:rFonts w:ascii="仿宋_GB2312" w:eastAsia="仿宋_GB2312"/>
          <w:sz w:val="32"/>
          <w:szCs w:val="32"/>
        </w:rPr>
      </w:pPr>
      <w:r>
        <w:rPr>
          <w:rFonts w:ascii="楷体_GB2312" w:eastAsia="楷体_GB2312" w:hAnsi="黑体" w:hint="eastAsia"/>
          <w:b/>
          <w:sz w:val="32"/>
          <w:szCs w:val="32"/>
        </w:rPr>
        <w:t>----深化代表工作，充分发挥代表主体作用。</w:t>
      </w:r>
      <w:r>
        <w:rPr>
          <w:rFonts w:ascii="仿宋_GB2312" w:eastAsia="仿宋_GB2312" w:hint="eastAsia"/>
          <w:sz w:val="32"/>
          <w:szCs w:val="32"/>
        </w:rPr>
        <w:t>进一步深化代</w:t>
      </w:r>
      <w:r>
        <w:rPr>
          <w:rFonts w:ascii="仿宋_GB2312" w:eastAsia="仿宋_GB2312" w:hint="eastAsia"/>
          <w:sz w:val="32"/>
          <w:szCs w:val="32"/>
        </w:rPr>
        <w:lastRenderedPageBreak/>
        <w:t>表工作，切实发挥人大代表汇集民意、凝聚力量、推动发展的作用。加强代表履职培训，建立系统化、常态</w:t>
      </w:r>
      <w:proofErr w:type="gramStart"/>
      <w:r>
        <w:rPr>
          <w:rFonts w:ascii="仿宋_GB2312" w:eastAsia="仿宋_GB2312" w:hint="eastAsia"/>
          <w:sz w:val="32"/>
          <w:szCs w:val="32"/>
        </w:rPr>
        <w:t>化代表</w:t>
      </w:r>
      <w:proofErr w:type="gramEnd"/>
      <w:r>
        <w:rPr>
          <w:rFonts w:ascii="仿宋_GB2312" w:eastAsia="仿宋_GB2312" w:hint="eastAsia"/>
          <w:sz w:val="32"/>
          <w:szCs w:val="32"/>
        </w:rPr>
        <w:t>教育培训机制，围绕代表关注和履职需求，通过以会代训、专题培训、外出学习等方式加强代表履职培训，不断提高代表</w:t>
      </w:r>
      <w:proofErr w:type="gramStart"/>
      <w:r>
        <w:rPr>
          <w:rFonts w:ascii="仿宋_GB2312" w:eastAsia="仿宋_GB2312" w:hint="eastAsia"/>
          <w:sz w:val="32"/>
          <w:szCs w:val="32"/>
        </w:rPr>
        <w:t>履</w:t>
      </w:r>
      <w:proofErr w:type="gramEnd"/>
      <w:r>
        <w:rPr>
          <w:rFonts w:ascii="仿宋_GB2312" w:eastAsia="仿宋_GB2312" w:hint="eastAsia"/>
          <w:sz w:val="32"/>
          <w:szCs w:val="32"/>
        </w:rPr>
        <w:t>职能力。丰富代表履职活动，</w:t>
      </w:r>
      <w:r>
        <w:rPr>
          <w:rFonts w:ascii="仿宋_GB2312" w:eastAsia="仿宋_GB2312"/>
          <w:sz w:val="32"/>
          <w:szCs w:val="32"/>
        </w:rPr>
        <w:t>健全代表参与</w:t>
      </w:r>
      <w:r>
        <w:rPr>
          <w:rFonts w:ascii="仿宋_GB2312" w:eastAsia="仿宋_GB2312" w:hint="eastAsia"/>
          <w:sz w:val="32"/>
          <w:szCs w:val="32"/>
        </w:rPr>
        <w:t>视察调研、执法检查、列席有关会议</w:t>
      </w:r>
      <w:r>
        <w:rPr>
          <w:rFonts w:ascii="仿宋_GB2312" w:eastAsia="仿宋_GB2312"/>
          <w:sz w:val="32"/>
          <w:szCs w:val="32"/>
        </w:rPr>
        <w:t>等制度，拓宽代表履职途径</w:t>
      </w:r>
      <w:r>
        <w:rPr>
          <w:rFonts w:ascii="仿宋_GB2312" w:eastAsia="仿宋_GB2312" w:hint="eastAsia"/>
          <w:sz w:val="32"/>
          <w:szCs w:val="32"/>
        </w:rPr>
        <w:t>。畅通代表建言献策渠道，完善代表建议督办机制和处理反馈机制，不断提高代表建议办理质量，</w:t>
      </w:r>
      <w:r>
        <w:rPr>
          <w:rFonts w:ascii="仿宋_GB2312" w:eastAsia="仿宋_GB2312" w:hAnsi="黑体"/>
          <w:sz w:val="32"/>
          <w:szCs w:val="32"/>
        </w:rPr>
        <w:t>推动建议办理从</w:t>
      </w:r>
      <w:proofErr w:type="gramStart"/>
      <w:r>
        <w:rPr>
          <w:rFonts w:ascii="仿宋_GB2312" w:eastAsia="仿宋_GB2312" w:hAnsi="黑体"/>
          <w:sz w:val="32"/>
          <w:szCs w:val="32"/>
        </w:rPr>
        <w:t>办结率向满意率</w:t>
      </w:r>
      <w:proofErr w:type="gramEnd"/>
      <w:r>
        <w:rPr>
          <w:rFonts w:ascii="仿宋_GB2312" w:eastAsia="仿宋_GB2312" w:hAnsi="黑体" w:hint="eastAsia"/>
          <w:sz w:val="32"/>
          <w:szCs w:val="32"/>
        </w:rPr>
        <w:t>的</w:t>
      </w:r>
      <w:r>
        <w:rPr>
          <w:rFonts w:ascii="仿宋_GB2312" w:eastAsia="仿宋_GB2312" w:hAnsi="黑体"/>
          <w:sz w:val="32"/>
          <w:szCs w:val="32"/>
        </w:rPr>
        <w:t>实质性转变</w:t>
      </w:r>
      <w:r>
        <w:rPr>
          <w:rFonts w:ascii="仿宋_GB2312" w:eastAsia="仿宋_GB2312" w:hint="eastAsia"/>
          <w:sz w:val="32"/>
          <w:szCs w:val="32"/>
        </w:rPr>
        <w:t>。强化代表服务管理，健全人大代表管理考核评价机制和激励约束机制，建立代表履职档案库，动态掌握代表履职情况，激发代表联系群众、服务发展、带动脱贫、引领风尚、维护社会和谐稳定的履职热情，自觉</w:t>
      </w:r>
      <w:proofErr w:type="gramStart"/>
      <w:r>
        <w:rPr>
          <w:rFonts w:ascii="仿宋_GB2312" w:eastAsia="仿宋_GB2312" w:hint="eastAsia"/>
          <w:sz w:val="32"/>
          <w:szCs w:val="32"/>
        </w:rPr>
        <w:t>践行</w:t>
      </w:r>
      <w:proofErr w:type="gramEnd"/>
      <w:r>
        <w:rPr>
          <w:rFonts w:ascii="仿宋_GB2312" w:eastAsia="仿宋_GB2312" w:hint="eastAsia"/>
          <w:sz w:val="32"/>
          <w:szCs w:val="32"/>
        </w:rPr>
        <w:t>人民代表为人民的使命担当。</w:t>
      </w:r>
    </w:p>
    <w:p w:rsidR="00BE3A3F" w:rsidRDefault="00BE3A3F" w:rsidP="008851E7">
      <w:pPr>
        <w:spacing w:line="600" w:lineRule="exact"/>
        <w:ind w:firstLineChars="200" w:firstLine="643"/>
        <w:contextualSpacing/>
        <w:rPr>
          <w:rFonts w:ascii="仿宋_GB2312" w:eastAsia="仿宋_GB2312" w:hAnsi="黑体"/>
          <w:b/>
          <w:sz w:val="32"/>
          <w:szCs w:val="32"/>
        </w:rPr>
      </w:pPr>
      <w:r>
        <w:rPr>
          <w:rFonts w:ascii="楷体_GB2312" w:eastAsia="楷体_GB2312" w:hAnsi="黑体" w:hint="eastAsia"/>
          <w:b/>
          <w:sz w:val="32"/>
          <w:szCs w:val="32"/>
        </w:rPr>
        <w:t>----着力固本强基，不断加强常委会机关建设。</w:t>
      </w:r>
      <w:r>
        <w:rPr>
          <w:rFonts w:ascii="仿宋_GB2312" w:eastAsia="仿宋_GB2312" w:hint="eastAsia"/>
          <w:sz w:val="32"/>
          <w:szCs w:val="32"/>
        </w:rPr>
        <w:t>认真落实新时期常委会机关建设的新要求，不断提高依法</w:t>
      </w:r>
      <w:proofErr w:type="gramStart"/>
      <w:r>
        <w:rPr>
          <w:rFonts w:ascii="仿宋_GB2312" w:eastAsia="仿宋_GB2312" w:hint="eastAsia"/>
          <w:sz w:val="32"/>
          <w:szCs w:val="32"/>
        </w:rPr>
        <w:t>履</w:t>
      </w:r>
      <w:proofErr w:type="gramEnd"/>
      <w:r>
        <w:rPr>
          <w:rFonts w:ascii="仿宋_GB2312" w:eastAsia="仿宋_GB2312" w:hint="eastAsia"/>
          <w:sz w:val="32"/>
          <w:szCs w:val="32"/>
        </w:rPr>
        <w:t>职能力，推动人大工作与时俱进。突出政治建设，旗帜鲜明坚持党的领导，巩固提升“不忘初心、牢记使命”主题教育成果，</w:t>
      </w:r>
      <w:r>
        <w:rPr>
          <w:rFonts w:ascii="仿宋_GB2312" w:eastAsia="仿宋_GB2312"/>
          <w:sz w:val="32"/>
          <w:szCs w:val="32"/>
        </w:rPr>
        <w:t>提高运用党的创新理论指导实践、破解难题、推动工作的能力，</w:t>
      </w:r>
      <w:r>
        <w:rPr>
          <w:rFonts w:ascii="仿宋_GB2312" w:eastAsia="仿宋_GB2312" w:hint="eastAsia"/>
          <w:sz w:val="32"/>
          <w:szCs w:val="32"/>
        </w:rPr>
        <w:t>建设</w:t>
      </w:r>
      <w:proofErr w:type="gramStart"/>
      <w:r>
        <w:rPr>
          <w:rFonts w:ascii="仿宋_GB2312" w:eastAsia="仿宋_GB2312"/>
          <w:sz w:val="32"/>
          <w:szCs w:val="32"/>
        </w:rPr>
        <w:t>党全面</w:t>
      </w:r>
      <w:proofErr w:type="gramEnd"/>
      <w:r>
        <w:rPr>
          <w:rFonts w:ascii="仿宋_GB2312" w:eastAsia="仿宋_GB2312"/>
          <w:sz w:val="32"/>
          <w:szCs w:val="32"/>
        </w:rPr>
        <w:t>领导下的政治机关。</w:t>
      </w:r>
      <w:r>
        <w:rPr>
          <w:rFonts w:ascii="仿宋_GB2312" w:eastAsia="仿宋_GB2312" w:hint="eastAsia"/>
          <w:sz w:val="32"/>
          <w:szCs w:val="32"/>
        </w:rPr>
        <w:t>深化作风建设，深入开展“两个联系”，</w:t>
      </w:r>
      <w:r>
        <w:rPr>
          <w:rFonts w:ascii="仿宋_GB2312" w:eastAsia="仿宋_GB2312"/>
          <w:sz w:val="32"/>
          <w:szCs w:val="32"/>
        </w:rPr>
        <w:t>自觉把纪律和规矩挺在前面，</w:t>
      </w:r>
      <w:r>
        <w:rPr>
          <w:rFonts w:ascii="仿宋_GB2312" w:eastAsia="仿宋_GB2312" w:hint="eastAsia"/>
          <w:sz w:val="32"/>
          <w:szCs w:val="32"/>
        </w:rPr>
        <w:t>克服形式主义和官僚主义，建设</w:t>
      </w:r>
      <w:r>
        <w:rPr>
          <w:rFonts w:ascii="仿宋_GB2312" w:eastAsia="仿宋_GB2312"/>
          <w:sz w:val="32"/>
          <w:szCs w:val="32"/>
        </w:rPr>
        <w:t>密切联系人民群众的代表机关。</w:t>
      </w:r>
      <w:r>
        <w:rPr>
          <w:rFonts w:ascii="仿宋_GB2312" w:eastAsia="仿宋_GB2312" w:hint="eastAsia"/>
          <w:sz w:val="32"/>
          <w:szCs w:val="32"/>
        </w:rPr>
        <w:t>加强能力建设，进一步健全人大工作制度，加强各工作委员会建设，完善预算联网监督、代表建议办理平台，实施</w:t>
      </w:r>
      <w:r>
        <w:rPr>
          <w:rFonts w:ascii="仿宋_GB2312" w:eastAsia="仿宋_GB2312"/>
          <w:sz w:val="32"/>
          <w:szCs w:val="32"/>
        </w:rPr>
        <w:t>信息化和智库建设，</w:t>
      </w:r>
      <w:r>
        <w:rPr>
          <w:rFonts w:ascii="仿宋_GB2312" w:eastAsia="仿宋_GB2312" w:hint="eastAsia"/>
          <w:sz w:val="32"/>
          <w:szCs w:val="32"/>
        </w:rPr>
        <w:t>深入推进镇人大“四同一建设”，建设</w:t>
      </w:r>
      <w:r>
        <w:rPr>
          <w:rFonts w:ascii="仿宋_GB2312" w:eastAsia="仿宋_GB2312"/>
          <w:sz w:val="32"/>
          <w:szCs w:val="32"/>
        </w:rPr>
        <w:lastRenderedPageBreak/>
        <w:t>全面担负起宪法法律赋予的各项职责的工作机关</w:t>
      </w:r>
      <w:r>
        <w:rPr>
          <w:rFonts w:ascii="仿宋_GB2312" w:eastAsia="仿宋_GB2312" w:hint="eastAsia"/>
          <w:sz w:val="32"/>
          <w:szCs w:val="32"/>
        </w:rPr>
        <w:t>。</w:t>
      </w:r>
    </w:p>
    <w:p w:rsidR="00BE3A3F" w:rsidRDefault="00BE3A3F" w:rsidP="008851E7">
      <w:pPr>
        <w:spacing w:line="600" w:lineRule="exact"/>
        <w:ind w:firstLineChars="200" w:firstLine="640"/>
        <w:contextualSpacing/>
        <w:rPr>
          <w:rFonts w:ascii="仿宋_GB2312" w:eastAsia="仿宋_GB2312"/>
          <w:sz w:val="32"/>
          <w:szCs w:val="32"/>
        </w:rPr>
      </w:pPr>
      <w:r>
        <w:rPr>
          <w:rFonts w:ascii="仿宋_GB2312" w:eastAsia="仿宋_GB2312"/>
          <w:sz w:val="32"/>
          <w:szCs w:val="32"/>
        </w:rPr>
        <w:t>各位代表！</w:t>
      </w:r>
      <w:r>
        <w:rPr>
          <w:rFonts w:ascii="仿宋_GB2312" w:eastAsia="仿宋_GB2312" w:hint="eastAsia"/>
          <w:sz w:val="32"/>
          <w:szCs w:val="32"/>
        </w:rPr>
        <w:t>初心引领方向，使命催人奋进</w:t>
      </w:r>
      <w:r>
        <w:rPr>
          <w:rFonts w:ascii="仿宋_GB2312" w:eastAsia="仿宋_GB2312"/>
          <w:sz w:val="32"/>
          <w:szCs w:val="32"/>
        </w:rPr>
        <w:t>。让我们更加紧密地团结在以习近平同志为核心的党中央周围，在</w:t>
      </w:r>
      <w:r>
        <w:rPr>
          <w:rFonts w:ascii="仿宋_GB2312" w:eastAsia="仿宋_GB2312" w:hint="eastAsia"/>
          <w:sz w:val="32"/>
          <w:szCs w:val="32"/>
        </w:rPr>
        <w:t>中共平利</w:t>
      </w:r>
      <w:r>
        <w:rPr>
          <w:rFonts w:ascii="仿宋_GB2312" w:eastAsia="仿宋_GB2312"/>
          <w:sz w:val="32"/>
          <w:szCs w:val="32"/>
        </w:rPr>
        <w:t>县委的坚强领导下，</w:t>
      </w:r>
      <w:r>
        <w:rPr>
          <w:rFonts w:ascii="仿宋_GB2312" w:eastAsia="仿宋_GB2312" w:hint="eastAsia"/>
          <w:sz w:val="32"/>
          <w:szCs w:val="32"/>
        </w:rPr>
        <w:t>同心同向、砥砺前行，奋力推进县域治理体系、治理能力现代化和经济社会高质量发展，无愧伟大时代，不负人民重托</w:t>
      </w:r>
      <w:r>
        <w:rPr>
          <w:rFonts w:ascii="仿宋_GB2312" w:eastAsia="仿宋_GB2312"/>
          <w:sz w:val="32"/>
          <w:szCs w:val="32"/>
        </w:rPr>
        <w:t>！</w:t>
      </w:r>
    </w:p>
    <w:p w:rsidR="00BE3A3F" w:rsidRPr="00BE3A3F" w:rsidRDefault="00BE3A3F" w:rsidP="008851E7">
      <w:pPr>
        <w:spacing w:line="600" w:lineRule="exact"/>
        <w:jc w:val="center"/>
        <w:rPr>
          <w:rFonts w:ascii="方正小标宋简体" w:eastAsia="方正小标宋简体" w:hAnsi="新宋体"/>
          <w:color w:val="000000"/>
          <w:kern w:val="0"/>
          <w:sz w:val="48"/>
          <w:szCs w:val="48"/>
        </w:rPr>
      </w:pPr>
    </w:p>
    <w:p w:rsidR="00CD78DC" w:rsidRDefault="00CD78DC" w:rsidP="008851E7">
      <w:pPr>
        <w:spacing w:line="600" w:lineRule="exact"/>
        <w:jc w:val="center"/>
        <w:rPr>
          <w:rFonts w:ascii="方正小标宋简体" w:eastAsia="方正小标宋简体" w:hAnsi="新宋体"/>
          <w:color w:val="000000"/>
          <w:kern w:val="0"/>
          <w:sz w:val="48"/>
          <w:szCs w:val="48"/>
        </w:rPr>
      </w:pPr>
      <w:r>
        <w:rPr>
          <w:rFonts w:ascii="方正小标宋简体" w:eastAsia="方正小标宋简体" w:hAnsi="新宋体" w:hint="eastAsia"/>
          <w:color w:val="000000"/>
          <w:kern w:val="0"/>
          <w:sz w:val="48"/>
          <w:szCs w:val="48"/>
        </w:rPr>
        <w:t>平利县第十八届人民代表大会</w:t>
      </w:r>
    </w:p>
    <w:p w:rsidR="00CD78DC" w:rsidRDefault="00CD78DC" w:rsidP="008851E7">
      <w:pPr>
        <w:autoSpaceDE w:val="0"/>
        <w:autoSpaceDN w:val="0"/>
        <w:spacing w:line="600" w:lineRule="exact"/>
        <w:jc w:val="center"/>
        <w:rPr>
          <w:rFonts w:ascii="方正小标宋简体" w:eastAsia="方正小标宋简体" w:hAnsi="新宋体"/>
          <w:color w:val="000000"/>
          <w:kern w:val="0"/>
          <w:sz w:val="48"/>
          <w:szCs w:val="48"/>
        </w:rPr>
      </w:pPr>
      <w:r>
        <w:rPr>
          <w:rFonts w:ascii="方正小标宋简体" w:eastAsia="方正小标宋简体" w:hAnsi="新宋体" w:hint="eastAsia"/>
          <w:color w:val="000000"/>
          <w:kern w:val="0"/>
          <w:sz w:val="48"/>
          <w:szCs w:val="48"/>
        </w:rPr>
        <w:t>第五次会议关于平利县人民法院</w:t>
      </w:r>
    </w:p>
    <w:p w:rsidR="00CD78DC" w:rsidRDefault="00CD78DC" w:rsidP="008851E7">
      <w:pPr>
        <w:autoSpaceDE w:val="0"/>
        <w:autoSpaceDN w:val="0"/>
        <w:spacing w:line="600" w:lineRule="exact"/>
        <w:jc w:val="center"/>
        <w:rPr>
          <w:rFonts w:ascii="方正小标宋简体" w:eastAsia="方正小标宋简体" w:hAnsi="新宋体"/>
          <w:color w:val="000000"/>
          <w:kern w:val="0"/>
          <w:sz w:val="48"/>
          <w:szCs w:val="48"/>
        </w:rPr>
      </w:pPr>
      <w:r>
        <w:rPr>
          <w:rFonts w:ascii="方正小标宋简体" w:eastAsia="方正小标宋简体" w:hAnsi="新宋体" w:hint="eastAsia"/>
          <w:color w:val="000000"/>
          <w:kern w:val="0"/>
          <w:sz w:val="48"/>
          <w:szCs w:val="48"/>
        </w:rPr>
        <w:t>工作报告的决议</w:t>
      </w:r>
    </w:p>
    <w:p w:rsidR="00CD78DC" w:rsidRDefault="00C045D9" w:rsidP="008851E7">
      <w:pPr>
        <w:spacing w:line="600" w:lineRule="exact"/>
        <w:jc w:val="center"/>
        <w:textAlignment w:val="baseline"/>
        <w:rPr>
          <w:rFonts w:ascii="楷体_GB2312" w:eastAsia="楷体_GB2312"/>
          <w:bCs/>
          <w:sz w:val="28"/>
          <w:szCs w:val="28"/>
        </w:rPr>
      </w:pPr>
      <w:r>
        <w:rPr>
          <w:rFonts w:ascii="楷体_GB2312" w:eastAsia="楷体_GB2312" w:hint="eastAsia"/>
          <w:bCs/>
          <w:sz w:val="28"/>
          <w:szCs w:val="28"/>
        </w:rPr>
        <w:t xml:space="preserve"> </w:t>
      </w:r>
      <w:r w:rsidR="00CD78DC">
        <w:rPr>
          <w:rFonts w:ascii="楷体_GB2312" w:eastAsia="楷体_GB2312" w:hint="eastAsia"/>
          <w:bCs/>
          <w:sz w:val="28"/>
          <w:szCs w:val="28"/>
        </w:rPr>
        <w:t>(2020年6月5日平利县第十八届人民代表大会</w:t>
      </w:r>
    </w:p>
    <w:p w:rsidR="00CD78DC" w:rsidRDefault="00CD78DC" w:rsidP="008851E7">
      <w:pPr>
        <w:spacing w:line="600" w:lineRule="exact"/>
        <w:jc w:val="center"/>
        <w:rPr>
          <w:rFonts w:ascii="Calibri"/>
          <w:sz w:val="28"/>
          <w:szCs w:val="28"/>
        </w:rPr>
      </w:pPr>
      <w:r>
        <w:rPr>
          <w:rFonts w:ascii="楷体_GB2312" w:eastAsia="楷体_GB2312" w:hint="eastAsia"/>
          <w:bCs/>
          <w:sz w:val="28"/>
          <w:szCs w:val="28"/>
        </w:rPr>
        <w:t>第五次会议通过）</w:t>
      </w:r>
    </w:p>
    <w:p w:rsidR="00CD78DC" w:rsidRDefault="00CD78DC" w:rsidP="008851E7">
      <w:pPr>
        <w:autoSpaceDE w:val="0"/>
        <w:autoSpaceDN w:val="0"/>
        <w:adjustRightInd w:val="0"/>
        <w:spacing w:line="600" w:lineRule="exact"/>
        <w:textAlignment w:val="baseline"/>
        <w:rPr>
          <w:rFonts w:ascii="仿宋_GB2312" w:eastAsia="仿宋_GB2312" w:hAnsi="仿宋_GB2312" w:cs="仿宋_GB2312"/>
          <w:color w:val="000000"/>
          <w:kern w:val="0"/>
          <w:sz w:val="32"/>
          <w:szCs w:val="32"/>
        </w:rPr>
      </w:pPr>
    </w:p>
    <w:p w:rsidR="00CD78DC" w:rsidRDefault="00CD78DC" w:rsidP="008851E7">
      <w:pPr>
        <w:autoSpaceDN w:val="0"/>
        <w:spacing w:line="600" w:lineRule="exact"/>
        <w:ind w:firstLineChars="200" w:firstLine="624"/>
        <w:textAlignment w:val="baseline"/>
        <w:rPr>
          <w:rFonts w:ascii="楷体_GB2312" w:eastAsia="楷体_GB2312" w:cs="楷体_GB2312"/>
          <w:b/>
          <w:bCs/>
          <w:color w:val="000000"/>
          <w:kern w:val="0"/>
          <w:sz w:val="32"/>
          <w:szCs w:val="32"/>
          <w:u w:val="thick"/>
        </w:rPr>
      </w:pPr>
      <w:r>
        <w:rPr>
          <w:rFonts w:ascii="仿宋_GB2312" w:eastAsia="仿宋_GB2312" w:hAnsi="仿宋_GB2312" w:cs="仿宋_GB2312" w:hint="eastAsia"/>
          <w:color w:val="000000"/>
          <w:spacing w:val="-4"/>
          <w:sz w:val="32"/>
          <w:szCs w:val="32"/>
        </w:rPr>
        <w:t>平利县第十八届人民代表大会第五次会议听取和审议了王超</w:t>
      </w:r>
      <w:r>
        <w:rPr>
          <w:rFonts w:ascii="仿宋_GB2312" w:eastAsia="仿宋_GB2312" w:hAnsi="仿宋_GB2312" w:cs="仿宋_GB2312" w:hint="eastAsia"/>
          <w:color w:val="000000"/>
          <w:sz w:val="32"/>
          <w:szCs w:val="32"/>
        </w:rPr>
        <w:t xml:space="preserve">院长所作的平利县人民法院工作报告。会议充分肯定县人民法院过去一年的工作，同意报告提出的2020年工作安排，决定批准这个报告。 </w:t>
      </w:r>
    </w:p>
    <w:p w:rsidR="00CD78DC" w:rsidRDefault="00CD78DC" w:rsidP="008851E7">
      <w:pPr>
        <w:spacing w:line="600" w:lineRule="exact"/>
        <w:ind w:firstLineChars="200" w:firstLine="640"/>
        <w:jc w:val="left"/>
        <w:rPr>
          <w:rFonts w:ascii="仿宋_GB2312" w:eastAsia="仿宋_GB2312" w:hAnsi="仿宋_GB2312" w:cs="仿宋_GB2312"/>
          <w:color w:val="000000"/>
          <w:kern w:val="0"/>
          <w:sz w:val="32"/>
          <w:szCs w:val="32"/>
        </w:rPr>
      </w:pPr>
    </w:p>
    <w:p w:rsidR="008851E7" w:rsidRDefault="008851E7" w:rsidP="008851E7">
      <w:pPr>
        <w:spacing w:line="600" w:lineRule="exact"/>
        <w:jc w:val="center"/>
        <w:rPr>
          <w:rFonts w:ascii="方正小标宋简体" w:eastAsia="方正小标宋简体" w:hAnsi="方正小标宋简体" w:cs="方正小标宋简体"/>
          <w:spacing w:val="131"/>
          <w:sz w:val="48"/>
          <w:szCs w:val="48"/>
        </w:rPr>
      </w:pPr>
      <w:r>
        <w:rPr>
          <w:rFonts w:ascii="方正小标宋简体" w:eastAsia="方正小标宋简体" w:hAnsi="方正小标宋简体" w:cs="方正小标宋简体" w:hint="eastAsia"/>
          <w:spacing w:val="131"/>
          <w:sz w:val="48"/>
          <w:szCs w:val="48"/>
        </w:rPr>
        <w:t>平利县人民法院</w:t>
      </w:r>
    </w:p>
    <w:p w:rsidR="008851E7" w:rsidRDefault="008851E7" w:rsidP="008851E7">
      <w:pPr>
        <w:spacing w:line="600" w:lineRule="exact"/>
        <w:jc w:val="center"/>
        <w:rPr>
          <w:rFonts w:ascii="方正小标宋简体" w:eastAsia="方正小标宋简体" w:hAnsi="方正小标宋简体" w:cs="方正小标宋简体"/>
          <w:spacing w:val="170"/>
          <w:sz w:val="48"/>
          <w:szCs w:val="48"/>
        </w:rPr>
      </w:pPr>
      <w:r>
        <w:rPr>
          <w:rFonts w:ascii="方正小标宋简体" w:eastAsia="方正小标宋简体" w:hAnsi="方正小标宋简体" w:cs="方正小标宋简体" w:hint="eastAsia"/>
          <w:spacing w:val="170"/>
          <w:sz w:val="48"/>
          <w:szCs w:val="48"/>
        </w:rPr>
        <w:t>工作报告</w:t>
      </w:r>
    </w:p>
    <w:p w:rsidR="008851E7" w:rsidRDefault="008851E7" w:rsidP="008851E7">
      <w:pPr>
        <w:spacing w:line="600" w:lineRule="exact"/>
      </w:pPr>
    </w:p>
    <w:p w:rsidR="008851E7" w:rsidRDefault="008851E7" w:rsidP="008851E7">
      <w:pPr>
        <w:spacing w:line="600" w:lineRule="exact"/>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--2020年6月3日在平利县十八届人民代表大会第五次会议上</w:t>
      </w:r>
    </w:p>
    <w:p w:rsidR="008851E7" w:rsidRDefault="008851E7" w:rsidP="008851E7">
      <w:pPr>
        <w:spacing w:line="600" w:lineRule="exact"/>
        <w:jc w:val="center"/>
        <w:rPr>
          <w:rFonts w:ascii="楷体_GB2312" w:eastAsia="楷体_GB2312" w:hAnsi="楷体_GB2312" w:cs="楷体_GB2312"/>
          <w:b/>
          <w:bCs/>
          <w:sz w:val="30"/>
          <w:szCs w:val="30"/>
        </w:rPr>
      </w:pPr>
      <w:r>
        <w:rPr>
          <w:rFonts w:ascii="楷体_GB2312" w:eastAsia="楷体_GB2312" w:hAnsi="楷体_GB2312" w:cs="楷体_GB2312" w:hint="eastAsia"/>
          <w:b/>
          <w:bCs/>
          <w:sz w:val="30"/>
          <w:szCs w:val="30"/>
        </w:rPr>
        <w:lastRenderedPageBreak/>
        <w:t>平利县人民法院院长   王超</w:t>
      </w:r>
    </w:p>
    <w:p w:rsidR="008851E7" w:rsidRDefault="008851E7" w:rsidP="008851E7">
      <w:pPr>
        <w:spacing w:line="600" w:lineRule="exact"/>
      </w:pPr>
    </w:p>
    <w:p w:rsidR="008851E7" w:rsidRDefault="008851E7" w:rsidP="008851E7">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各位代表：</w:t>
      </w:r>
    </w:p>
    <w:p w:rsidR="008851E7" w:rsidRDefault="008851E7" w:rsidP="008851E7">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现在，我代表平利县人民法院向大会报告工作，请</w:t>
      </w:r>
      <w:proofErr w:type="gramStart"/>
      <w:r>
        <w:rPr>
          <w:rFonts w:ascii="仿宋_GB2312" w:eastAsia="仿宋_GB2312" w:hAnsi="仿宋_GB2312" w:cs="仿宋_GB2312" w:hint="eastAsia"/>
          <w:sz w:val="32"/>
          <w:szCs w:val="32"/>
        </w:rPr>
        <w:t>予审</w:t>
      </w:r>
      <w:proofErr w:type="gramEnd"/>
      <w:r>
        <w:rPr>
          <w:rFonts w:ascii="仿宋_GB2312" w:eastAsia="仿宋_GB2312" w:hAnsi="仿宋_GB2312" w:cs="仿宋_GB2312" w:hint="eastAsia"/>
          <w:sz w:val="32"/>
          <w:szCs w:val="32"/>
        </w:rPr>
        <w:t>议。并请各位政协委员和列席会议的同志，提出宝贵意见。</w:t>
      </w:r>
    </w:p>
    <w:p w:rsidR="008851E7" w:rsidRDefault="008851E7" w:rsidP="008851E7">
      <w:pPr>
        <w:spacing w:line="600" w:lineRule="exact"/>
        <w:rPr>
          <w:rFonts w:ascii="仿宋_GB2312" w:eastAsia="仿宋_GB2312" w:hAnsi="仿宋_GB2312" w:cs="仿宋_GB2312"/>
          <w:sz w:val="32"/>
          <w:szCs w:val="32"/>
        </w:rPr>
      </w:pPr>
    </w:p>
    <w:p w:rsidR="008851E7" w:rsidRDefault="008851E7" w:rsidP="008851E7">
      <w:pPr>
        <w:spacing w:line="600" w:lineRule="exact"/>
        <w:jc w:val="center"/>
        <w:rPr>
          <w:rFonts w:ascii="黑体" w:eastAsia="黑体" w:hAnsi="黑体" w:cs="黑体"/>
          <w:sz w:val="32"/>
          <w:szCs w:val="32"/>
        </w:rPr>
      </w:pPr>
      <w:r>
        <w:rPr>
          <w:rFonts w:ascii="黑体" w:eastAsia="黑体" w:hAnsi="黑体" w:cs="黑体" w:hint="eastAsia"/>
          <w:sz w:val="32"/>
          <w:szCs w:val="32"/>
        </w:rPr>
        <w:t>2019年工作回顾</w:t>
      </w:r>
    </w:p>
    <w:p w:rsidR="008851E7" w:rsidRDefault="008851E7" w:rsidP="008851E7">
      <w:pPr>
        <w:spacing w:line="600" w:lineRule="exact"/>
        <w:rPr>
          <w:rFonts w:ascii="仿宋_GB2312" w:eastAsia="仿宋_GB2312" w:hAnsi="仿宋_GB2312" w:cs="仿宋_GB2312"/>
          <w:sz w:val="32"/>
          <w:szCs w:val="32"/>
        </w:rPr>
      </w:pPr>
    </w:p>
    <w:p w:rsidR="008851E7" w:rsidRDefault="008851E7" w:rsidP="008851E7">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2019年，平利县人民法院在县委的领导下，在上级法院的指导下，在县人大、县政协的有力监督下，在县政府和社会各界大力支持下，坚持以习近平新时代中国特色社会主义思想为指导，认真贯彻党的十九大和十九届二中、三中、四中全会精神，紧紧围绕“努力让人民群众在每一个司法案件中感受到公平正义”目标，坚持司法为民、公正司法工作主线，全面加强审判执行工作，深入推进司法改革，精准服务全县发展大局，不断强化自身建设，各项工作取得新进步、新发展。全年受理各类案件2099件，同比上升41.82%，审执结2060件，结案率98.14%。</w:t>
      </w:r>
    </w:p>
    <w:p w:rsidR="008851E7" w:rsidRDefault="008851E7" w:rsidP="008851E7">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一、围绕中心工作，倾力服务发展大局</w:t>
      </w:r>
    </w:p>
    <w:p w:rsidR="008851E7" w:rsidRDefault="008851E7" w:rsidP="008851E7">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服务脱贫攻坚工作。</w:t>
      </w:r>
      <w:r>
        <w:rPr>
          <w:rFonts w:ascii="仿宋_GB2312" w:eastAsia="仿宋_GB2312" w:hAnsi="仿宋_GB2312" w:cs="仿宋_GB2312" w:hint="eastAsia"/>
          <w:sz w:val="32"/>
          <w:szCs w:val="32"/>
        </w:rPr>
        <w:t>认真落实脱贫攻坚总队长机制，不定期研究帮扶措施，全年在三阳镇天池村讲党课4次，开展党建活动13次，投入资金10.5万元，完善基础设施建设，扶持产业发展。切实抓好</w:t>
      </w:r>
      <w:proofErr w:type="gramStart"/>
      <w:r>
        <w:rPr>
          <w:rFonts w:ascii="仿宋_GB2312" w:eastAsia="仿宋_GB2312" w:hAnsi="仿宋_GB2312" w:cs="仿宋_GB2312" w:hint="eastAsia"/>
          <w:sz w:val="32"/>
          <w:szCs w:val="32"/>
        </w:rPr>
        <w:t>涉贫案件审</w:t>
      </w:r>
      <w:proofErr w:type="gramEnd"/>
      <w:r>
        <w:rPr>
          <w:rFonts w:ascii="仿宋_GB2312" w:eastAsia="仿宋_GB2312" w:hAnsi="仿宋_GB2312" w:cs="仿宋_GB2312" w:hint="eastAsia"/>
          <w:sz w:val="32"/>
          <w:szCs w:val="32"/>
        </w:rPr>
        <w:t>执工作，重点</w:t>
      </w:r>
      <w:proofErr w:type="gramStart"/>
      <w:r>
        <w:rPr>
          <w:rFonts w:ascii="仿宋_GB2312" w:eastAsia="仿宋_GB2312" w:hAnsi="仿宋_GB2312" w:cs="仿宋_GB2312" w:hint="eastAsia"/>
          <w:sz w:val="32"/>
          <w:szCs w:val="32"/>
        </w:rPr>
        <w:t>打击扶贫</w:t>
      </w:r>
      <w:proofErr w:type="gramEnd"/>
      <w:r>
        <w:rPr>
          <w:rFonts w:ascii="仿宋_GB2312" w:eastAsia="仿宋_GB2312" w:hAnsi="仿宋_GB2312" w:cs="仿宋_GB2312" w:hint="eastAsia"/>
          <w:sz w:val="32"/>
          <w:szCs w:val="32"/>
        </w:rPr>
        <w:t>领域职务犯罪，畅通</w:t>
      </w:r>
      <w:proofErr w:type="gramStart"/>
      <w:r>
        <w:rPr>
          <w:rFonts w:ascii="仿宋_GB2312" w:eastAsia="仿宋_GB2312" w:hAnsi="仿宋_GB2312" w:cs="仿宋_GB2312" w:hint="eastAsia"/>
          <w:sz w:val="32"/>
          <w:szCs w:val="32"/>
        </w:rPr>
        <w:lastRenderedPageBreak/>
        <w:t>涉贫案件</w:t>
      </w:r>
      <w:proofErr w:type="gramEnd"/>
      <w:r>
        <w:rPr>
          <w:rFonts w:ascii="仿宋_GB2312" w:eastAsia="仿宋_GB2312" w:hAnsi="仿宋_GB2312" w:cs="仿宋_GB2312" w:hint="eastAsia"/>
          <w:sz w:val="32"/>
          <w:szCs w:val="32"/>
        </w:rPr>
        <w:t>绿色通道，最大限度让困难群众享受到司法红利，为整县脱贫摘帽</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应有贡献。</w:t>
      </w:r>
    </w:p>
    <w:p w:rsidR="008851E7" w:rsidRDefault="008851E7" w:rsidP="008851E7">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服务县域建设发展。</w:t>
      </w:r>
      <w:r>
        <w:rPr>
          <w:rFonts w:ascii="仿宋_GB2312" w:eastAsia="仿宋_GB2312" w:hAnsi="仿宋_GB2312" w:cs="仿宋_GB2312" w:hint="eastAsia"/>
          <w:sz w:val="32"/>
          <w:szCs w:val="32"/>
        </w:rPr>
        <w:t>协助解决平镇高速路、平利花园安居工程、亲水广场建设引起的矛盾纠纷，依法引导迎宾大道征迁协议签订、杨家梁统筹示范区搬迁户安置，为县域重点项目建设提供有力司法保障。依法审理非法经营、合同诈骗等扰乱市场秩序犯罪案件。妥善调处各类合同纠纷587件，审结民间借贷纠纷案件215件。审结</w:t>
      </w:r>
      <w:proofErr w:type="gramStart"/>
      <w:r>
        <w:rPr>
          <w:rFonts w:ascii="仿宋_GB2312" w:eastAsia="仿宋_GB2312" w:hAnsi="仿宋_GB2312" w:cs="仿宋_GB2312" w:hint="eastAsia"/>
          <w:sz w:val="32"/>
          <w:szCs w:val="32"/>
        </w:rPr>
        <w:t>涉及中润亿家</w:t>
      </w:r>
      <w:proofErr w:type="gramEnd"/>
      <w:r>
        <w:rPr>
          <w:rFonts w:ascii="仿宋_GB2312" w:eastAsia="仿宋_GB2312" w:hAnsi="仿宋_GB2312" w:cs="仿宋_GB2312" w:hint="eastAsia"/>
          <w:sz w:val="32"/>
          <w:szCs w:val="32"/>
        </w:rPr>
        <w:t>的合同纠纷案件50件，依法保障了供货商合法权益。</w:t>
      </w:r>
    </w:p>
    <w:p w:rsidR="008851E7" w:rsidRDefault="008851E7" w:rsidP="008851E7">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服务法治政府建设。</w:t>
      </w:r>
      <w:r>
        <w:rPr>
          <w:rFonts w:ascii="仿宋_GB2312" w:eastAsia="仿宋_GB2312" w:hAnsi="仿宋_GB2312" w:cs="仿宋_GB2312" w:hint="eastAsia"/>
          <w:sz w:val="32"/>
          <w:szCs w:val="32"/>
        </w:rPr>
        <w:t>受理行政非诉案件4件，结案率100%。顺利执结城关镇高某、彭某等4户行政非诉执行案件，取得良好社会效果。着力推进司法与行政执法有效衔接，针对城乡建设、市场监管、食药环等领域案件审理过程中发现的各类问题，向有关职能部门发出司法建议11份，均得到重视并整改，促进了行政机关规范执法。</w:t>
      </w:r>
    </w:p>
    <w:p w:rsidR="008851E7" w:rsidRDefault="008851E7" w:rsidP="008851E7">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二、惩治违法犯罪，全力维护社会稳定</w:t>
      </w:r>
      <w:r>
        <w:rPr>
          <w:rFonts w:ascii="仿宋_GB2312" w:eastAsia="仿宋_GB2312" w:hAnsi="仿宋_GB2312" w:cs="仿宋_GB2312" w:hint="eastAsia"/>
          <w:sz w:val="32"/>
          <w:szCs w:val="32"/>
        </w:rPr>
        <w:t xml:space="preserve"> </w:t>
      </w:r>
    </w:p>
    <w:p w:rsidR="008851E7" w:rsidRDefault="008851E7" w:rsidP="008851E7">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纵深推进扫黑除恶专项斗争。</w:t>
      </w:r>
      <w:r>
        <w:rPr>
          <w:rFonts w:ascii="仿宋_GB2312" w:eastAsia="仿宋_GB2312" w:hAnsi="仿宋_GB2312" w:cs="仿宋_GB2312" w:hint="eastAsia"/>
          <w:sz w:val="32"/>
          <w:szCs w:val="32"/>
        </w:rPr>
        <w:t>进一步加强院扫黑办工作，完善15项规章制度，组建涉</w:t>
      </w:r>
      <w:proofErr w:type="gramStart"/>
      <w:r>
        <w:rPr>
          <w:rFonts w:ascii="仿宋_GB2312" w:eastAsia="仿宋_GB2312" w:hAnsi="仿宋_GB2312" w:cs="仿宋_GB2312" w:hint="eastAsia"/>
          <w:sz w:val="32"/>
          <w:szCs w:val="32"/>
        </w:rPr>
        <w:t>黑涉恶案件</w:t>
      </w:r>
      <w:proofErr w:type="gramEnd"/>
      <w:r>
        <w:rPr>
          <w:rFonts w:ascii="仿宋_GB2312" w:eastAsia="仿宋_GB2312" w:hAnsi="仿宋_GB2312" w:cs="仿宋_GB2312" w:hint="eastAsia"/>
          <w:sz w:val="32"/>
          <w:szCs w:val="32"/>
        </w:rPr>
        <w:t>专业团队。受理</w:t>
      </w:r>
      <w:proofErr w:type="gramStart"/>
      <w:r>
        <w:rPr>
          <w:rFonts w:ascii="仿宋_GB2312" w:eastAsia="仿宋_GB2312" w:hAnsi="仿宋_GB2312" w:cs="仿宋_GB2312" w:hint="eastAsia"/>
          <w:sz w:val="32"/>
          <w:szCs w:val="32"/>
        </w:rPr>
        <w:t>涉恶案件</w:t>
      </w:r>
      <w:proofErr w:type="gramEnd"/>
      <w:r>
        <w:rPr>
          <w:rFonts w:ascii="仿宋_GB2312" w:eastAsia="仿宋_GB2312" w:hAnsi="仿宋_GB2312" w:cs="仿宋_GB2312" w:hint="eastAsia"/>
          <w:sz w:val="32"/>
          <w:szCs w:val="32"/>
        </w:rPr>
        <w:t>4件21人，审结3件14人，向相关部门发出司法建议8份。判处“软暴力”讨债的成某佳等4名被告人有期徒刑3年到8个月不等。判处“假记者”敲诈勒索的宋某委等8名被告人有期徒刑5年至7个月不等。强化线索摸排，全面排查审执案件5775件，</w:t>
      </w:r>
      <w:proofErr w:type="gramStart"/>
      <w:r>
        <w:rPr>
          <w:rFonts w:ascii="仿宋_GB2312" w:eastAsia="仿宋_GB2312" w:hAnsi="仿宋_GB2312" w:cs="仿宋_GB2312" w:hint="eastAsia"/>
          <w:sz w:val="32"/>
          <w:szCs w:val="32"/>
        </w:rPr>
        <w:lastRenderedPageBreak/>
        <w:t>移送涉恶线索</w:t>
      </w:r>
      <w:proofErr w:type="gramEnd"/>
      <w:r>
        <w:rPr>
          <w:rFonts w:ascii="仿宋_GB2312" w:eastAsia="仿宋_GB2312" w:hAnsi="仿宋_GB2312" w:cs="仿宋_GB2312" w:hint="eastAsia"/>
          <w:sz w:val="32"/>
          <w:szCs w:val="32"/>
        </w:rPr>
        <w:t>12条，办结上级交办线索12条，出具综治联审鉴定112份，排查出问题21人。</w:t>
      </w:r>
    </w:p>
    <w:p w:rsidR="008851E7" w:rsidRDefault="008851E7" w:rsidP="008851E7">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维护人民群众生命财产安全。</w:t>
      </w:r>
      <w:r>
        <w:rPr>
          <w:rFonts w:ascii="仿宋_GB2312" w:eastAsia="仿宋_GB2312" w:hAnsi="仿宋_GB2312" w:cs="仿宋_GB2312" w:hint="eastAsia"/>
          <w:sz w:val="32"/>
          <w:szCs w:val="32"/>
        </w:rPr>
        <w:t>全年受理刑事案件159件，审结156件,结案率98.11%。全力保障人民群众生命财产安全，审理故意伤害案件4件，盗窃案件19件，敲诈勒索案件2件，累计判处被告人35人。依法打击危害公共安全犯罪，受理危险驾驶案件58件，判处被告人58人。竭力净化政治生态，惩处贪污、受贿、徇私枉法等职务犯罪案件4件4人。依法严惩侵害妇女儿童权益犯罪，审理强奸、猥亵、拐卖妇女儿童等案件2件3人。积极参与禁毒斗争，审结毒品犯罪1件1人，判处被告人有期徒刑10年。</w:t>
      </w:r>
    </w:p>
    <w:p w:rsidR="008851E7" w:rsidRDefault="008851E7" w:rsidP="008851E7">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积极</w:t>
      </w:r>
      <w:proofErr w:type="gramStart"/>
      <w:r>
        <w:rPr>
          <w:rFonts w:ascii="楷体_GB2312" w:eastAsia="楷体_GB2312" w:hAnsi="楷体_GB2312" w:cs="楷体_GB2312" w:hint="eastAsia"/>
          <w:b/>
          <w:bCs/>
          <w:sz w:val="32"/>
          <w:szCs w:val="32"/>
        </w:rPr>
        <w:t>营造尊法守法</w:t>
      </w:r>
      <w:proofErr w:type="gramEnd"/>
      <w:r>
        <w:rPr>
          <w:rFonts w:ascii="楷体_GB2312" w:eastAsia="楷体_GB2312" w:hAnsi="楷体_GB2312" w:cs="楷体_GB2312" w:hint="eastAsia"/>
          <w:b/>
          <w:bCs/>
          <w:sz w:val="32"/>
          <w:szCs w:val="32"/>
        </w:rPr>
        <w:t>良好环境。</w:t>
      </w:r>
      <w:r>
        <w:rPr>
          <w:rFonts w:ascii="仿宋_GB2312" w:eastAsia="仿宋_GB2312" w:hAnsi="仿宋_GB2312" w:cs="仿宋_GB2312" w:hint="eastAsia"/>
          <w:sz w:val="32"/>
          <w:szCs w:val="32"/>
        </w:rPr>
        <w:t>全年受理信访案件16件，同比下降38%，接待信访人数34次51人，同比下降32%。扎实做好重大敏感节点涉诉</w:t>
      </w:r>
      <w:proofErr w:type="gramStart"/>
      <w:r>
        <w:rPr>
          <w:rFonts w:ascii="仿宋_GB2312" w:eastAsia="仿宋_GB2312" w:hAnsi="仿宋_GB2312" w:cs="仿宋_GB2312" w:hint="eastAsia"/>
          <w:sz w:val="32"/>
          <w:szCs w:val="32"/>
        </w:rPr>
        <w:t>信访维稳工作</w:t>
      </w:r>
      <w:proofErr w:type="gramEnd"/>
      <w:r>
        <w:rPr>
          <w:rFonts w:ascii="仿宋_GB2312" w:eastAsia="仿宋_GB2312" w:hAnsi="仿宋_GB2312" w:cs="仿宋_GB2312" w:hint="eastAsia"/>
          <w:sz w:val="32"/>
          <w:szCs w:val="32"/>
        </w:rPr>
        <w:t>，积极参与信访复查、联席、听证会20次，办结交办涉法涉诉信访案件6件，办结率100%。</w:t>
      </w:r>
      <w:proofErr w:type="gramStart"/>
      <w:r>
        <w:rPr>
          <w:rFonts w:ascii="仿宋_GB2312" w:eastAsia="仿宋_GB2312" w:hAnsi="仿宋_GB2312" w:cs="仿宋_GB2312" w:hint="eastAsia"/>
          <w:sz w:val="32"/>
          <w:szCs w:val="32"/>
        </w:rPr>
        <w:t>积极培树法治</w:t>
      </w:r>
      <w:proofErr w:type="gramEnd"/>
      <w:r>
        <w:rPr>
          <w:rFonts w:ascii="仿宋_GB2312" w:eastAsia="仿宋_GB2312" w:hAnsi="仿宋_GB2312" w:cs="仿宋_GB2312" w:hint="eastAsia"/>
          <w:sz w:val="32"/>
          <w:szCs w:val="32"/>
        </w:rPr>
        <w:t>意识，信访矛盾导入诉讼程序21件，通过司法确认，依法化解亲水广场建设搬迁中的信访问题。倾力化解涉农纠纷，城关镇李某长达5年涉土地、林地确权信访问题得到妥善处理。</w:t>
      </w:r>
    </w:p>
    <w:p w:rsidR="008851E7" w:rsidRDefault="008851E7" w:rsidP="008851E7">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三、忠诚履行职责，守护社会公平正义</w:t>
      </w:r>
    </w:p>
    <w:p w:rsidR="008851E7" w:rsidRDefault="008851E7" w:rsidP="008851E7">
      <w:pPr>
        <w:spacing w:line="600" w:lineRule="exact"/>
        <w:ind w:firstLineChars="200" w:firstLine="643"/>
        <w:rPr>
          <w:rFonts w:ascii="仿宋_GB2312" w:eastAsia="仿宋_GB2312" w:hAnsi="仿宋_GB2312" w:cs="仿宋_GB2312"/>
          <w:sz w:val="32"/>
          <w:szCs w:val="32"/>
        </w:rPr>
      </w:pPr>
      <w:proofErr w:type="gramStart"/>
      <w:r>
        <w:rPr>
          <w:rFonts w:ascii="楷体_GB2312" w:eastAsia="楷体_GB2312" w:hAnsi="楷体_GB2312" w:cs="楷体_GB2312" w:hint="eastAsia"/>
          <w:b/>
          <w:bCs/>
          <w:sz w:val="32"/>
          <w:szCs w:val="32"/>
        </w:rPr>
        <w:t>妥处民事</w:t>
      </w:r>
      <w:proofErr w:type="gramEnd"/>
      <w:r>
        <w:rPr>
          <w:rFonts w:ascii="楷体_GB2312" w:eastAsia="楷体_GB2312" w:hAnsi="楷体_GB2312" w:cs="楷体_GB2312" w:hint="eastAsia"/>
          <w:b/>
          <w:bCs/>
          <w:sz w:val="32"/>
          <w:szCs w:val="32"/>
        </w:rPr>
        <w:t>纠纷，促进民生改善。</w:t>
      </w:r>
      <w:r>
        <w:rPr>
          <w:rFonts w:ascii="仿宋_GB2312" w:eastAsia="仿宋_GB2312" w:hAnsi="仿宋_GB2312" w:cs="仿宋_GB2312" w:hint="eastAsia"/>
          <w:sz w:val="32"/>
          <w:szCs w:val="32"/>
        </w:rPr>
        <w:t>全年受理民商事案件1292件，结案1260件，结案率97.52%，</w:t>
      </w:r>
      <w:proofErr w:type="gramStart"/>
      <w:r>
        <w:rPr>
          <w:rFonts w:ascii="仿宋_GB2312" w:eastAsia="仿宋_GB2312" w:hAnsi="仿宋_GB2312" w:cs="仿宋_GB2312" w:hint="eastAsia"/>
          <w:sz w:val="32"/>
          <w:szCs w:val="32"/>
        </w:rPr>
        <w:t>调撤率</w:t>
      </w:r>
      <w:proofErr w:type="gramEnd"/>
      <w:r>
        <w:rPr>
          <w:rFonts w:ascii="仿宋_GB2312" w:eastAsia="仿宋_GB2312" w:hAnsi="仿宋_GB2312" w:cs="仿宋_GB2312" w:hint="eastAsia"/>
          <w:sz w:val="32"/>
          <w:szCs w:val="32"/>
        </w:rPr>
        <w:t>63.98%。依法保障人</w:t>
      </w:r>
      <w:r>
        <w:rPr>
          <w:rFonts w:ascii="仿宋_GB2312" w:eastAsia="仿宋_GB2312" w:hAnsi="仿宋_GB2312" w:cs="仿宋_GB2312" w:hint="eastAsia"/>
          <w:sz w:val="32"/>
          <w:szCs w:val="32"/>
        </w:rPr>
        <w:lastRenderedPageBreak/>
        <w:t>身权益，审结交通事故责任纠纷案件140件，审结健康权纠纷、用人单位责任纠纷、提供劳务者受害责任纠纷等人身权案件46件。着力保障民生，审结土地权属类纠纷案件6件。</w:t>
      </w:r>
      <w:proofErr w:type="gramStart"/>
      <w:r>
        <w:rPr>
          <w:rFonts w:ascii="仿宋_GB2312" w:eastAsia="仿宋_GB2312" w:hAnsi="仿宋_GB2312" w:cs="仿宋_GB2312" w:hint="eastAsia"/>
          <w:sz w:val="32"/>
          <w:szCs w:val="32"/>
        </w:rPr>
        <w:t>及时维护</w:t>
      </w:r>
      <w:proofErr w:type="gramEnd"/>
      <w:r>
        <w:rPr>
          <w:rFonts w:ascii="仿宋_GB2312" w:eastAsia="仿宋_GB2312" w:hAnsi="仿宋_GB2312" w:cs="仿宋_GB2312" w:hint="eastAsia"/>
          <w:sz w:val="32"/>
          <w:szCs w:val="32"/>
        </w:rPr>
        <w:t>劳动者合法权益，审结劳动用工、追索劳动报酬等劳动争议纠纷案件46件。注重家庭稳定，审结婚姻家庭类案件280件，调解84件，撤诉63件。</w:t>
      </w:r>
    </w:p>
    <w:p w:rsidR="008851E7" w:rsidRDefault="008851E7" w:rsidP="008851E7">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强化执行措施，保障胜诉权益。</w:t>
      </w:r>
      <w:r>
        <w:rPr>
          <w:rFonts w:ascii="仿宋_GB2312" w:eastAsia="仿宋_GB2312" w:hAnsi="仿宋_GB2312" w:cs="仿宋_GB2312" w:hint="eastAsia"/>
          <w:sz w:val="32"/>
          <w:szCs w:val="32"/>
        </w:rPr>
        <w:t>全年受理执行案件643件，涉案标的额5691.43万元，执结639件，结案率99.38%，执行质效位居全市第一。</w:t>
      </w:r>
      <w:proofErr w:type="gramStart"/>
      <w:r>
        <w:rPr>
          <w:rFonts w:ascii="仿宋_GB2312" w:eastAsia="仿宋_GB2312" w:hAnsi="仿宋_GB2312" w:cs="仿宋_GB2312" w:hint="eastAsia"/>
          <w:sz w:val="32"/>
          <w:szCs w:val="32"/>
        </w:rPr>
        <w:t>完善执行</w:t>
      </w:r>
      <w:proofErr w:type="gramEnd"/>
      <w:r>
        <w:rPr>
          <w:rFonts w:ascii="仿宋_GB2312" w:eastAsia="仿宋_GB2312" w:hAnsi="仿宋_GB2312" w:cs="仿宋_GB2312" w:hint="eastAsia"/>
          <w:sz w:val="32"/>
          <w:szCs w:val="32"/>
        </w:rPr>
        <w:t>查控机制，借助公安机关人脸识别系统，对44名被执行人进行布控。拓展财产变现渠道，借助网络拍卖提高涉案财产变现率，成功拍出曲江价值500余万元的房产。全年实施各部门联动执行3次，拘留30人，拘传75人，限制消费221人，纳入失信被执行人111人，8家企业失信，曝光失信被执行人1批次25人。</w:t>
      </w:r>
    </w:p>
    <w:p w:rsidR="008851E7" w:rsidRDefault="008851E7" w:rsidP="008851E7">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主动接受监督，严格公正司法。</w:t>
      </w:r>
      <w:r>
        <w:rPr>
          <w:rFonts w:ascii="仿宋_GB2312" w:eastAsia="仿宋_GB2312" w:hAnsi="仿宋_GB2312" w:cs="仿宋_GB2312" w:hint="eastAsia"/>
          <w:sz w:val="32"/>
          <w:szCs w:val="32"/>
        </w:rPr>
        <w:t>全年邀请“两代</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委”监督执行3次，旁听庭审15次，专题向县人大汇报执行工作1次，及时办结人大交办、督办事项。持续推进审判流程公开、裁判文书公开、执行信息公开三大平台建设，全年网络直播161件，公开裁判文书2114份，文书公开率100%。加大司法监督，全年接受检察建议5项，办结5项，院长发现提起再审案件2件，及时纠正了原审错误，维护了司法公正。</w:t>
      </w:r>
    </w:p>
    <w:p w:rsidR="008851E7" w:rsidRDefault="008851E7" w:rsidP="008851E7">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四、强化宗旨意识，满足多元诉讼需求</w:t>
      </w:r>
    </w:p>
    <w:p w:rsidR="008851E7" w:rsidRDefault="008851E7" w:rsidP="008851E7">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lastRenderedPageBreak/>
        <w:t>智慧法院延伸为民路径。</w:t>
      </w:r>
      <w:r>
        <w:rPr>
          <w:rFonts w:ascii="仿宋_GB2312" w:eastAsia="仿宋_GB2312" w:hAnsi="仿宋_GB2312" w:cs="仿宋_GB2312" w:hint="eastAsia"/>
          <w:sz w:val="32"/>
          <w:szCs w:val="32"/>
        </w:rPr>
        <w:t>持续开展跨域立案、网上立案工作，全年网上立案127件，实现了与全国各级法院跨域立案大系统成功对接，完成跨省跨域立案3件。建成“移动微法院”，开通电子送达、视频调解，全年利用</w:t>
      </w:r>
      <w:proofErr w:type="gramStart"/>
      <w:r>
        <w:rPr>
          <w:rFonts w:ascii="仿宋_GB2312" w:eastAsia="仿宋_GB2312" w:hAnsi="仿宋_GB2312" w:cs="仿宋_GB2312" w:hint="eastAsia"/>
          <w:sz w:val="32"/>
          <w:szCs w:val="32"/>
        </w:rPr>
        <w:t>微信视频</w:t>
      </w:r>
      <w:proofErr w:type="gramEnd"/>
      <w:r>
        <w:rPr>
          <w:rFonts w:ascii="仿宋_GB2312" w:eastAsia="仿宋_GB2312" w:hAnsi="仿宋_GB2312" w:cs="仿宋_GB2312" w:hint="eastAsia"/>
          <w:sz w:val="32"/>
          <w:szCs w:val="32"/>
        </w:rPr>
        <w:t>调解58件，为外地务工的当事人参加诉讼提供便利。</w:t>
      </w:r>
    </w:p>
    <w:p w:rsidR="008851E7" w:rsidRDefault="008851E7" w:rsidP="008851E7">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宽严相济贯彻平等保护。</w:t>
      </w:r>
      <w:r>
        <w:rPr>
          <w:rFonts w:ascii="仿宋_GB2312" w:eastAsia="仿宋_GB2312" w:hAnsi="仿宋_GB2312" w:cs="仿宋_GB2312" w:hint="eastAsia"/>
          <w:sz w:val="32"/>
          <w:szCs w:val="32"/>
        </w:rPr>
        <w:t>严格落实刑事辩护律师全覆盖制度，全年指定律师辩护53件70人，值班律师提供法律帮助82件103人。认真贯彻宽严相济刑事政策和认罪认罚从宽原则，全年依法适用缓刑86件89人，适用认罪认罚刑事政策112件。彰</w:t>
      </w:r>
      <w:proofErr w:type="gramStart"/>
      <w:r>
        <w:rPr>
          <w:rFonts w:ascii="仿宋_GB2312" w:eastAsia="仿宋_GB2312" w:hAnsi="仿宋_GB2312" w:cs="仿宋_GB2312" w:hint="eastAsia"/>
          <w:sz w:val="32"/>
          <w:szCs w:val="32"/>
        </w:rPr>
        <w:t>显司法</w:t>
      </w:r>
      <w:proofErr w:type="gramEnd"/>
      <w:r>
        <w:rPr>
          <w:rFonts w:ascii="仿宋_GB2312" w:eastAsia="仿宋_GB2312" w:hAnsi="仿宋_GB2312" w:cs="仿宋_GB2312" w:hint="eastAsia"/>
          <w:sz w:val="32"/>
          <w:szCs w:val="32"/>
        </w:rPr>
        <w:t>关怀，落实回访制度，全年开展执行回访、家事案件回访、刑事被告人回访118 人次。</w:t>
      </w:r>
    </w:p>
    <w:p w:rsidR="008851E7" w:rsidRDefault="008851E7" w:rsidP="008851E7">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保障民生优化司法服务。</w:t>
      </w:r>
      <w:r>
        <w:rPr>
          <w:rFonts w:ascii="仿宋_GB2312" w:eastAsia="仿宋_GB2312" w:hAnsi="仿宋_GB2312" w:cs="仿宋_GB2312" w:hint="eastAsia"/>
          <w:sz w:val="32"/>
          <w:szCs w:val="32"/>
        </w:rPr>
        <w:t>全年</w:t>
      </w:r>
      <w:proofErr w:type="gramStart"/>
      <w:r>
        <w:rPr>
          <w:rFonts w:ascii="仿宋_GB2312" w:eastAsia="仿宋_GB2312" w:hAnsi="仿宋_GB2312" w:cs="仿宋_GB2312" w:hint="eastAsia"/>
          <w:sz w:val="32"/>
          <w:szCs w:val="32"/>
        </w:rPr>
        <w:t>审理扶贫</w:t>
      </w:r>
      <w:proofErr w:type="gramEnd"/>
      <w:r>
        <w:rPr>
          <w:rFonts w:ascii="仿宋_GB2312" w:eastAsia="仿宋_GB2312" w:hAnsi="仿宋_GB2312" w:cs="仿宋_GB2312" w:hint="eastAsia"/>
          <w:sz w:val="32"/>
          <w:szCs w:val="32"/>
        </w:rPr>
        <w:t>案件24件。减、免、缓诉讼费339件52.27万元。为 47名申请执行人提供司法救助共计50万元。开展“涉民生”专项执行行动，执行到位涉民生案件款444.08万元。满足弱势群体诉讼需求，全年巡回审理51件，减轻群众诉累。</w:t>
      </w:r>
    </w:p>
    <w:p w:rsidR="008851E7" w:rsidRDefault="008851E7" w:rsidP="008851E7">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五、着眼质效提升，全面深化司法改革</w:t>
      </w:r>
    </w:p>
    <w:p w:rsidR="008851E7" w:rsidRDefault="008851E7" w:rsidP="008851E7">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深化司法责任制改革提质量。</w:t>
      </w:r>
      <w:r>
        <w:rPr>
          <w:rFonts w:ascii="仿宋_GB2312" w:eastAsia="仿宋_GB2312" w:hAnsi="仿宋_GB2312" w:cs="仿宋_GB2312" w:hint="eastAsia"/>
          <w:sz w:val="32"/>
          <w:szCs w:val="32"/>
        </w:rPr>
        <w:t>压实院庭长监督职责，制定《案件折算办法》《案件质量责任追究办法》，科学评价法官办案业绩，公平配置审判资源。切实发挥审委会、专业法官会议作用，制定《审委会工作细则》，完善法律统一适用机制，着力</w:t>
      </w:r>
      <w:proofErr w:type="gramStart"/>
      <w:r>
        <w:rPr>
          <w:rFonts w:ascii="仿宋_GB2312" w:eastAsia="仿宋_GB2312" w:hAnsi="仿宋_GB2312" w:cs="仿宋_GB2312" w:hint="eastAsia"/>
          <w:sz w:val="32"/>
          <w:szCs w:val="32"/>
        </w:rPr>
        <w:t>防范类案不同</w:t>
      </w:r>
      <w:proofErr w:type="gramEnd"/>
      <w:r>
        <w:rPr>
          <w:rFonts w:ascii="仿宋_GB2312" w:eastAsia="仿宋_GB2312" w:hAnsi="仿宋_GB2312" w:cs="仿宋_GB2312" w:hint="eastAsia"/>
          <w:sz w:val="32"/>
          <w:szCs w:val="32"/>
        </w:rPr>
        <w:t>判现象发生。</w:t>
      </w:r>
    </w:p>
    <w:p w:rsidR="008851E7" w:rsidRDefault="008851E7" w:rsidP="008851E7">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lastRenderedPageBreak/>
        <w:t>深化诉讼服务改革提效率。</w:t>
      </w:r>
      <w:r>
        <w:rPr>
          <w:rFonts w:ascii="仿宋_GB2312" w:eastAsia="仿宋_GB2312" w:hAnsi="仿宋_GB2312" w:cs="仿宋_GB2312" w:hint="eastAsia"/>
          <w:sz w:val="32"/>
          <w:szCs w:val="32"/>
        </w:rPr>
        <w:t>采取“改建+新建”的方式扩建一站式诉讼服务中心，占地面积 806.8 ㎡，为设置执行服务区、跨域立案区、调解</w:t>
      </w:r>
      <w:proofErr w:type="gramStart"/>
      <w:r>
        <w:rPr>
          <w:rFonts w:ascii="仿宋_GB2312" w:eastAsia="仿宋_GB2312" w:hAnsi="仿宋_GB2312" w:cs="仿宋_GB2312" w:hint="eastAsia"/>
          <w:sz w:val="32"/>
          <w:szCs w:val="32"/>
        </w:rPr>
        <w:t>速裁区</w:t>
      </w:r>
      <w:proofErr w:type="gramEnd"/>
      <w:r>
        <w:rPr>
          <w:rFonts w:ascii="仿宋_GB2312" w:eastAsia="仿宋_GB2312" w:hAnsi="仿宋_GB2312" w:cs="仿宋_GB2312" w:hint="eastAsia"/>
          <w:sz w:val="32"/>
          <w:szCs w:val="32"/>
        </w:rPr>
        <w:t>等功能区打下基础。扎实推进案件繁简分流，大力推行速</w:t>
      </w:r>
      <w:proofErr w:type="gramStart"/>
      <w:r>
        <w:rPr>
          <w:rFonts w:ascii="仿宋_GB2312" w:eastAsia="仿宋_GB2312" w:hAnsi="仿宋_GB2312" w:cs="仿宋_GB2312" w:hint="eastAsia"/>
          <w:sz w:val="32"/>
          <w:szCs w:val="32"/>
        </w:rPr>
        <w:t>裁</w:t>
      </w:r>
      <w:proofErr w:type="gramEnd"/>
      <w:r>
        <w:rPr>
          <w:rFonts w:ascii="仿宋_GB2312" w:eastAsia="仿宋_GB2312" w:hAnsi="仿宋_GB2312" w:cs="仿宋_GB2312" w:hint="eastAsia"/>
          <w:sz w:val="32"/>
          <w:szCs w:val="32"/>
        </w:rPr>
        <w:t>快审，有效缩短了办案周期，简易程序适用率77.13% ，提高了办案效率。</w:t>
      </w:r>
    </w:p>
    <w:p w:rsidR="008851E7" w:rsidRDefault="008851E7" w:rsidP="008851E7">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深化内设机构改革提效能。</w:t>
      </w:r>
      <w:r>
        <w:rPr>
          <w:rFonts w:ascii="仿宋_GB2312" w:eastAsia="仿宋_GB2312" w:hAnsi="仿宋_GB2312" w:cs="仿宋_GB2312" w:hint="eastAsia"/>
          <w:sz w:val="32"/>
          <w:szCs w:val="32"/>
        </w:rPr>
        <w:t>按照审判部门团队化，司法警察大队专业化、辅助部门协作化的要求，研究制定内设机构改革方案，将原有13个内设机构精简合并为诉讼服务中心、民事审判庭、综合审判庭、刑事审判庭、执行局、审判管理办公室、综合办公室、政治部、司法警察大队9个内设机构，确保了法院管理扁平化、垂直化。</w:t>
      </w:r>
    </w:p>
    <w:p w:rsidR="008851E7" w:rsidRDefault="008851E7" w:rsidP="008851E7">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六、全面从严治院，打造过硬法院队伍</w:t>
      </w:r>
    </w:p>
    <w:p w:rsidR="008851E7" w:rsidRDefault="008851E7" w:rsidP="008851E7">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始终坚持政治建院。</w:t>
      </w:r>
      <w:r>
        <w:rPr>
          <w:rFonts w:ascii="仿宋_GB2312" w:eastAsia="仿宋_GB2312" w:hAnsi="仿宋_GB2312" w:cs="仿宋_GB2312" w:hint="eastAsia"/>
          <w:sz w:val="32"/>
          <w:szCs w:val="32"/>
        </w:rPr>
        <w:t>深刻把握人民法院政治属性，始终坚持党的领导，自觉在意识形态、行动落实上与党中央保持高度一致，坚定“四个自信”，树牢“四个意识”，做到“两个维护”，确保法院各项工作目标明确，方向正确。扎实开展“不忘初心、牢记使命”主题教育，集中学习18次，研讨交流12次，为群众办实事68件。全年12个集体、19名个人获得省、市、县表彰。</w:t>
      </w:r>
    </w:p>
    <w:p w:rsidR="008851E7" w:rsidRDefault="008851E7" w:rsidP="008851E7">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不断提升司法能力。</w:t>
      </w:r>
      <w:r>
        <w:rPr>
          <w:rFonts w:ascii="仿宋_GB2312" w:eastAsia="仿宋_GB2312" w:hAnsi="仿宋_GB2312" w:cs="仿宋_GB2312" w:hint="eastAsia"/>
          <w:sz w:val="32"/>
          <w:szCs w:val="32"/>
        </w:rPr>
        <w:t>在县委高度重视下，调整、提拔干警26名，极大提高了队伍工作积极性。组织第三批员额法官遴选，壮大审判力量。强化学习研究，组织干警参加</w:t>
      </w:r>
      <w:proofErr w:type="gramStart"/>
      <w:r>
        <w:rPr>
          <w:rFonts w:ascii="仿宋_GB2312" w:eastAsia="仿宋_GB2312" w:hAnsi="仿宋_GB2312" w:cs="仿宋_GB2312" w:hint="eastAsia"/>
          <w:sz w:val="32"/>
          <w:szCs w:val="32"/>
        </w:rPr>
        <w:t>各类培300余人次</w:t>
      </w:r>
      <w:proofErr w:type="gramEnd"/>
      <w:r>
        <w:rPr>
          <w:rFonts w:ascii="仿宋_GB2312" w:eastAsia="仿宋_GB2312" w:hAnsi="仿宋_GB2312" w:cs="仿宋_GB2312" w:hint="eastAsia"/>
          <w:sz w:val="32"/>
          <w:szCs w:val="32"/>
        </w:rPr>
        <w:t>，干警就审判实务中遇到的问题撰写调研文章，被国家级刊物刊发，</w:t>
      </w:r>
      <w:r>
        <w:rPr>
          <w:rFonts w:ascii="仿宋_GB2312" w:eastAsia="仿宋_GB2312" w:hAnsi="仿宋_GB2312" w:cs="仿宋_GB2312" w:hint="eastAsia"/>
          <w:sz w:val="32"/>
          <w:szCs w:val="32"/>
        </w:rPr>
        <w:lastRenderedPageBreak/>
        <w:t>有力指导了审判实践。</w:t>
      </w:r>
    </w:p>
    <w:p w:rsidR="008851E7" w:rsidRDefault="008851E7" w:rsidP="008851E7">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持之以恒正风</w:t>
      </w:r>
      <w:proofErr w:type="gramStart"/>
      <w:r>
        <w:rPr>
          <w:rFonts w:ascii="楷体_GB2312" w:eastAsia="楷体_GB2312" w:hAnsi="楷体_GB2312" w:cs="楷体_GB2312" w:hint="eastAsia"/>
          <w:b/>
          <w:bCs/>
          <w:sz w:val="32"/>
          <w:szCs w:val="32"/>
        </w:rPr>
        <w:t>肃</w:t>
      </w:r>
      <w:proofErr w:type="gramEnd"/>
      <w:r>
        <w:rPr>
          <w:rFonts w:ascii="楷体_GB2312" w:eastAsia="楷体_GB2312" w:hAnsi="楷体_GB2312" w:cs="楷体_GB2312" w:hint="eastAsia"/>
          <w:b/>
          <w:bCs/>
          <w:sz w:val="32"/>
          <w:szCs w:val="32"/>
        </w:rPr>
        <w:t>纪。</w:t>
      </w:r>
      <w:r>
        <w:rPr>
          <w:rFonts w:ascii="仿宋_GB2312" w:eastAsia="仿宋_GB2312" w:hAnsi="仿宋_GB2312" w:cs="仿宋_GB2312" w:hint="eastAsia"/>
          <w:sz w:val="32"/>
          <w:szCs w:val="32"/>
        </w:rPr>
        <w:t>严格落实“两个责任”，压实“一岗双责”，通过签订《党风廉政建设责任书》《廉政承诺书》、开展廉政谈话及约谈、通报上级部门发布的违法违纪典型案件等形式，将警示教育落到实处，引导干警知敬畏、存戒惧、守底线。全年开展警示教育6次，参观“党风、政风、家风”教育中心4批次，警告处分1人，通报批评5人。</w:t>
      </w:r>
    </w:p>
    <w:p w:rsidR="008851E7" w:rsidRDefault="008851E7" w:rsidP="008851E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位代表，平利法院取得的成绩和进步，是县委正确领导的结果，是县人大有力监督的结果，是县政府、县政协和社会各界关心支持的结果。在此，我代表县法院向长期关心、支持法院工作的人大代表、政协委员和社会各界人士表示衷心的感谢！</w:t>
      </w:r>
    </w:p>
    <w:p w:rsidR="008851E7" w:rsidRDefault="008851E7" w:rsidP="008851E7">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同时，我们也清醒认识到工作中存在的一些问题和困难：</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在处理好公正与廉洁、效率与质量、放权与监督的关系上与人民群众的期待还有差距。</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法院内部监督、队伍管理还有薄弱环节，司法作风不正、违纪违规情况仍有发生，监管机制有待完善。</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基础设施建设与法院承担的日益广泛的公共服务职能不能完全适应。</w:t>
      </w:r>
      <w:r>
        <w:rPr>
          <w:rFonts w:ascii="仿宋_GB2312" w:eastAsia="仿宋_GB2312" w:hAnsi="宋体" w:cs="仿宋_GB2312"/>
          <w:color w:val="000000"/>
          <w:sz w:val="31"/>
          <w:szCs w:val="31"/>
          <w:shd w:val="clear" w:color="auto" w:fill="FFFFFF"/>
        </w:rPr>
        <w:t>对于这些问题，我们将高度重视，在今后工作中采取过硬措施，全力加以解决。</w:t>
      </w:r>
      <w:r>
        <w:rPr>
          <w:rFonts w:ascii="仿宋_GB2312" w:eastAsia="仿宋_GB2312" w:hAnsi="宋体" w:cs="仿宋_GB2312"/>
          <w:color w:val="000000"/>
          <w:sz w:val="31"/>
          <w:szCs w:val="31"/>
          <w:shd w:val="clear" w:color="auto" w:fill="FFFFFF"/>
        </w:rPr>
        <w:t> </w:t>
      </w:r>
    </w:p>
    <w:p w:rsidR="008851E7" w:rsidRDefault="008851E7" w:rsidP="008851E7">
      <w:pPr>
        <w:spacing w:line="600" w:lineRule="exact"/>
        <w:rPr>
          <w:rFonts w:ascii="仿宋_GB2312" w:eastAsia="仿宋_GB2312" w:hAnsi="仿宋_GB2312" w:cs="仿宋_GB2312"/>
          <w:sz w:val="32"/>
          <w:szCs w:val="32"/>
        </w:rPr>
      </w:pPr>
    </w:p>
    <w:p w:rsidR="008851E7" w:rsidRDefault="008851E7" w:rsidP="008851E7">
      <w:pPr>
        <w:spacing w:line="600" w:lineRule="exact"/>
        <w:jc w:val="center"/>
        <w:rPr>
          <w:rFonts w:ascii="仿宋_GB2312" w:eastAsia="仿宋_GB2312" w:hAnsi="仿宋_GB2312" w:cs="仿宋_GB2312"/>
          <w:sz w:val="32"/>
          <w:szCs w:val="32"/>
        </w:rPr>
      </w:pPr>
      <w:r>
        <w:rPr>
          <w:rFonts w:ascii="黑体" w:eastAsia="黑体" w:hAnsi="黑体" w:cs="黑体" w:hint="eastAsia"/>
          <w:sz w:val="32"/>
          <w:szCs w:val="32"/>
        </w:rPr>
        <w:t>2020年工作安排</w:t>
      </w:r>
    </w:p>
    <w:p w:rsidR="008851E7" w:rsidRDefault="008851E7" w:rsidP="008851E7">
      <w:pPr>
        <w:spacing w:line="600" w:lineRule="exact"/>
        <w:rPr>
          <w:rFonts w:ascii="仿宋_GB2312" w:eastAsia="仿宋_GB2312" w:hAnsi="仿宋_GB2312" w:cs="仿宋_GB2312"/>
          <w:sz w:val="32"/>
          <w:szCs w:val="32"/>
        </w:rPr>
      </w:pPr>
    </w:p>
    <w:p w:rsidR="008851E7" w:rsidRDefault="008851E7" w:rsidP="008851E7">
      <w:pPr>
        <w:spacing w:line="600" w:lineRule="exact"/>
        <w:rPr>
          <w:rFonts w:ascii="黑体" w:eastAsia="黑体" w:hAnsi="黑体" w:cs="黑体"/>
          <w:sz w:val="32"/>
          <w:szCs w:val="32"/>
        </w:rPr>
      </w:pPr>
      <w:r>
        <w:rPr>
          <w:rFonts w:ascii="仿宋_GB2312" w:eastAsia="仿宋_GB2312" w:hAnsi="仿宋_GB2312" w:cs="仿宋_GB2312" w:hint="eastAsia"/>
          <w:sz w:val="32"/>
          <w:szCs w:val="32"/>
        </w:rPr>
        <w:t xml:space="preserve">     2020年平利县人民法院工作思路：</w:t>
      </w:r>
      <w:r>
        <w:rPr>
          <w:rFonts w:ascii="黑体" w:eastAsia="黑体" w:hAnsi="黑体" w:cs="黑体" w:hint="eastAsia"/>
          <w:sz w:val="32"/>
          <w:szCs w:val="32"/>
        </w:rPr>
        <w:t>以习近平新时代中国特</w:t>
      </w:r>
      <w:r>
        <w:rPr>
          <w:rFonts w:ascii="黑体" w:eastAsia="黑体" w:hAnsi="黑体" w:cs="黑体" w:hint="eastAsia"/>
          <w:sz w:val="32"/>
          <w:szCs w:val="32"/>
        </w:rPr>
        <w:lastRenderedPageBreak/>
        <w:t>色社会主义思想为指导，把习近平总书记</w:t>
      </w:r>
      <w:proofErr w:type="gramStart"/>
      <w:r>
        <w:rPr>
          <w:rFonts w:ascii="黑体" w:eastAsia="黑体" w:hAnsi="黑体" w:cs="黑体" w:hint="eastAsia"/>
          <w:sz w:val="32"/>
          <w:szCs w:val="32"/>
        </w:rPr>
        <w:t>来陕来平考察</w:t>
      </w:r>
      <w:proofErr w:type="gramEnd"/>
      <w:r>
        <w:rPr>
          <w:rFonts w:ascii="黑体" w:eastAsia="黑体" w:hAnsi="黑体" w:cs="黑体" w:hint="eastAsia"/>
          <w:sz w:val="32"/>
          <w:szCs w:val="32"/>
        </w:rPr>
        <w:t>重要讲话重要指示精神贯穿到法院各项工作始终，全面贯彻党的十九大和十九届二中、三中、四中全会精神，认真落实各级政法会议精神和县委工作会议精神，坚持司法为民、公正司法工作主线，坚持“纵向抓管理强化措施补短板，横向找差距追赶超越冲一流”的工作目标，切实增强法院工作底线思维，树牢法院工作大局意识，强化法院工作服务意识，为打赢“三场硬仗”、全面建成小康社会提供更加有力的司法保障。</w:t>
      </w:r>
    </w:p>
    <w:p w:rsidR="008851E7" w:rsidRDefault="008851E7" w:rsidP="008851E7">
      <w:pPr>
        <w:spacing w:line="600" w:lineRule="exact"/>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一、强化理论武装，坚定法院工作政治立场</w:t>
      </w:r>
    </w:p>
    <w:p w:rsidR="008851E7" w:rsidRDefault="008851E7" w:rsidP="008851E7">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始终坚持党对法院工作的绝对领导，确保县委各项决策部署在法院落地落实见效。巩固“不忘初心、牢记使命”主题教育成果，持续强化政治理论学习，引导干警不断增强“四个意识”，坚定“四个自信”，做到“两个维护”。全面落实从严治党主体责任，深化“三个以案”警示教育，落实一岗双责，狠抓司法作风建设，健全党风廉政建设长效机制，以零容忍的态度惩治司法腐败，努力打造一支让党放心、人民满意、忠诚可靠、清正廉洁的高素质法院队伍。</w:t>
      </w:r>
    </w:p>
    <w:p w:rsidR="008851E7" w:rsidRDefault="008851E7" w:rsidP="008851E7">
      <w:pPr>
        <w:numPr>
          <w:ilvl w:val="0"/>
          <w:numId w:val="1"/>
        </w:numPr>
        <w:spacing w:line="600" w:lineRule="exact"/>
        <w:rPr>
          <w:rFonts w:ascii="黑体" w:eastAsia="黑体" w:hAnsi="黑体" w:cs="黑体"/>
          <w:sz w:val="32"/>
          <w:szCs w:val="32"/>
        </w:rPr>
      </w:pPr>
      <w:r>
        <w:rPr>
          <w:rFonts w:ascii="黑体" w:eastAsia="黑体" w:hAnsi="黑体" w:cs="黑体" w:hint="eastAsia"/>
          <w:sz w:val="32"/>
          <w:szCs w:val="32"/>
        </w:rPr>
        <w:t>发挥审判职能，服务县域经济社会发展</w:t>
      </w:r>
    </w:p>
    <w:p w:rsidR="008851E7" w:rsidRDefault="008851E7" w:rsidP="008851E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充分发挥审判职能作用，抓紧、抓实、抓细常态化疫情防控，主动对接重点项目建设，积极</w:t>
      </w:r>
      <w:proofErr w:type="gramStart"/>
      <w:r>
        <w:rPr>
          <w:rFonts w:ascii="仿宋_GB2312" w:eastAsia="仿宋_GB2312" w:hAnsi="仿宋_GB2312" w:cs="仿宋_GB2312" w:hint="eastAsia"/>
          <w:sz w:val="32"/>
          <w:szCs w:val="32"/>
        </w:rPr>
        <w:t>服务县域中心</w:t>
      </w:r>
      <w:proofErr w:type="gramEnd"/>
      <w:r>
        <w:rPr>
          <w:rFonts w:ascii="仿宋_GB2312" w:eastAsia="仿宋_GB2312" w:hAnsi="仿宋_GB2312" w:cs="仿宋_GB2312" w:hint="eastAsia"/>
          <w:sz w:val="32"/>
          <w:szCs w:val="32"/>
        </w:rPr>
        <w:t>工作，完善司法扶贫长效机制，为打赢“三场硬仗”提供优质司法服务。加大涉</w:t>
      </w:r>
      <w:proofErr w:type="gramStart"/>
      <w:r>
        <w:rPr>
          <w:rFonts w:ascii="仿宋_GB2312" w:eastAsia="仿宋_GB2312" w:hAnsi="仿宋_GB2312" w:cs="仿宋_GB2312" w:hint="eastAsia"/>
          <w:sz w:val="32"/>
          <w:szCs w:val="32"/>
        </w:rPr>
        <w:t>黑涉恶案件</w:t>
      </w:r>
      <w:proofErr w:type="gramEnd"/>
      <w:r>
        <w:rPr>
          <w:rFonts w:ascii="仿宋_GB2312" w:eastAsia="仿宋_GB2312" w:hAnsi="仿宋_GB2312" w:cs="仿宋_GB2312" w:hint="eastAsia"/>
          <w:sz w:val="32"/>
          <w:szCs w:val="32"/>
        </w:rPr>
        <w:t>刑事罚金执行力度，紧盯线索举报不放、紧盯“打伞破网”</w:t>
      </w:r>
      <w:r>
        <w:rPr>
          <w:rFonts w:ascii="仿宋_GB2312" w:eastAsia="仿宋_GB2312" w:hAnsi="仿宋_GB2312" w:cs="仿宋_GB2312" w:hint="eastAsia"/>
          <w:sz w:val="32"/>
          <w:szCs w:val="32"/>
        </w:rPr>
        <w:lastRenderedPageBreak/>
        <w:t>不放，紧盯“打财断血”不放，形成涉</w:t>
      </w:r>
      <w:proofErr w:type="gramStart"/>
      <w:r>
        <w:rPr>
          <w:rFonts w:ascii="仿宋_GB2312" w:eastAsia="仿宋_GB2312" w:hAnsi="仿宋_GB2312" w:cs="仿宋_GB2312" w:hint="eastAsia"/>
          <w:sz w:val="32"/>
          <w:szCs w:val="32"/>
        </w:rPr>
        <w:t>黑涉恶案件</w:t>
      </w:r>
      <w:proofErr w:type="gramEnd"/>
      <w:r>
        <w:rPr>
          <w:rFonts w:ascii="仿宋_GB2312" w:eastAsia="仿宋_GB2312" w:hAnsi="仿宋_GB2312" w:cs="仿宋_GB2312" w:hint="eastAsia"/>
          <w:sz w:val="32"/>
          <w:szCs w:val="32"/>
        </w:rPr>
        <w:t>审理、执行长效机制，不断巩固基层政权，增强群众安全感。严格履行维护稳定，守护平安的责任，落实“三联三抓”机制，强化协调配合，</w:t>
      </w:r>
      <w:proofErr w:type="gramStart"/>
      <w:r>
        <w:rPr>
          <w:rFonts w:ascii="仿宋_GB2312" w:eastAsia="仿宋_GB2312" w:hAnsi="仿宋_GB2312" w:cs="仿宋_GB2312" w:hint="eastAsia"/>
          <w:sz w:val="32"/>
          <w:szCs w:val="32"/>
        </w:rPr>
        <w:t>持续抓好</w:t>
      </w:r>
      <w:proofErr w:type="gramEnd"/>
      <w:r>
        <w:rPr>
          <w:rFonts w:ascii="仿宋_GB2312" w:eastAsia="仿宋_GB2312" w:hAnsi="仿宋_GB2312" w:cs="仿宋_GB2312" w:hint="eastAsia"/>
          <w:sz w:val="32"/>
          <w:szCs w:val="32"/>
        </w:rPr>
        <w:t>平安建设、综</w:t>
      </w:r>
      <w:proofErr w:type="gramStart"/>
      <w:r>
        <w:rPr>
          <w:rFonts w:ascii="仿宋_GB2312" w:eastAsia="仿宋_GB2312" w:hAnsi="仿宋_GB2312" w:cs="仿宋_GB2312" w:hint="eastAsia"/>
          <w:sz w:val="32"/>
          <w:szCs w:val="32"/>
        </w:rPr>
        <w:t>治维稳</w:t>
      </w:r>
      <w:proofErr w:type="gramEnd"/>
      <w:r>
        <w:rPr>
          <w:rFonts w:ascii="仿宋_GB2312" w:eastAsia="仿宋_GB2312" w:hAnsi="仿宋_GB2312" w:cs="仿宋_GB2312" w:hint="eastAsia"/>
          <w:sz w:val="32"/>
          <w:szCs w:val="32"/>
        </w:rPr>
        <w:t>，严惩危害人民群众安全的各类犯罪，保障人民群众安居乐业。按照“谁执法谁普法”的要求，讲好法治故事，传播法治强音。大力弘扬社会主义核心价值观，推动法治与德治紧密结合，营造自尊自信、理性平和、亲善友爱的社会氛围。</w:t>
      </w:r>
    </w:p>
    <w:p w:rsidR="008851E7" w:rsidRDefault="008851E7" w:rsidP="008851E7">
      <w:pPr>
        <w:spacing w:line="600" w:lineRule="exact"/>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三、</w:t>
      </w:r>
      <w:proofErr w:type="gramStart"/>
      <w:r>
        <w:rPr>
          <w:rFonts w:ascii="黑体" w:eastAsia="黑体" w:hAnsi="黑体" w:cs="黑体" w:hint="eastAsia"/>
          <w:sz w:val="32"/>
          <w:szCs w:val="32"/>
        </w:rPr>
        <w:t>践行</w:t>
      </w:r>
      <w:proofErr w:type="gramEnd"/>
      <w:r>
        <w:rPr>
          <w:rFonts w:ascii="黑体" w:eastAsia="黑体" w:hAnsi="黑体" w:cs="黑体" w:hint="eastAsia"/>
          <w:sz w:val="32"/>
          <w:szCs w:val="32"/>
        </w:rPr>
        <w:t>初心使命，彰</w:t>
      </w:r>
      <w:proofErr w:type="gramStart"/>
      <w:r>
        <w:rPr>
          <w:rFonts w:ascii="黑体" w:eastAsia="黑体" w:hAnsi="黑体" w:cs="黑体" w:hint="eastAsia"/>
          <w:sz w:val="32"/>
          <w:szCs w:val="32"/>
        </w:rPr>
        <w:t>显法院</w:t>
      </w:r>
      <w:proofErr w:type="gramEnd"/>
      <w:r>
        <w:rPr>
          <w:rFonts w:ascii="黑体" w:eastAsia="黑体" w:hAnsi="黑体" w:cs="黑体" w:hint="eastAsia"/>
          <w:sz w:val="32"/>
          <w:szCs w:val="32"/>
        </w:rPr>
        <w:t>工作人民情怀</w:t>
      </w:r>
    </w:p>
    <w:p w:rsidR="008851E7" w:rsidRDefault="008851E7" w:rsidP="008851E7">
      <w:pPr>
        <w:spacing w:line="60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坚持以人民为中心的发展思想，以提升人民群众满意度为目标，及时关注、回应、满足人民群众司法需求。加快推进“两个一站式”建设，努力提供普惠均等、便捷高效、智能精准的司法服务。聚焦群众诉讼“堆点、堵点、难点”，大力推进网上立案、移动</w:t>
      </w:r>
      <w:proofErr w:type="gramStart"/>
      <w:r>
        <w:rPr>
          <w:rFonts w:ascii="仿宋_GB2312" w:eastAsia="仿宋_GB2312" w:hAnsi="仿宋_GB2312" w:cs="仿宋_GB2312" w:hint="eastAsia"/>
          <w:sz w:val="32"/>
          <w:szCs w:val="32"/>
        </w:rPr>
        <w:t>微法院</w:t>
      </w:r>
      <w:proofErr w:type="gramEnd"/>
      <w:r>
        <w:rPr>
          <w:rFonts w:ascii="仿宋_GB2312" w:eastAsia="仿宋_GB2312" w:hAnsi="仿宋_GB2312" w:cs="仿宋_GB2312" w:hint="eastAsia"/>
          <w:sz w:val="32"/>
          <w:szCs w:val="32"/>
        </w:rPr>
        <w:t>应用、跨域立案服务等智慧法院平台建设，全力打造“诉讼程序</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简、审判质效最优”的一流诉讼服务环境。提升人民法庭效能和效应，推动从“注重办案”向“参与治理”拓展，从“法庭内”向“法庭外”延伸。全面推行巡回审判，将流动法庭搬到群众家门口，在家门口化解矛盾纠纷，实现办理一案、警示教育一片。</w:t>
      </w:r>
    </w:p>
    <w:p w:rsidR="008851E7" w:rsidRDefault="008851E7" w:rsidP="008851E7">
      <w:pPr>
        <w:spacing w:line="600" w:lineRule="exact"/>
        <w:rPr>
          <w:rFonts w:ascii="黑体" w:eastAsia="黑体" w:hAnsi="黑体" w:cs="黑体"/>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四、坚持司法公正，提升法院工作服务水平</w:t>
      </w:r>
    </w:p>
    <w:p w:rsidR="008851E7" w:rsidRDefault="008851E7" w:rsidP="008851E7">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加大专业培训、质效监管，以“挂图作战、三色管理、季度三星”机制为抓手，提高</w:t>
      </w:r>
      <w:proofErr w:type="gramStart"/>
      <w:r>
        <w:rPr>
          <w:rFonts w:ascii="仿宋_GB2312" w:eastAsia="仿宋_GB2312" w:hAnsi="仿宋_GB2312" w:cs="仿宋_GB2312" w:hint="eastAsia"/>
          <w:sz w:val="32"/>
          <w:szCs w:val="32"/>
        </w:rPr>
        <w:t>法官干警</w:t>
      </w:r>
      <w:proofErr w:type="gramEnd"/>
      <w:r>
        <w:rPr>
          <w:rFonts w:ascii="仿宋_GB2312" w:eastAsia="仿宋_GB2312" w:hAnsi="仿宋_GB2312" w:cs="仿宋_GB2312" w:hint="eastAsia"/>
          <w:sz w:val="32"/>
          <w:szCs w:val="32"/>
        </w:rPr>
        <w:t>防控风险能力、群众工作能力、</w:t>
      </w:r>
      <w:r>
        <w:rPr>
          <w:rFonts w:ascii="仿宋_GB2312" w:eastAsia="仿宋_GB2312" w:hAnsi="仿宋_GB2312" w:cs="仿宋_GB2312" w:hint="eastAsia"/>
          <w:sz w:val="32"/>
          <w:szCs w:val="32"/>
        </w:rPr>
        <w:lastRenderedPageBreak/>
        <w:t>舆论引导能力等综合素质，助推审判质效有进位。紧扣人民群众反映强烈的司法腐败、执行难等突出问题，持续探索找人、查物、变现新途径，继续完善权力运行监督和制约机制，推进廉洁司法，助</w:t>
      </w:r>
      <w:proofErr w:type="gramStart"/>
      <w:r>
        <w:rPr>
          <w:rFonts w:ascii="仿宋_GB2312" w:eastAsia="仿宋_GB2312" w:hAnsi="仿宋_GB2312" w:cs="仿宋_GB2312" w:hint="eastAsia"/>
          <w:sz w:val="32"/>
          <w:szCs w:val="32"/>
        </w:rPr>
        <w:t>推司法</w:t>
      </w:r>
      <w:proofErr w:type="gramEnd"/>
      <w:r>
        <w:rPr>
          <w:rFonts w:ascii="仿宋_GB2312" w:eastAsia="仿宋_GB2312" w:hAnsi="仿宋_GB2312" w:cs="仿宋_GB2312" w:hint="eastAsia"/>
          <w:sz w:val="32"/>
          <w:szCs w:val="32"/>
        </w:rPr>
        <w:t>形象有进步。持续深化司法改革，夯实司法责任制，优化职能配置、机构设置、人员编制，让司法权运行更加顺畅高效。深化三大公开平台建设，主动接受人大监督、司法监督、舆论监督，不断提升司法公信力。</w:t>
      </w:r>
    </w:p>
    <w:p w:rsidR="008851E7" w:rsidRDefault="008851E7" w:rsidP="008851E7">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位代表，干好法院事业，责任重大、使命光荣。我们决心在县委领导、县人大监督以及上级法院指导下，认真贯彻落实本次会议决议，坚守初心使命、勇于担当作为，更好发挥人民法院审判职能作用，为坚决打赢“三场硬仗”、确保全面建成小康社会做出新的更大贡献！</w:t>
      </w:r>
    </w:p>
    <w:p w:rsidR="008851E7" w:rsidRDefault="008851E7" w:rsidP="008851E7">
      <w:pPr>
        <w:spacing w:line="600" w:lineRule="exact"/>
        <w:rPr>
          <w:rFonts w:ascii="仿宋_GB2312" w:eastAsia="仿宋_GB2312" w:hAnsi="仿宋_GB2312" w:cs="仿宋_GB2312"/>
          <w:sz w:val="32"/>
          <w:szCs w:val="32"/>
        </w:rPr>
      </w:pPr>
    </w:p>
    <w:p w:rsidR="00CD78DC" w:rsidRDefault="00CD78DC" w:rsidP="008851E7">
      <w:pPr>
        <w:widowControl/>
        <w:shd w:val="clear" w:color="auto" w:fill="FFFFFF"/>
        <w:spacing w:line="600" w:lineRule="exact"/>
        <w:jc w:val="center"/>
        <w:textAlignment w:val="baseline"/>
        <w:rPr>
          <w:rFonts w:ascii="方正小标宋简体" w:eastAsia="方正小标宋简体" w:hAnsi="方正小标宋简体" w:cs="方正小标宋简体"/>
          <w:color w:val="000000"/>
          <w:kern w:val="0"/>
          <w:sz w:val="48"/>
          <w:szCs w:val="48"/>
          <w:shd w:val="clear" w:color="auto" w:fill="FFFFFF"/>
        </w:rPr>
      </w:pPr>
      <w:r>
        <w:rPr>
          <w:rFonts w:ascii="方正小标宋简体" w:eastAsia="方正小标宋简体" w:hAnsi="方正小标宋简体" w:cs="方正小标宋简体" w:hint="eastAsia"/>
          <w:color w:val="000000"/>
          <w:kern w:val="0"/>
          <w:sz w:val="48"/>
          <w:szCs w:val="48"/>
          <w:shd w:val="clear" w:color="auto" w:fill="FFFFFF"/>
        </w:rPr>
        <w:t>平利县第十八届人民代表大会</w:t>
      </w:r>
    </w:p>
    <w:p w:rsidR="00CD78DC" w:rsidRDefault="00CD78DC" w:rsidP="008851E7">
      <w:pPr>
        <w:widowControl/>
        <w:shd w:val="clear" w:color="auto" w:fill="FFFFFF"/>
        <w:spacing w:line="600" w:lineRule="exact"/>
        <w:jc w:val="center"/>
        <w:textAlignment w:val="baseline"/>
        <w:rPr>
          <w:rFonts w:ascii="方正小标宋简体" w:eastAsia="方正小标宋简体" w:hAnsi="方正小标宋简体" w:cs="方正小标宋简体"/>
          <w:color w:val="000000"/>
          <w:kern w:val="0"/>
          <w:sz w:val="48"/>
          <w:szCs w:val="48"/>
          <w:shd w:val="clear" w:color="auto" w:fill="FFFFFF"/>
        </w:rPr>
      </w:pPr>
      <w:r>
        <w:rPr>
          <w:rFonts w:ascii="方正小标宋简体" w:eastAsia="方正小标宋简体" w:hAnsi="方正小标宋简体" w:cs="方正小标宋简体" w:hint="eastAsia"/>
          <w:color w:val="000000"/>
          <w:kern w:val="0"/>
          <w:sz w:val="48"/>
          <w:szCs w:val="48"/>
          <w:shd w:val="clear" w:color="auto" w:fill="FFFFFF"/>
        </w:rPr>
        <w:t>第五次会议关于平利县人民检察院</w:t>
      </w:r>
    </w:p>
    <w:p w:rsidR="00CD78DC" w:rsidRDefault="00CD78DC" w:rsidP="008851E7">
      <w:pPr>
        <w:widowControl/>
        <w:shd w:val="clear" w:color="auto" w:fill="FFFFFF"/>
        <w:spacing w:line="600" w:lineRule="exact"/>
        <w:jc w:val="center"/>
        <w:textAlignment w:val="baseline"/>
        <w:rPr>
          <w:rFonts w:ascii="方正小标宋简体" w:eastAsia="方正小标宋简体" w:hAnsi="方正小标宋简体" w:cs="方正小标宋简体"/>
          <w:color w:val="000000"/>
          <w:kern w:val="0"/>
          <w:sz w:val="48"/>
          <w:szCs w:val="48"/>
          <w:shd w:val="clear" w:color="auto" w:fill="FFFFFF"/>
        </w:rPr>
      </w:pPr>
      <w:r>
        <w:rPr>
          <w:rFonts w:ascii="方正小标宋简体" w:eastAsia="方正小标宋简体" w:hAnsi="方正小标宋简体" w:cs="方正小标宋简体" w:hint="eastAsia"/>
          <w:color w:val="000000"/>
          <w:kern w:val="0"/>
          <w:sz w:val="48"/>
          <w:szCs w:val="48"/>
          <w:shd w:val="clear" w:color="auto" w:fill="FFFFFF"/>
        </w:rPr>
        <w:t>工作报告的决议</w:t>
      </w:r>
    </w:p>
    <w:p w:rsidR="00CD78DC" w:rsidRDefault="00C045D9" w:rsidP="008851E7">
      <w:pPr>
        <w:spacing w:line="600" w:lineRule="exact"/>
        <w:jc w:val="center"/>
        <w:textAlignment w:val="baseline"/>
        <w:rPr>
          <w:rFonts w:ascii="楷体_GB2312" w:eastAsia="楷体_GB2312"/>
          <w:bCs/>
          <w:sz w:val="28"/>
          <w:szCs w:val="28"/>
        </w:rPr>
      </w:pPr>
      <w:r>
        <w:rPr>
          <w:rFonts w:ascii="楷体_GB2312" w:eastAsia="楷体_GB2312" w:hint="eastAsia"/>
          <w:bCs/>
          <w:sz w:val="28"/>
          <w:szCs w:val="28"/>
        </w:rPr>
        <w:t xml:space="preserve"> </w:t>
      </w:r>
      <w:r w:rsidR="00CD78DC">
        <w:rPr>
          <w:rFonts w:ascii="楷体_GB2312" w:eastAsia="楷体_GB2312" w:hint="eastAsia"/>
          <w:bCs/>
          <w:sz w:val="28"/>
          <w:szCs w:val="28"/>
        </w:rPr>
        <w:t>(2020年6月5日平利县第十八届人民代表大会</w:t>
      </w:r>
    </w:p>
    <w:p w:rsidR="00CD78DC" w:rsidRDefault="00CD78DC" w:rsidP="008851E7">
      <w:pPr>
        <w:spacing w:line="600" w:lineRule="exact"/>
        <w:jc w:val="center"/>
        <w:rPr>
          <w:rFonts w:ascii="Calibri"/>
          <w:sz w:val="28"/>
          <w:szCs w:val="28"/>
        </w:rPr>
      </w:pPr>
      <w:r>
        <w:rPr>
          <w:rFonts w:ascii="楷体_GB2312" w:eastAsia="楷体_GB2312" w:hint="eastAsia"/>
          <w:bCs/>
          <w:sz w:val="28"/>
          <w:szCs w:val="28"/>
        </w:rPr>
        <w:t>第五次会议通过）</w:t>
      </w:r>
    </w:p>
    <w:p w:rsidR="00CD78DC" w:rsidRDefault="00CD78DC" w:rsidP="008851E7">
      <w:pPr>
        <w:spacing w:line="600" w:lineRule="exact"/>
        <w:textAlignment w:val="baseline"/>
        <w:rPr>
          <w:rFonts w:ascii="楷体_GB2312" w:eastAsia="楷体_GB2312" w:hAnsi="楷体_GB2312" w:cs="楷体_GB2312"/>
          <w:color w:val="000000"/>
          <w:kern w:val="0"/>
          <w:sz w:val="28"/>
          <w:szCs w:val="28"/>
          <w:shd w:val="clear" w:color="auto" w:fill="FFFFFF"/>
        </w:rPr>
      </w:pPr>
      <w:r>
        <w:rPr>
          <w:rFonts w:ascii="仿宋_GB2312" w:eastAsia="仿宋_GB2312" w:hAnsi="仿宋_GB2312" w:hint="eastAsia"/>
          <w:color w:val="000000"/>
          <w:sz w:val="32"/>
          <w:szCs w:val="32"/>
        </w:rPr>
        <w:t xml:space="preserve">   </w:t>
      </w:r>
    </w:p>
    <w:p w:rsidR="00CD78DC" w:rsidRDefault="00CD78DC" w:rsidP="008851E7">
      <w:pPr>
        <w:autoSpaceDN w:val="0"/>
        <w:spacing w:line="600" w:lineRule="exact"/>
        <w:ind w:firstLineChars="200" w:firstLine="624"/>
        <w:textAlignment w:val="baseline"/>
        <w:rPr>
          <w:rFonts w:ascii="楷体_GB2312" w:eastAsia="楷体_GB2312" w:cs="楷体_GB2312"/>
          <w:b/>
          <w:bCs/>
          <w:color w:val="000000"/>
          <w:kern w:val="0"/>
          <w:sz w:val="32"/>
          <w:szCs w:val="32"/>
          <w:u w:val="thick"/>
        </w:rPr>
      </w:pPr>
      <w:r>
        <w:rPr>
          <w:rFonts w:ascii="仿宋_GB2312" w:eastAsia="仿宋_GB2312" w:hAnsi="仿宋_GB2312" w:cs="仿宋_GB2312" w:hint="eastAsia"/>
          <w:color w:val="000000"/>
          <w:spacing w:val="-4"/>
          <w:sz w:val="32"/>
          <w:szCs w:val="32"/>
        </w:rPr>
        <w:t>平利县第十八届人民代表大会第五次会议听取和审议</w:t>
      </w:r>
      <w:proofErr w:type="gramStart"/>
      <w:r>
        <w:rPr>
          <w:rFonts w:ascii="仿宋_GB2312" w:eastAsia="仿宋_GB2312" w:hAnsi="仿宋_GB2312" w:cs="仿宋_GB2312" w:hint="eastAsia"/>
          <w:color w:val="000000"/>
          <w:spacing w:val="-4"/>
          <w:sz w:val="32"/>
          <w:szCs w:val="32"/>
        </w:rPr>
        <w:t>了陈猛</w:t>
      </w:r>
      <w:r>
        <w:rPr>
          <w:rFonts w:ascii="仿宋_GB2312" w:eastAsia="仿宋_GB2312" w:hAnsi="仿宋_GB2312" w:cs="仿宋_GB2312" w:hint="eastAsia"/>
          <w:color w:val="000000"/>
          <w:sz w:val="32"/>
          <w:szCs w:val="32"/>
        </w:rPr>
        <w:t>检察长</w:t>
      </w:r>
      <w:proofErr w:type="gramEnd"/>
      <w:r>
        <w:rPr>
          <w:rFonts w:ascii="仿宋_GB2312" w:eastAsia="仿宋_GB2312" w:hAnsi="仿宋_GB2312" w:cs="仿宋_GB2312" w:hint="eastAsia"/>
          <w:color w:val="000000"/>
          <w:sz w:val="32"/>
          <w:szCs w:val="32"/>
        </w:rPr>
        <w:t>所作的平利县人民检察院工作报告。会议充分肯定县人民检察院过去一年的工作，同意报告提出的2020年工作安排，决定</w:t>
      </w:r>
      <w:r>
        <w:rPr>
          <w:rFonts w:ascii="仿宋_GB2312" w:eastAsia="仿宋_GB2312" w:hAnsi="仿宋_GB2312" w:cs="仿宋_GB2312" w:hint="eastAsia"/>
          <w:color w:val="000000"/>
          <w:sz w:val="32"/>
          <w:szCs w:val="32"/>
        </w:rPr>
        <w:lastRenderedPageBreak/>
        <w:t xml:space="preserve">批准这个报告。 </w:t>
      </w:r>
    </w:p>
    <w:p w:rsidR="00CD78DC" w:rsidRDefault="00CD78DC" w:rsidP="008851E7">
      <w:pPr>
        <w:spacing w:line="600" w:lineRule="exact"/>
        <w:ind w:firstLineChars="200" w:firstLine="640"/>
        <w:jc w:val="left"/>
        <w:rPr>
          <w:rFonts w:ascii="仿宋_GB2312" w:eastAsia="仿宋_GB2312" w:hAnsi="仿宋_GB2312" w:cs="仿宋_GB2312"/>
          <w:color w:val="000000"/>
          <w:kern w:val="0"/>
          <w:sz w:val="32"/>
          <w:szCs w:val="32"/>
        </w:rPr>
      </w:pPr>
    </w:p>
    <w:p w:rsidR="008851E7" w:rsidRDefault="008851E7" w:rsidP="008851E7">
      <w:pPr>
        <w:autoSpaceDE w:val="0"/>
        <w:autoSpaceDN w:val="0"/>
        <w:adjustRightInd w:val="0"/>
        <w:spacing w:line="600" w:lineRule="exact"/>
        <w:ind w:firstLine="883"/>
        <w:jc w:val="center"/>
        <w:rPr>
          <w:rFonts w:eastAsia="黑体"/>
          <w:b/>
          <w:bCs/>
          <w:kern w:val="21"/>
          <w:sz w:val="44"/>
          <w:szCs w:val="44"/>
          <w:lang w:val="zh-CN"/>
        </w:rPr>
      </w:pPr>
    </w:p>
    <w:p w:rsidR="008851E7" w:rsidRDefault="008851E7" w:rsidP="008851E7">
      <w:pPr>
        <w:autoSpaceDE w:val="0"/>
        <w:autoSpaceDN w:val="0"/>
        <w:adjustRightInd w:val="0"/>
        <w:spacing w:line="600" w:lineRule="exact"/>
        <w:jc w:val="center"/>
        <w:rPr>
          <w:rFonts w:eastAsia="方正小标宋简体"/>
          <w:bCs/>
          <w:spacing w:val="79"/>
          <w:kern w:val="21"/>
          <w:sz w:val="48"/>
          <w:szCs w:val="48"/>
        </w:rPr>
      </w:pPr>
      <w:r>
        <w:rPr>
          <w:rFonts w:eastAsia="方正小标宋简体"/>
          <w:bCs/>
          <w:spacing w:val="79"/>
          <w:kern w:val="21"/>
          <w:sz w:val="48"/>
          <w:szCs w:val="48"/>
          <w:lang w:val="zh-CN"/>
        </w:rPr>
        <w:t>平利县人民检察院</w:t>
      </w:r>
    </w:p>
    <w:p w:rsidR="008851E7" w:rsidRDefault="008851E7" w:rsidP="008851E7">
      <w:pPr>
        <w:autoSpaceDE w:val="0"/>
        <w:autoSpaceDN w:val="0"/>
        <w:adjustRightInd w:val="0"/>
        <w:spacing w:line="600" w:lineRule="exact"/>
        <w:jc w:val="center"/>
        <w:rPr>
          <w:rFonts w:eastAsia="方正小标宋简体"/>
          <w:bCs/>
          <w:kern w:val="21"/>
          <w:sz w:val="48"/>
          <w:szCs w:val="48"/>
        </w:rPr>
      </w:pPr>
      <w:r>
        <w:rPr>
          <w:rFonts w:eastAsia="方正小标宋简体"/>
          <w:bCs/>
          <w:kern w:val="21"/>
          <w:sz w:val="48"/>
          <w:szCs w:val="48"/>
          <w:lang w:val="zh-CN"/>
        </w:rPr>
        <w:t>工</w:t>
      </w:r>
      <w:r>
        <w:rPr>
          <w:rFonts w:eastAsia="方正小标宋简体"/>
          <w:bCs/>
          <w:kern w:val="21"/>
          <w:sz w:val="48"/>
          <w:szCs w:val="48"/>
          <w:lang w:val="zh-CN"/>
        </w:rPr>
        <w:t xml:space="preserve"> </w:t>
      </w:r>
      <w:r>
        <w:rPr>
          <w:rFonts w:eastAsia="方正小标宋简体"/>
          <w:bCs/>
          <w:kern w:val="21"/>
          <w:sz w:val="48"/>
          <w:szCs w:val="48"/>
          <w:lang w:val="zh-CN"/>
        </w:rPr>
        <w:t>作</w:t>
      </w:r>
      <w:r>
        <w:rPr>
          <w:rFonts w:eastAsia="方正小标宋简体"/>
          <w:bCs/>
          <w:kern w:val="21"/>
          <w:sz w:val="48"/>
          <w:szCs w:val="48"/>
          <w:lang w:val="zh-CN"/>
        </w:rPr>
        <w:t xml:space="preserve"> </w:t>
      </w:r>
      <w:r>
        <w:rPr>
          <w:rFonts w:eastAsia="方正小标宋简体"/>
          <w:bCs/>
          <w:kern w:val="21"/>
          <w:sz w:val="48"/>
          <w:szCs w:val="48"/>
          <w:lang w:val="zh-CN"/>
        </w:rPr>
        <w:t>报</w:t>
      </w:r>
      <w:r>
        <w:rPr>
          <w:rFonts w:eastAsia="方正小标宋简体"/>
          <w:bCs/>
          <w:kern w:val="21"/>
          <w:sz w:val="48"/>
          <w:szCs w:val="48"/>
          <w:lang w:val="zh-CN"/>
        </w:rPr>
        <w:t xml:space="preserve"> </w:t>
      </w:r>
      <w:r>
        <w:rPr>
          <w:rFonts w:eastAsia="方正小标宋简体"/>
          <w:bCs/>
          <w:kern w:val="21"/>
          <w:sz w:val="48"/>
          <w:szCs w:val="48"/>
          <w:lang w:val="zh-CN"/>
        </w:rPr>
        <w:t>告</w:t>
      </w:r>
    </w:p>
    <w:p w:rsidR="008851E7" w:rsidRDefault="008851E7" w:rsidP="008851E7">
      <w:pPr>
        <w:autoSpaceDE w:val="0"/>
        <w:autoSpaceDN w:val="0"/>
        <w:adjustRightInd w:val="0"/>
        <w:spacing w:line="600" w:lineRule="exact"/>
        <w:jc w:val="center"/>
        <w:outlineLvl w:val="0"/>
        <w:rPr>
          <w:rFonts w:eastAsia="楷体_GB2312"/>
          <w:b/>
          <w:sz w:val="28"/>
          <w:szCs w:val="32"/>
        </w:rPr>
      </w:pPr>
    </w:p>
    <w:p w:rsidR="008851E7" w:rsidRDefault="008851E7" w:rsidP="008851E7">
      <w:pPr>
        <w:autoSpaceDE w:val="0"/>
        <w:autoSpaceDN w:val="0"/>
        <w:adjustRightInd w:val="0"/>
        <w:spacing w:line="600" w:lineRule="exact"/>
        <w:jc w:val="center"/>
        <w:outlineLvl w:val="0"/>
        <w:rPr>
          <w:rFonts w:eastAsia="楷体_GB2312"/>
          <w:b/>
          <w:bCs/>
          <w:kern w:val="21"/>
          <w:sz w:val="28"/>
          <w:szCs w:val="28"/>
        </w:rPr>
      </w:pPr>
      <w:r>
        <w:rPr>
          <w:rFonts w:eastAsia="楷体_GB2312"/>
          <w:b/>
          <w:sz w:val="28"/>
          <w:szCs w:val="28"/>
        </w:rPr>
        <w:t>——</w:t>
      </w:r>
      <w:r>
        <w:rPr>
          <w:rFonts w:eastAsia="楷体_GB2312"/>
          <w:b/>
          <w:bCs/>
          <w:kern w:val="21"/>
          <w:sz w:val="28"/>
          <w:szCs w:val="28"/>
        </w:rPr>
        <w:t>20</w:t>
      </w:r>
      <w:r>
        <w:rPr>
          <w:rFonts w:eastAsia="楷体_GB2312" w:hint="eastAsia"/>
          <w:b/>
          <w:bCs/>
          <w:kern w:val="21"/>
          <w:sz w:val="28"/>
          <w:szCs w:val="28"/>
        </w:rPr>
        <w:t>20</w:t>
      </w:r>
      <w:r>
        <w:rPr>
          <w:rFonts w:eastAsia="楷体_GB2312"/>
          <w:b/>
          <w:bCs/>
          <w:kern w:val="21"/>
          <w:sz w:val="28"/>
          <w:szCs w:val="28"/>
          <w:lang w:val="zh-CN"/>
        </w:rPr>
        <w:t>年</w:t>
      </w:r>
      <w:r>
        <w:rPr>
          <w:rFonts w:eastAsia="楷体_GB2312"/>
          <w:b/>
          <w:bCs/>
          <w:kern w:val="21"/>
          <w:sz w:val="28"/>
          <w:szCs w:val="28"/>
        </w:rPr>
        <w:t>6</w:t>
      </w:r>
      <w:r>
        <w:rPr>
          <w:rFonts w:eastAsia="楷体_GB2312"/>
          <w:b/>
          <w:bCs/>
          <w:kern w:val="21"/>
          <w:sz w:val="28"/>
          <w:szCs w:val="28"/>
          <w:lang w:val="zh-CN"/>
        </w:rPr>
        <w:t>月</w:t>
      </w:r>
      <w:r>
        <w:rPr>
          <w:rFonts w:eastAsia="楷体_GB2312"/>
          <w:b/>
          <w:bCs/>
          <w:kern w:val="21"/>
          <w:sz w:val="28"/>
          <w:szCs w:val="28"/>
        </w:rPr>
        <w:t>3</w:t>
      </w:r>
      <w:r>
        <w:rPr>
          <w:rFonts w:eastAsia="楷体_GB2312"/>
          <w:b/>
          <w:bCs/>
          <w:kern w:val="21"/>
          <w:sz w:val="28"/>
          <w:szCs w:val="28"/>
          <w:lang w:val="zh-CN"/>
        </w:rPr>
        <w:t>日在平利县</w:t>
      </w:r>
      <w:r>
        <w:rPr>
          <w:rFonts w:eastAsia="楷体_GB2312" w:hint="eastAsia"/>
          <w:b/>
          <w:bCs/>
          <w:kern w:val="21"/>
          <w:sz w:val="28"/>
          <w:szCs w:val="28"/>
          <w:lang w:val="zh-CN"/>
        </w:rPr>
        <w:t>第</w:t>
      </w:r>
      <w:r>
        <w:rPr>
          <w:rFonts w:eastAsia="楷体_GB2312"/>
          <w:b/>
          <w:bCs/>
          <w:kern w:val="21"/>
          <w:sz w:val="28"/>
          <w:szCs w:val="28"/>
          <w:lang w:val="zh-CN"/>
        </w:rPr>
        <w:t>十</w:t>
      </w:r>
      <w:r>
        <w:rPr>
          <w:rFonts w:eastAsia="楷体_GB2312"/>
          <w:b/>
          <w:bCs/>
          <w:kern w:val="21"/>
          <w:sz w:val="28"/>
          <w:szCs w:val="28"/>
        </w:rPr>
        <w:t>八</w:t>
      </w:r>
      <w:r>
        <w:rPr>
          <w:rFonts w:eastAsia="楷体_GB2312"/>
          <w:b/>
          <w:bCs/>
          <w:kern w:val="21"/>
          <w:sz w:val="28"/>
          <w:szCs w:val="28"/>
          <w:lang w:val="zh-CN"/>
        </w:rPr>
        <w:t>届人民代表大会第</w:t>
      </w:r>
      <w:r>
        <w:rPr>
          <w:rFonts w:eastAsia="楷体_GB2312"/>
          <w:b/>
          <w:bCs/>
          <w:kern w:val="21"/>
          <w:sz w:val="28"/>
          <w:szCs w:val="28"/>
        </w:rPr>
        <w:t>五</w:t>
      </w:r>
      <w:r>
        <w:rPr>
          <w:rFonts w:eastAsia="楷体_GB2312"/>
          <w:b/>
          <w:bCs/>
          <w:kern w:val="21"/>
          <w:sz w:val="28"/>
          <w:szCs w:val="28"/>
          <w:lang w:val="zh-CN"/>
        </w:rPr>
        <w:t>次会议上</w:t>
      </w:r>
    </w:p>
    <w:p w:rsidR="008851E7" w:rsidRDefault="008851E7" w:rsidP="008851E7">
      <w:pPr>
        <w:autoSpaceDE w:val="0"/>
        <w:autoSpaceDN w:val="0"/>
        <w:adjustRightInd w:val="0"/>
        <w:spacing w:line="600" w:lineRule="exact"/>
        <w:jc w:val="center"/>
        <w:outlineLvl w:val="0"/>
        <w:rPr>
          <w:rFonts w:eastAsia="楷体_GB2312"/>
          <w:b/>
          <w:bCs/>
          <w:kern w:val="21"/>
          <w:sz w:val="30"/>
          <w:szCs w:val="30"/>
        </w:rPr>
      </w:pPr>
      <w:r>
        <w:rPr>
          <w:rFonts w:eastAsia="楷体_GB2312"/>
          <w:b/>
          <w:bCs/>
          <w:kern w:val="21"/>
          <w:sz w:val="30"/>
          <w:szCs w:val="30"/>
          <w:lang w:val="zh-CN"/>
        </w:rPr>
        <w:t>平利县人民检察院检察长</w:t>
      </w:r>
      <w:r>
        <w:rPr>
          <w:rFonts w:eastAsia="楷体_GB2312"/>
          <w:b/>
          <w:bCs/>
          <w:kern w:val="21"/>
          <w:sz w:val="30"/>
          <w:szCs w:val="30"/>
          <w:lang w:val="zh-CN"/>
        </w:rPr>
        <w:t xml:space="preserve">  </w:t>
      </w:r>
      <w:r>
        <w:rPr>
          <w:rFonts w:eastAsia="楷体_GB2312"/>
          <w:b/>
          <w:bCs/>
          <w:kern w:val="21"/>
          <w:sz w:val="30"/>
          <w:szCs w:val="30"/>
          <w:lang w:val="zh-CN"/>
        </w:rPr>
        <w:t>陈</w:t>
      </w:r>
      <w:r>
        <w:rPr>
          <w:rFonts w:eastAsia="楷体_GB2312"/>
          <w:b/>
          <w:bCs/>
          <w:kern w:val="21"/>
          <w:sz w:val="30"/>
          <w:szCs w:val="30"/>
        </w:rPr>
        <w:t xml:space="preserve"> </w:t>
      </w:r>
      <w:r>
        <w:rPr>
          <w:rFonts w:eastAsia="楷体_GB2312"/>
          <w:b/>
          <w:bCs/>
          <w:kern w:val="21"/>
          <w:sz w:val="30"/>
          <w:szCs w:val="30"/>
          <w:lang w:val="zh-CN"/>
        </w:rPr>
        <w:t>猛</w:t>
      </w:r>
    </w:p>
    <w:p w:rsidR="008851E7" w:rsidRDefault="008851E7" w:rsidP="008851E7">
      <w:pPr>
        <w:autoSpaceDE w:val="0"/>
        <w:autoSpaceDN w:val="0"/>
        <w:adjustRightInd w:val="0"/>
        <w:spacing w:line="600" w:lineRule="exact"/>
        <w:rPr>
          <w:kern w:val="21"/>
          <w:sz w:val="32"/>
          <w:szCs w:val="32"/>
          <w:lang w:val="zh-CN"/>
        </w:rPr>
      </w:pPr>
      <w:r>
        <w:rPr>
          <w:kern w:val="21"/>
          <w:sz w:val="32"/>
          <w:szCs w:val="32"/>
          <w:lang w:val="zh-CN"/>
        </w:rPr>
        <w:t xml:space="preserve"> </w:t>
      </w:r>
    </w:p>
    <w:p w:rsidR="008851E7" w:rsidRDefault="008851E7" w:rsidP="008851E7">
      <w:pPr>
        <w:autoSpaceDE w:val="0"/>
        <w:autoSpaceDN w:val="0"/>
        <w:adjustRightInd w:val="0"/>
        <w:spacing w:line="600" w:lineRule="exact"/>
        <w:rPr>
          <w:rFonts w:eastAsia="仿宋_GB2312"/>
          <w:kern w:val="21"/>
          <w:sz w:val="32"/>
          <w:szCs w:val="32"/>
        </w:rPr>
      </w:pPr>
      <w:r>
        <w:rPr>
          <w:rFonts w:eastAsia="仿宋_GB2312"/>
          <w:kern w:val="21"/>
          <w:sz w:val="32"/>
          <w:szCs w:val="32"/>
          <w:lang w:val="zh-CN"/>
        </w:rPr>
        <w:t>各位代表：</w:t>
      </w:r>
    </w:p>
    <w:p w:rsidR="008851E7" w:rsidRDefault="008851E7" w:rsidP="008851E7">
      <w:pPr>
        <w:autoSpaceDE w:val="0"/>
        <w:autoSpaceDN w:val="0"/>
        <w:adjustRightInd w:val="0"/>
        <w:spacing w:line="600" w:lineRule="exact"/>
        <w:rPr>
          <w:rFonts w:eastAsia="仿宋_GB2312"/>
          <w:kern w:val="21"/>
          <w:sz w:val="32"/>
          <w:szCs w:val="32"/>
        </w:rPr>
      </w:pPr>
      <w:r>
        <w:rPr>
          <w:rFonts w:eastAsia="仿宋_GB2312"/>
          <w:kern w:val="21"/>
          <w:sz w:val="32"/>
          <w:szCs w:val="32"/>
          <w:lang w:val="zh-CN"/>
        </w:rPr>
        <w:t xml:space="preserve">    </w:t>
      </w:r>
      <w:r>
        <w:rPr>
          <w:rFonts w:eastAsia="仿宋_GB2312"/>
          <w:kern w:val="21"/>
          <w:sz w:val="32"/>
          <w:szCs w:val="32"/>
          <w:lang w:val="zh-CN"/>
        </w:rPr>
        <w:t>现在，我代表平利县人民检察院向大会报告工作，请</w:t>
      </w:r>
      <w:proofErr w:type="gramStart"/>
      <w:r>
        <w:rPr>
          <w:rFonts w:eastAsia="仿宋_GB2312"/>
          <w:kern w:val="21"/>
          <w:sz w:val="32"/>
          <w:szCs w:val="32"/>
          <w:lang w:val="zh-CN"/>
        </w:rPr>
        <w:t>予审</w:t>
      </w:r>
      <w:proofErr w:type="gramEnd"/>
      <w:r>
        <w:rPr>
          <w:rFonts w:eastAsia="仿宋_GB2312"/>
          <w:kern w:val="21"/>
          <w:sz w:val="32"/>
          <w:szCs w:val="32"/>
          <w:lang w:val="zh-CN"/>
        </w:rPr>
        <w:t>议，并请县政协各位委员和列席会议的同志提出宝贵意见。</w:t>
      </w:r>
    </w:p>
    <w:p w:rsidR="008851E7" w:rsidRDefault="008851E7" w:rsidP="008851E7">
      <w:pPr>
        <w:autoSpaceDE w:val="0"/>
        <w:autoSpaceDN w:val="0"/>
        <w:adjustRightInd w:val="0"/>
        <w:spacing w:line="600" w:lineRule="exact"/>
        <w:ind w:firstLine="640"/>
        <w:rPr>
          <w:rFonts w:eastAsia="仿宋_GB2312"/>
          <w:kern w:val="21"/>
          <w:sz w:val="32"/>
          <w:szCs w:val="32"/>
        </w:rPr>
      </w:pPr>
    </w:p>
    <w:p w:rsidR="008851E7" w:rsidRDefault="008851E7" w:rsidP="008851E7">
      <w:pPr>
        <w:autoSpaceDE w:val="0"/>
        <w:autoSpaceDN w:val="0"/>
        <w:adjustRightInd w:val="0"/>
        <w:spacing w:line="600" w:lineRule="exact"/>
        <w:jc w:val="center"/>
        <w:rPr>
          <w:rFonts w:eastAsia="黑体"/>
          <w:kern w:val="21"/>
          <w:sz w:val="36"/>
          <w:szCs w:val="36"/>
          <w:lang w:val="zh-CN"/>
        </w:rPr>
      </w:pPr>
      <w:r>
        <w:rPr>
          <w:rFonts w:eastAsia="黑体"/>
          <w:kern w:val="21"/>
          <w:sz w:val="36"/>
          <w:szCs w:val="36"/>
          <w:lang w:val="zh-CN"/>
        </w:rPr>
        <w:t>20</w:t>
      </w:r>
      <w:r>
        <w:rPr>
          <w:rFonts w:eastAsia="黑体"/>
          <w:kern w:val="21"/>
          <w:sz w:val="36"/>
          <w:szCs w:val="36"/>
        </w:rPr>
        <w:t>19</w:t>
      </w:r>
      <w:r>
        <w:rPr>
          <w:rFonts w:eastAsia="黑体"/>
          <w:kern w:val="21"/>
          <w:sz w:val="36"/>
          <w:szCs w:val="36"/>
          <w:lang w:val="zh-CN"/>
        </w:rPr>
        <w:t>年检察工作回顾</w:t>
      </w:r>
    </w:p>
    <w:p w:rsidR="008851E7" w:rsidRDefault="008851E7" w:rsidP="008851E7">
      <w:pPr>
        <w:autoSpaceDE w:val="0"/>
        <w:autoSpaceDN w:val="0"/>
        <w:adjustRightInd w:val="0"/>
        <w:spacing w:line="600" w:lineRule="exact"/>
        <w:jc w:val="center"/>
        <w:rPr>
          <w:rFonts w:eastAsia="黑体"/>
          <w:kern w:val="21"/>
          <w:sz w:val="36"/>
          <w:szCs w:val="36"/>
          <w:lang w:val="zh-CN"/>
        </w:rPr>
      </w:pPr>
    </w:p>
    <w:p w:rsidR="008851E7" w:rsidRDefault="008851E7" w:rsidP="008851E7">
      <w:pPr>
        <w:autoSpaceDE w:val="0"/>
        <w:autoSpaceDN w:val="0"/>
        <w:adjustRightInd w:val="0"/>
        <w:spacing w:line="600" w:lineRule="exact"/>
        <w:ind w:firstLine="660"/>
        <w:rPr>
          <w:rFonts w:eastAsia="仿宋_GB2312"/>
          <w:kern w:val="21"/>
          <w:sz w:val="32"/>
          <w:szCs w:val="32"/>
          <w:lang w:val="zh-CN"/>
        </w:rPr>
      </w:pPr>
      <w:r>
        <w:rPr>
          <w:rFonts w:eastAsia="仿宋_GB2312"/>
          <w:kern w:val="21"/>
          <w:sz w:val="32"/>
          <w:szCs w:val="32"/>
          <w:lang w:val="zh-CN"/>
        </w:rPr>
        <w:t>20</w:t>
      </w:r>
      <w:r>
        <w:rPr>
          <w:rFonts w:eastAsia="仿宋_GB2312"/>
          <w:kern w:val="21"/>
          <w:sz w:val="32"/>
          <w:szCs w:val="32"/>
        </w:rPr>
        <w:t>19</w:t>
      </w:r>
      <w:r>
        <w:rPr>
          <w:rFonts w:eastAsia="仿宋_GB2312"/>
          <w:kern w:val="21"/>
          <w:sz w:val="32"/>
          <w:szCs w:val="32"/>
          <w:lang w:val="zh-CN"/>
        </w:rPr>
        <w:t>年，平利县检察院在县委和市检察院的坚强领导下，在县人大及其常委会的监督下，在县政府、县政协和社会各界的鼎力支持下，紧紧围绕经济社会发展稳定大局，以实干笃定前行，用汗水浇灌收获，在全市检察系统目标责任考核中实现</w:t>
      </w:r>
      <w:r>
        <w:rPr>
          <w:rFonts w:eastAsia="仿宋_GB2312"/>
          <w:kern w:val="21"/>
          <w:sz w:val="32"/>
          <w:szCs w:val="32"/>
          <w:lang w:val="zh-CN"/>
        </w:rPr>
        <w:t>“</w:t>
      </w:r>
      <w:r>
        <w:rPr>
          <w:rFonts w:eastAsia="仿宋_GB2312"/>
          <w:kern w:val="21"/>
          <w:sz w:val="32"/>
          <w:szCs w:val="32"/>
          <w:lang w:val="zh-CN"/>
        </w:rPr>
        <w:t>四连冠</w:t>
      </w:r>
      <w:r>
        <w:rPr>
          <w:rFonts w:eastAsia="仿宋_GB2312"/>
          <w:kern w:val="21"/>
          <w:sz w:val="32"/>
          <w:szCs w:val="32"/>
          <w:lang w:val="zh-CN"/>
        </w:rPr>
        <w:t>”</w:t>
      </w:r>
      <w:r>
        <w:rPr>
          <w:rFonts w:eastAsia="仿宋_GB2312"/>
          <w:kern w:val="21"/>
          <w:sz w:val="32"/>
          <w:szCs w:val="32"/>
          <w:lang w:val="zh-CN"/>
        </w:rPr>
        <w:t>，</w:t>
      </w:r>
      <w:r>
        <w:rPr>
          <w:rFonts w:eastAsia="仿宋_GB2312" w:hint="eastAsia"/>
          <w:kern w:val="21"/>
          <w:sz w:val="32"/>
          <w:szCs w:val="32"/>
          <w:lang w:val="zh-CN"/>
        </w:rPr>
        <w:t>再次荣获</w:t>
      </w:r>
      <w:r>
        <w:rPr>
          <w:rFonts w:eastAsia="仿宋_GB2312"/>
          <w:kern w:val="21"/>
          <w:sz w:val="32"/>
          <w:szCs w:val="32"/>
          <w:lang w:val="zh-CN"/>
        </w:rPr>
        <w:t>“</w:t>
      </w:r>
      <w:r>
        <w:rPr>
          <w:rFonts w:eastAsia="仿宋_GB2312"/>
          <w:kern w:val="21"/>
          <w:sz w:val="32"/>
          <w:szCs w:val="32"/>
          <w:lang w:val="zh-CN"/>
        </w:rPr>
        <w:t>全省人民群众满意的政法单位</w:t>
      </w:r>
      <w:r>
        <w:rPr>
          <w:rFonts w:eastAsia="仿宋_GB2312"/>
          <w:kern w:val="21"/>
          <w:sz w:val="32"/>
          <w:szCs w:val="32"/>
          <w:lang w:val="zh-CN"/>
        </w:rPr>
        <w:t>”</w:t>
      </w:r>
      <w:r>
        <w:rPr>
          <w:rFonts w:eastAsia="仿宋_GB2312" w:hint="eastAsia"/>
          <w:kern w:val="21"/>
          <w:sz w:val="32"/>
          <w:szCs w:val="32"/>
          <w:lang w:val="zh-CN"/>
        </w:rPr>
        <w:t>荣誉</w:t>
      </w:r>
      <w:r>
        <w:rPr>
          <w:rFonts w:eastAsia="仿宋_GB2312"/>
          <w:kern w:val="21"/>
          <w:sz w:val="32"/>
          <w:szCs w:val="32"/>
          <w:lang w:val="zh-CN"/>
        </w:rPr>
        <w:t>称号。</w:t>
      </w:r>
    </w:p>
    <w:p w:rsidR="008851E7" w:rsidRDefault="008851E7" w:rsidP="008851E7">
      <w:pPr>
        <w:autoSpaceDE w:val="0"/>
        <w:autoSpaceDN w:val="0"/>
        <w:adjustRightInd w:val="0"/>
        <w:spacing w:line="600" w:lineRule="exact"/>
        <w:ind w:firstLine="660"/>
        <w:outlineLvl w:val="0"/>
        <w:rPr>
          <w:rFonts w:eastAsia="黑体"/>
          <w:kern w:val="21"/>
          <w:sz w:val="32"/>
          <w:szCs w:val="32"/>
          <w:lang w:val="zh-CN"/>
        </w:rPr>
      </w:pPr>
      <w:r>
        <w:rPr>
          <w:rFonts w:eastAsia="黑体"/>
          <w:kern w:val="21"/>
          <w:sz w:val="32"/>
          <w:szCs w:val="32"/>
          <w:lang w:val="zh-CN"/>
        </w:rPr>
        <w:t>一、聚焦中心，在服务大局中彰显检察担当</w:t>
      </w:r>
    </w:p>
    <w:p w:rsidR="008851E7" w:rsidRDefault="008851E7" w:rsidP="008851E7">
      <w:pPr>
        <w:autoSpaceDE w:val="0"/>
        <w:autoSpaceDN w:val="0"/>
        <w:adjustRightInd w:val="0"/>
        <w:spacing w:line="600" w:lineRule="exact"/>
        <w:ind w:firstLine="660"/>
        <w:outlineLvl w:val="0"/>
        <w:rPr>
          <w:rFonts w:eastAsia="楷体_GB2312"/>
          <w:b/>
          <w:bCs/>
          <w:kern w:val="21"/>
          <w:sz w:val="32"/>
          <w:szCs w:val="32"/>
          <w:lang w:val="zh-CN"/>
        </w:rPr>
      </w:pPr>
      <w:r>
        <w:rPr>
          <w:rFonts w:eastAsia="楷体_GB2312"/>
          <w:b/>
          <w:bCs/>
          <w:kern w:val="21"/>
          <w:sz w:val="32"/>
          <w:szCs w:val="32"/>
          <w:lang w:val="zh-CN"/>
        </w:rPr>
        <w:t>尽心尽力</w:t>
      </w:r>
      <w:r>
        <w:rPr>
          <w:rFonts w:eastAsia="楷体_GB2312"/>
          <w:b/>
          <w:bCs/>
          <w:kern w:val="21"/>
          <w:sz w:val="32"/>
          <w:szCs w:val="32"/>
          <w:lang w:val="zh-CN"/>
        </w:rPr>
        <w:t>“</w:t>
      </w:r>
      <w:r>
        <w:rPr>
          <w:rFonts w:eastAsia="楷体_GB2312"/>
          <w:b/>
          <w:bCs/>
          <w:kern w:val="21"/>
          <w:sz w:val="32"/>
          <w:szCs w:val="32"/>
          <w:lang w:val="zh-CN"/>
        </w:rPr>
        <w:t>战脱贫</w:t>
      </w:r>
      <w:r>
        <w:rPr>
          <w:rFonts w:eastAsia="楷体_GB2312"/>
          <w:b/>
          <w:bCs/>
          <w:kern w:val="21"/>
          <w:sz w:val="32"/>
          <w:szCs w:val="32"/>
          <w:lang w:val="zh-CN"/>
        </w:rPr>
        <w:t>”</w:t>
      </w:r>
      <w:r>
        <w:rPr>
          <w:rFonts w:eastAsia="楷体_GB2312"/>
          <w:b/>
          <w:bCs/>
          <w:kern w:val="21"/>
          <w:sz w:val="32"/>
          <w:szCs w:val="32"/>
          <w:lang w:val="zh-CN"/>
        </w:rPr>
        <w:t>。</w:t>
      </w:r>
      <w:r>
        <w:rPr>
          <w:rFonts w:eastAsia="仿宋_GB2312"/>
          <w:kern w:val="21"/>
          <w:sz w:val="32"/>
          <w:szCs w:val="32"/>
          <w:lang w:val="zh-CN"/>
        </w:rPr>
        <w:t>坚持把党的力量挺在脱贫攻坚最前沿，</w:t>
      </w:r>
      <w:r>
        <w:rPr>
          <w:rFonts w:eastAsia="仿宋_GB2312"/>
          <w:kern w:val="21"/>
          <w:sz w:val="32"/>
          <w:szCs w:val="32"/>
          <w:lang w:val="zh-CN"/>
        </w:rPr>
        <w:lastRenderedPageBreak/>
        <w:t>扎实做好大贵镇</w:t>
      </w:r>
      <w:proofErr w:type="gramStart"/>
      <w:r>
        <w:rPr>
          <w:rFonts w:eastAsia="仿宋_GB2312"/>
          <w:kern w:val="21"/>
          <w:sz w:val="32"/>
          <w:szCs w:val="32"/>
          <w:lang w:val="zh-CN"/>
        </w:rPr>
        <w:t>广兴寨村</w:t>
      </w:r>
      <w:proofErr w:type="gramEnd"/>
      <w:r>
        <w:rPr>
          <w:rFonts w:eastAsia="仿宋_GB2312"/>
          <w:kern w:val="21"/>
          <w:sz w:val="32"/>
          <w:szCs w:val="32"/>
          <w:lang w:val="zh-CN"/>
        </w:rPr>
        <w:t>脱贫攻坚帮扶工作，通过机关支部联在村上、党小组联在产业链上、党员联在户上</w:t>
      </w:r>
      <w:r>
        <w:rPr>
          <w:rFonts w:eastAsia="仿宋_GB2312"/>
          <w:kern w:val="21"/>
          <w:sz w:val="32"/>
          <w:szCs w:val="32"/>
          <w:lang w:val="zh-CN"/>
        </w:rPr>
        <w:t>“</w:t>
      </w:r>
      <w:r>
        <w:rPr>
          <w:rFonts w:eastAsia="仿宋_GB2312"/>
          <w:kern w:val="21"/>
          <w:sz w:val="32"/>
          <w:szCs w:val="32"/>
          <w:lang w:val="zh-CN"/>
        </w:rPr>
        <w:t>三联</w:t>
      </w:r>
      <w:r>
        <w:rPr>
          <w:rFonts w:eastAsia="仿宋_GB2312"/>
          <w:kern w:val="21"/>
          <w:sz w:val="32"/>
          <w:szCs w:val="32"/>
          <w:lang w:val="zh-CN"/>
        </w:rPr>
        <w:t>”</w:t>
      </w:r>
      <w:r>
        <w:rPr>
          <w:rFonts w:eastAsia="仿宋_GB2312"/>
          <w:kern w:val="21"/>
          <w:sz w:val="32"/>
          <w:szCs w:val="32"/>
          <w:lang w:val="zh-CN"/>
        </w:rPr>
        <w:t>，形成了抓班子带队伍、抓产业促增收、抓帮扶赢民心的</w:t>
      </w:r>
      <w:r>
        <w:rPr>
          <w:rFonts w:eastAsia="仿宋_GB2312"/>
          <w:kern w:val="21"/>
          <w:sz w:val="32"/>
          <w:szCs w:val="32"/>
          <w:lang w:val="zh-CN"/>
        </w:rPr>
        <w:t>“</w:t>
      </w:r>
      <w:r>
        <w:rPr>
          <w:rFonts w:eastAsia="仿宋_GB2312"/>
          <w:kern w:val="21"/>
          <w:sz w:val="32"/>
          <w:szCs w:val="32"/>
          <w:lang w:val="zh-CN"/>
        </w:rPr>
        <w:t>三抓</w:t>
      </w:r>
      <w:r>
        <w:rPr>
          <w:rFonts w:eastAsia="仿宋_GB2312"/>
          <w:kern w:val="21"/>
          <w:sz w:val="32"/>
          <w:szCs w:val="32"/>
          <w:lang w:val="zh-CN"/>
        </w:rPr>
        <w:t>”</w:t>
      </w:r>
      <w:r>
        <w:rPr>
          <w:rFonts w:eastAsia="仿宋_GB2312"/>
          <w:kern w:val="21"/>
          <w:sz w:val="32"/>
          <w:szCs w:val="32"/>
          <w:lang w:val="zh-CN"/>
        </w:rPr>
        <w:t>工作格局，促进整村脱贫摘帽各项任务有效落实。加大人财物投入力度和入户走访频次，办实事好事</w:t>
      </w:r>
      <w:r>
        <w:rPr>
          <w:rFonts w:eastAsia="仿宋_GB2312"/>
          <w:kern w:val="21"/>
          <w:sz w:val="32"/>
          <w:szCs w:val="32"/>
        </w:rPr>
        <w:t>50</w:t>
      </w:r>
      <w:r>
        <w:rPr>
          <w:rFonts w:eastAsia="仿宋_GB2312"/>
          <w:kern w:val="21"/>
          <w:sz w:val="32"/>
          <w:szCs w:val="32"/>
          <w:lang w:val="zh-CN"/>
        </w:rPr>
        <w:t>多件，努力让贫困户、非贫困户都能得到实惠，经验做法被《当代陕西》等主流媒体宣传推介。为夺取脱贫攻坚整县摘帽的决定性胜利做出积极贡献。</w:t>
      </w:r>
    </w:p>
    <w:p w:rsidR="008851E7" w:rsidRDefault="008851E7" w:rsidP="008851E7">
      <w:pPr>
        <w:autoSpaceDE w:val="0"/>
        <w:autoSpaceDN w:val="0"/>
        <w:adjustRightInd w:val="0"/>
        <w:spacing w:line="600" w:lineRule="exact"/>
        <w:ind w:firstLine="642"/>
        <w:rPr>
          <w:rFonts w:eastAsia="楷体_GB2312"/>
          <w:kern w:val="21"/>
          <w:sz w:val="32"/>
          <w:szCs w:val="32"/>
          <w:lang w:val="zh-CN"/>
        </w:rPr>
      </w:pPr>
      <w:r>
        <w:rPr>
          <w:rFonts w:eastAsia="楷体_GB2312"/>
          <w:b/>
          <w:bCs/>
          <w:kern w:val="21"/>
          <w:sz w:val="32"/>
          <w:szCs w:val="32"/>
          <w:lang w:val="zh-CN"/>
        </w:rPr>
        <w:t>尽职尽责</w:t>
      </w:r>
      <w:r>
        <w:rPr>
          <w:rFonts w:eastAsia="楷体_GB2312"/>
          <w:b/>
          <w:bCs/>
          <w:kern w:val="21"/>
          <w:sz w:val="32"/>
          <w:szCs w:val="32"/>
          <w:lang w:val="zh-CN"/>
        </w:rPr>
        <w:t>“</w:t>
      </w:r>
      <w:r>
        <w:rPr>
          <w:rFonts w:eastAsia="楷体_GB2312"/>
          <w:b/>
          <w:bCs/>
          <w:kern w:val="21"/>
          <w:sz w:val="32"/>
          <w:szCs w:val="32"/>
          <w:lang w:val="zh-CN"/>
        </w:rPr>
        <w:t>促营商</w:t>
      </w:r>
      <w:r>
        <w:rPr>
          <w:rFonts w:eastAsia="楷体_GB2312"/>
          <w:b/>
          <w:bCs/>
          <w:kern w:val="21"/>
          <w:sz w:val="32"/>
          <w:szCs w:val="32"/>
          <w:lang w:val="zh-CN"/>
        </w:rPr>
        <w:t>”</w:t>
      </w:r>
      <w:r>
        <w:rPr>
          <w:rFonts w:eastAsia="楷体_GB2312"/>
          <w:b/>
          <w:bCs/>
          <w:kern w:val="21"/>
          <w:sz w:val="32"/>
          <w:szCs w:val="32"/>
          <w:lang w:val="zh-CN"/>
        </w:rPr>
        <w:t>。</w:t>
      </w:r>
      <w:r>
        <w:rPr>
          <w:rFonts w:eastAsia="仿宋_GB2312"/>
          <w:kern w:val="21"/>
          <w:sz w:val="32"/>
          <w:szCs w:val="32"/>
          <w:lang w:val="zh-CN"/>
        </w:rPr>
        <w:t>在保障营商环境</w:t>
      </w:r>
      <w:proofErr w:type="gramStart"/>
      <w:r>
        <w:rPr>
          <w:rFonts w:eastAsia="仿宋_GB2312"/>
          <w:kern w:val="21"/>
          <w:sz w:val="32"/>
          <w:szCs w:val="32"/>
          <w:lang w:val="zh-CN"/>
        </w:rPr>
        <w:t>“</w:t>
      </w:r>
      <w:r>
        <w:rPr>
          <w:rFonts w:eastAsia="仿宋_GB2312"/>
          <w:kern w:val="21"/>
          <w:sz w:val="32"/>
          <w:szCs w:val="32"/>
          <w:lang w:val="zh-CN"/>
        </w:rPr>
        <w:t>硬需要</w:t>
      </w:r>
      <w:r>
        <w:rPr>
          <w:rFonts w:eastAsia="仿宋_GB2312"/>
          <w:kern w:val="21"/>
          <w:sz w:val="32"/>
          <w:szCs w:val="32"/>
          <w:lang w:val="zh-CN"/>
        </w:rPr>
        <w:t>”</w:t>
      </w:r>
      <w:r>
        <w:rPr>
          <w:rFonts w:eastAsia="仿宋_GB2312"/>
          <w:kern w:val="21"/>
          <w:sz w:val="32"/>
          <w:szCs w:val="32"/>
          <w:lang w:val="zh-CN"/>
        </w:rPr>
        <w:t>上驰而</w:t>
      </w:r>
      <w:proofErr w:type="gramEnd"/>
      <w:r>
        <w:rPr>
          <w:rFonts w:eastAsia="仿宋_GB2312"/>
          <w:kern w:val="21"/>
          <w:sz w:val="32"/>
          <w:szCs w:val="32"/>
          <w:lang w:val="zh-CN"/>
        </w:rPr>
        <w:t>不息，依法处置非法堵路、阻工</w:t>
      </w:r>
      <w:r>
        <w:rPr>
          <w:rFonts w:eastAsia="仿宋_GB2312"/>
          <w:kern w:val="21"/>
          <w:sz w:val="32"/>
          <w:szCs w:val="32"/>
          <w:lang w:val="zh-CN"/>
        </w:rPr>
        <w:t>6</w:t>
      </w:r>
      <w:r>
        <w:rPr>
          <w:rFonts w:eastAsia="仿宋_GB2312"/>
          <w:kern w:val="21"/>
          <w:sz w:val="32"/>
          <w:szCs w:val="32"/>
          <w:lang w:val="zh-CN"/>
        </w:rPr>
        <w:t>人，惩治侵犯知识产权、制售伪劣商品、虚开增值税发票等破坏市场经济秩序犯罪</w:t>
      </w:r>
      <w:r>
        <w:rPr>
          <w:rFonts w:eastAsia="仿宋_GB2312"/>
          <w:kern w:val="21"/>
          <w:sz w:val="32"/>
          <w:szCs w:val="32"/>
          <w:lang w:val="zh-CN"/>
        </w:rPr>
        <w:t>16</w:t>
      </w:r>
      <w:r>
        <w:rPr>
          <w:rFonts w:eastAsia="仿宋_GB2312"/>
          <w:kern w:val="21"/>
          <w:sz w:val="32"/>
          <w:szCs w:val="32"/>
          <w:lang w:val="zh-CN"/>
        </w:rPr>
        <w:t>人，让法治成为最好的营商环境。在服务营商环境</w:t>
      </w:r>
      <w:r>
        <w:rPr>
          <w:rFonts w:eastAsia="仿宋_GB2312"/>
          <w:kern w:val="21"/>
          <w:sz w:val="32"/>
          <w:szCs w:val="32"/>
          <w:lang w:val="zh-CN"/>
        </w:rPr>
        <w:t>“</w:t>
      </w:r>
      <w:r>
        <w:rPr>
          <w:rFonts w:eastAsia="仿宋_GB2312"/>
          <w:kern w:val="21"/>
          <w:sz w:val="32"/>
          <w:szCs w:val="32"/>
          <w:lang w:val="zh-CN"/>
        </w:rPr>
        <w:t>软需求</w:t>
      </w:r>
      <w:r>
        <w:rPr>
          <w:rFonts w:eastAsia="仿宋_GB2312"/>
          <w:kern w:val="21"/>
          <w:sz w:val="32"/>
          <w:szCs w:val="32"/>
          <w:lang w:val="zh-CN"/>
        </w:rPr>
        <w:t>”</w:t>
      </w:r>
      <w:r>
        <w:rPr>
          <w:rFonts w:eastAsia="仿宋_GB2312"/>
          <w:kern w:val="21"/>
          <w:sz w:val="32"/>
          <w:szCs w:val="32"/>
          <w:lang w:val="zh-CN"/>
        </w:rPr>
        <w:t>上善作善成，对涉案民企负责人不捕</w:t>
      </w:r>
      <w:r>
        <w:rPr>
          <w:rFonts w:eastAsia="仿宋_GB2312"/>
          <w:kern w:val="21"/>
          <w:sz w:val="32"/>
          <w:szCs w:val="32"/>
        </w:rPr>
        <w:t>2</w:t>
      </w:r>
      <w:r>
        <w:rPr>
          <w:rFonts w:eastAsia="仿宋_GB2312"/>
          <w:kern w:val="21"/>
          <w:sz w:val="32"/>
          <w:szCs w:val="32"/>
          <w:lang w:val="zh-CN"/>
        </w:rPr>
        <w:t>人、不诉</w:t>
      </w:r>
      <w:r>
        <w:rPr>
          <w:rFonts w:eastAsia="仿宋_GB2312"/>
          <w:kern w:val="21"/>
          <w:sz w:val="32"/>
          <w:szCs w:val="32"/>
        </w:rPr>
        <w:t>1</w:t>
      </w:r>
      <w:r>
        <w:rPr>
          <w:rFonts w:eastAsia="仿宋_GB2312"/>
          <w:kern w:val="21"/>
          <w:sz w:val="32"/>
          <w:szCs w:val="32"/>
          <w:lang w:val="zh-CN"/>
        </w:rPr>
        <w:t>人、改变羁押强制措施</w:t>
      </w:r>
      <w:r>
        <w:rPr>
          <w:rFonts w:eastAsia="仿宋_GB2312"/>
          <w:kern w:val="21"/>
          <w:sz w:val="32"/>
          <w:szCs w:val="32"/>
        </w:rPr>
        <w:t>2</w:t>
      </w:r>
      <w:r>
        <w:rPr>
          <w:rFonts w:eastAsia="仿宋_GB2312"/>
          <w:kern w:val="21"/>
          <w:sz w:val="32"/>
          <w:szCs w:val="32"/>
          <w:lang w:val="zh-CN"/>
        </w:rPr>
        <w:t>人，最大限度减少司法办案对企业正常生产经营活动的影响。在优化营商环境</w:t>
      </w:r>
      <w:r>
        <w:rPr>
          <w:rFonts w:eastAsia="仿宋_GB2312"/>
          <w:kern w:val="21"/>
          <w:sz w:val="32"/>
          <w:szCs w:val="32"/>
          <w:lang w:val="zh-CN"/>
        </w:rPr>
        <w:t>“</w:t>
      </w:r>
      <w:r>
        <w:rPr>
          <w:rFonts w:eastAsia="仿宋_GB2312"/>
          <w:kern w:val="21"/>
          <w:sz w:val="32"/>
          <w:szCs w:val="32"/>
          <w:lang w:val="zh-CN"/>
        </w:rPr>
        <w:t>常态化</w:t>
      </w:r>
      <w:r>
        <w:rPr>
          <w:rFonts w:eastAsia="仿宋_GB2312"/>
          <w:kern w:val="21"/>
          <w:sz w:val="32"/>
          <w:szCs w:val="32"/>
          <w:lang w:val="zh-CN"/>
        </w:rPr>
        <w:t>”</w:t>
      </w:r>
      <w:r>
        <w:rPr>
          <w:rFonts w:eastAsia="仿宋_GB2312"/>
          <w:kern w:val="21"/>
          <w:sz w:val="32"/>
          <w:szCs w:val="32"/>
          <w:lang w:val="zh-CN"/>
        </w:rPr>
        <w:t>上久久为功，举办</w:t>
      </w:r>
      <w:r>
        <w:rPr>
          <w:rFonts w:eastAsia="仿宋_GB2312"/>
          <w:kern w:val="21"/>
          <w:sz w:val="32"/>
          <w:szCs w:val="32"/>
        </w:rPr>
        <w:t>“</w:t>
      </w:r>
      <w:r>
        <w:rPr>
          <w:rFonts w:eastAsia="仿宋_GB2312"/>
          <w:kern w:val="21"/>
          <w:sz w:val="32"/>
          <w:szCs w:val="32"/>
        </w:rPr>
        <w:t>检察护航</w:t>
      </w:r>
      <w:r>
        <w:rPr>
          <w:rFonts w:eastAsia="仿宋_GB2312"/>
          <w:kern w:val="21"/>
          <w:sz w:val="32"/>
          <w:szCs w:val="32"/>
        </w:rPr>
        <w:t xml:space="preserve"> </w:t>
      </w:r>
      <w:r>
        <w:rPr>
          <w:rFonts w:eastAsia="仿宋_GB2312"/>
          <w:kern w:val="21"/>
          <w:sz w:val="32"/>
          <w:szCs w:val="32"/>
        </w:rPr>
        <w:t>民企发展</w:t>
      </w:r>
      <w:r>
        <w:rPr>
          <w:rFonts w:eastAsia="仿宋_GB2312"/>
          <w:kern w:val="21"/>
          <w:sz w:val="32"/>
          <w:szCs w:val="32"/>
        </w:rPr>
        <w:t>”</w:t>
      </w:r>
      <w:r>
        <w:rPr>
          <w:rFonts w:eastAsia="仿宋_GB2312"/>
          <w:kern w:val="21"/>
          <w:sz w:val="32"/>
          <w:szCs w:val="32"/>
        </w:rPr>
        <w:t>检察开放日活动，帮助企业释难解疑、排除风险、堵塞漏洞。</w:t>
      </w:r>
      <w:r>
        <w:rPr>
          <w:rFonts w:eastAsia="仿宋_GB2312"/>
          <w:kern w:val="21"/>
          <w:sz w:val="32"/>
          <w:szCs w:val="32"/>
          <w:lang w:val="zh-CN"/>
        </w:rPr>
        <w:t>与县工商联等部门建立日常联系机制，凝聚服务企业合力。</w:t>
      </w:r>
    </w:p>
    <w:p w:rsidR="008851E7" w:rsidRDefault="008851E7" w:rsidP="008851E7">
      <w:pPr>
        <w:autoSpaceDE w:val="0"/>
        <w:autoSpaceDN w:val="0"/>
        <w:adjustRightInd w:val="0"/>
        <w:spacing w:line="600" w:lineRule="exact"/>
        <w:ind w:firstLine="642"/>
        <w:rPr>
          <w:rFonts w:eastAsia="仿宋_GB2312"/>
          <w:kern w:val="21"/>
          <w:sz w:val="32"/>
          <w:szCs w:val="32"/>
          <w:lang w:val="zh-CN"/>
        </w:rPr>
      </w:pPr>
      <w:r>
        <w:rPr>
          <w:rFonts w:eastAsia="楷体_GB2312"/>
          <w:b/>
          <w:bCs/>
          <w:kern w:val="21"/>
          <w:sz w:val="32"/>
          <w:szCs w:val="32"/>
          <w:lang w:val="zh-CN"/>
        </w:rPr>
        <w:t>尽善尽美</w:t>
      </w:r>
      <w:r>
        <w:rPr>
          <w:rFonts w:eastAsia="楷体_GB2312"/>
          <w:b/>
          <w:bCs/>
          <w:kern w:val="21"/>
          <w:sz w:val="32"/>
          <w:szCs w:val="32"/>
          <w:lang w:val="zh-CN"/>
        </w:rPr>
        <w:t>“</w:t>
      </w:r>
      <w:r>
        <w:rPr>
          <w:rFonts w:eastAsia="楷体_GB2312"/>
          <w:b/>
          <w:bCs/>
          <w:kern w:val="21"/>
          <w:sz w:val="32"/>
          <w:szCs w:val="32"/>
          <w:lang w:val="zh-CN"/>
        </w:rPr>
        <w:t>护公益</w:t>
      </w:r>
      <w:r>
        <w:rPr>
          <w:rFonts w:eastAsia="楷体_GB2312"/>
          <w:b/>
          <w:bCs/>
          <w:kern w:val="21"/>
          <w:sz w:val="32"/>
          <w:szCs w:val="32"/>
          <w:lang w:val="zh-CN"/>
        </w:rPr>
        <w:t>”</w:t>
      </w:r>
      <w:r>
        <w:rPr>
          <w:rFonts w:eastAsia="楷体_GB2312"/>
          <w:b/>
          <w:bCs/>
          <w:kern w:val="21"/>
          <w:sz w:val="32"/>
          <w:szCs w:val="32"/>
          <w:lang w:val="zh-CN"/>
        </w:rPr>
        <w:t>。</w:t>
      </w:r>
      <w:r>
        <w:rPr>
          <w:rFonts w:eastAsia="仿宋_GB2312"/>
          <w:kern w:val="21"/>
          <w:sz w:val="32"/>
          <w:szCs w:val="32"/>
          <w:lang w:val="zh-CN"/>
        </w:rPr>
        <w:t>公益诉讼涉及政府履职，本质是助力依法行政，共同维护人民根本利益，得到各方理解和支持。一年来，坚持以解决问题为目的，通过检察建议、发布公告等形式，督促相关单位自行主动纠错，促使</w:t>
      </w:r>
      <w:r>
        <w:rPr>
          <w:rFonts w:eastAsia="仿宋_GB2312"/>
          <w:kern w:val="21"/>
          <w:sz w:val="32"/>
          <w:szCs w:val="32"/>
        </w:rPr>
        <w:t>98</w:t>
      </w:r>
      <w:r>
        <w:rPr>
          <w:rFonts w:eastAsia="仿宋_GB2312"/>
          <w:kern w:val="21"/>
          <w:sz w:val="32"/>
          <w:szCs w:val="32"/>
          <w:lang w:val="zh-CN"/>
        </w:rPr>
        <w:t>%</w:t>
      </w:r>
      <w:r>
        <w:rPr>
          <w:rFonts w:eastAsia="仿宋_GB2312"/>
          <w:kern w:val="21"/>
          <w:sz w:val="32"/>
          <w:szCs w:val="32"/>
          <w:lang w:val="zh-CN"/>
        </w:rPr>
        <w:t>的案件在诉前程序得以解决。办理</w:t>
      </w:r>
      <w:r>
        <w:rPr>
          <w:rFonts w:eastAsia="仿宋_GB2312"/>
          <w:kern w:val="21"/>
          <w:sz w:val="32"/>
          <w:szCs w:val="32"/>
          <w:lang w:val="zh-CN"/>
        </w:rPr>
        <w:t>2</w:t>
      </w:r>
      <w:r>
        <w:rPr>
          <w:rFonts w:eastAsia="仿宋_GB2312"/>
          <w:kern w:val="21"/>
          <w:sz w:val="32"/>
          <w:szCs w:val="32"/>
          <w:lang w:val="zh-CN"/>
        </w:rPr>
        <w:t>件刑事附带民事公益诉讼案件，违法者在被追究刑事责任的同时，还必须为恢复受损公益</w:t>
      </w:r>
      <w:r>
        <w:rPr>
          <w:rFonts w:eastAsia="仿宋_GB2312"/>
          <w:kern w:val="21"/>
          <w:sz w:val="32"/>
          <w:szCs w:val="32"/>
          <w:lang w:val="zh-CN"/>
        </w:rPr>
        <w:t>“</w:t>
      </w:r>
      <w:r>
        <w:rPr>
          <w:rFonts w:eastAsia="仿宋_GB2312"/>
          <w:kern w:val="21"/>
          <w:sz w:val="32"/>
          <w:szCs w:val="32"/>
          <w:lang w:val="zh-CN"/>
        </w:rPr>
        <w:t>买单</w:t>
      </w:r>
      <w:r>
        <w:rPr>
          <w:rFonts w:eastAsia="仿宋_GB2312"/>
          <w:kern w:val="21"/>
          <w:sz w:val="32"/>
          <w:szCs w:val="32"/>
          <w:lang w:val="zh-CN"/>
        </w:rPr>
        <w:t>”</w:t>
      </w:r>
      <w:r>
        <w:rPr>
          <w:rFonts w:eastAsia="仿宋_GB2312"/>
          <w:kern w:val="21"/>
          <w:sz w:val="32"/>
          <w:szCs w:val="32"/>
          <w:lang w:val="zh-CN"/>
        </w:rPr>
        <w:t>。发出全市首例英烈保护</w:t>
      </w:r>
      <w:r>
        <w:rPr>
          <w:rFonts w:eastAsia="仿宋_GB2312"/>
          <w:kern w:val="21"/>
          <w:sz w:val="32"/>
          <w:szCs w:val="32"/>
          <w:lang w:val="zh-CN"/>
        </w:rPr>
        <w:lastRenderedPageBreak/>
        <w:t>检察建议，捍卫国家精神坐标。邀请代表委员参与公益诉讼</w:t>
      </w:r>
      <w:r>
        <w:rPr>
          <w:rFonts w:eastAsia="仿宋_GB2312"/>
          <w:kern w:val="21"/>
          <w:sz w:val="32"/>
          <w:szCs w:val="32"/>
          <w:lang w:val="zh-CN"/>
        </w:rPr>
        <w:t>“</w:t>
      </w:r>
      <w:r>
        <w:rPr>
          <w:rFonts w:eastAsia="仿宋_GB2312"/>
          <w:kern w:val="21"/>
          <w:sz w:val="32"/>
          <w:szCs w:val="32"/>
          <w:lang w:val="zh-CN"/>
        </w:rPr>
        <w:t>回头看</w:t>
      </w:r>
      <w:r>
        <w:rPr>
          <w:rFonts w:eastAsia="仿宋_GB2312"/>
          <w:kern w:val="21"/>
          <w:sz w:val="32"/>
          <w:szCs w:val="32"/>
          <w:lang w:val="zh-CN"/>
        </w:rPr>
        <w:t>”</w:t>
      </w:r>
      <w:r>
        <w:rPr>
          <w:rFonts w:eastAsia="仿宋_GB2312"/>
          <w:kern w:val="21"/>
          <w:sz w:val="32"/>
          <w:szCs w:val="32"/>
          <w:lang w:val="zh-CN"/>
        </w:rPr>
        <w:t>，</w:t>
      </w:r>
      <w:r>
        <w:rPr>
          <w:rFonts w:eastAsia="仿宋_GB2312"/>
          <w:kern w:val="21"/>
          <w:sz w:val="32"/>
          <w:szCs w:val="32"/>
        </w:rPr>
        <w:t>办案</w:t>
      </w:r>
      <w:proofErr w:type="gramStart"/>
      <w:r>
        <w:rPr>
          <w:rFonts w:eastAsia="仿宋_GB2312"/>
          <w:kern w:val="21"/>
          <w:sz w:val="32"/>
          <w:szCs w:val="32"/>
        </w:rPr>
        <w:t>质效交人民</w:t>
      </w:r>
      <w:proofErr w:type="gramEnd"/>
      <w:r>
        <w:rPr>
          <w:rFonts w:eastAsia="仿宋_GB2312"/>
          <w:kern w:val="21"/>
          <w:sz w:val="32"/>
          <w:szCs w:val="32"/>
        </w:rPr>
        <w:t>评判。</w:t>
      </w:r>
      <w:r>
        <w:rPr>
          <w:rFonts w:eastAsia="仿宋_GB2312"/>
          <w:kern w:val="21"/>
          <w:sz w:val="32"/>
          <w:szCs w:val="32"/>
          <w:lang w:val="zh-CN"/>
        </w:rPr>
        <w:t>公益诉讼工作继续领跑全市、位居全省前列，多次在省市系统会上交流经验。</w:t>
      </w:r>
    </w:p>
    <w:p w:rsidR="008851E7" w:rsidRDefault="008851E7" w:rsidP="008851E7">
      <w:pPr>
        <w:autoSpaceDE w:val="0"/>
        <w:autoSpaceDN w:val="0"/>
        <w:adjustRightInd w:val="0"/>
        <w:spacing w:line="600" w:lineRule="exact"/>
        <w:ind w:firstLine="630"/>
        <w:rPr>
          <w:rFonts w:eastAsia="仿宋_GB2312"/>
          <w:kern w:val="21"/>
          <w:sz w:val="32"/>
          <w:szCs w:val="32"/>
          <w:lang w:val="zh-CN"/>
        </w:rPr>
      </w:pPr>
      <w:r>
        <w:rPr>
          <w:rFonts w:eastAsia="黑体"/>
          <w:kern w:val="21"/>
          <w:sz w:val="32"/>
          <w:szCs w:val="32"/>
          <w:lang w:val="zh-CN"/>
        </w:rPr>
        <w:t>二、</w:t>
      </w:r>
      <w:proofErr w:type="gramStart"/>
      <w:r>
        <w:rPr>
          <w:rFonts w:eastAsia="黑体"/>
          <w:kern w:val="21"/>
          <w:sz w:val="32"/>
          <w:szCs w:val="32"/>
          <w:lang w:val="zh-CN"/>
        </w:rPr>
        <w:t>勠</w:t>
      </w:r>
      <w:proofErr w:type="gramEnd"/>
      <w:r>
        <w:rPr>
          <w:rFonts w:eastAsia="黑体"/>
          <w:kern w:val="21"/>
          <w:sz w:val="32"/>
          <w:szCs w:val="32"/>
          <w:lang w:val="zh-CN"/>
        </w:rPr>
        <w:t>力同心，在维护稳定中展现检察作为</w:t>
      </w:r>
    </w:p>
    <w:p w:rsidR="008851E7" w:rsidRDefault="008851E7" w:rsidP="008851E7">
      <w:pPr>
        <w:autoSpaceDE w:val="0"/>
        <w:autoSpaceDN w:val="0"/>
        <w:adjustRightInd w:val="0"/>
        <w:spacing w:line="600" w:lineRule="exact"/>
        <w:ind w:firstLineChars="200" w:firstLine="643"/>
        <w:rPr>
          <w:rFonts w:eastAsia="仿宋_GB2312"/>
          <w:kern w:val="21"/>
          <w:sz w:val="32"/>
          <w:szCs w:val="32"/>
          <w:lang w:val="zh-CN"/>
        </w:rPr>
      </w:pPr>
      <w:r>
        <w:rPr>
          <w:rFonts w:eastAsia="楷体_GB2312"/>
          <w:b/>
          <w:bCs/>
          <w:kern w:val="21"/>
          <w:sz w:val="32"/>
          <w:szCs w:val="32"/>
        </w:rPr>
        <w:t>重拳扫黑除恶出战果。</w:t>
      </w:r>
      <w:r>
        <w:rPr>
          <w:rFonts w:eastAsia="仿宋_GB2312"/>
          <w:kern w:val="21"/>
          <w:sz w:val="32"/>
          <w:szCs w:val="32"/>
          <w:lang w:val="zh-CN"/>
        </w:rPr>
        <w:t>始终站在讲政治的高度，纵深推进扫黑除恶专项斗争。批捕涉</w:t>
      </w:r>
      <w:proofErr w:type="gramStart"/>
      <w:r>
        <w:rPr>
          <w:rFonts w:eastAsia="仿宋_GB2312"/>
          <w:kern w:val="21"/>
          <w:sz w:val="32"/>
          <w:szCs w:val="32"/>
          <w:lang w:val="zh-CN"/>
        </w:rPr>
        <w:t>黑涉恶犯罪</w:t>
      </w:r>
      <w:proofErr w:type="gramEnd"/>
      <w:r>
        <w:rPr>
          <w:rFonts w:eastAsia="仿宋_GB2312"/>
          <w:kern w:val="21"/>
          <w:sz w:val="32"/>
          <w:szCs w:val="32"/>
          <w:lang w:val="zh-CN"/>
        </w:rPr>
        <w:t>嫌疑人</w:t>
      </w:r>
      <w:r>
        <w:rPr>
          <w:rFonts w:eastAsia="仿宋_GB2312"/>
          <w:kern w:val="21"/>
          <w:sz w:val="32"/>
          <w:szCs w:val="32"/>
        </w:rPr>
        <w:t>16</w:t>
      </w:r>
      <w:r>
        <w:rPr>
          <w:rFonts w:eastAsia="仿宋_GB2312"/>
          <w:kern w:val="21"/>
          <w:sz w:val="32"/>
          <w:szCs w:val="32"/>
          <w:lang w:val="zh-CN"/>
        </w:rPr>
        <w:t>人，提起公诉</w:t>
      </w:r>
      <w:r>
        <w:rPr>
          <w:rFonts w:eastAsia="仿宋_GB2312"/>
          <w:kern w:val="21"/>
          <w:sz w:val="32"/>
          <w:szCs w:val="32"/>
        </w:rPr>
        <w:t>16</w:t>
      </w:r>
      <w:r>
        <w:rPr>
          <w:rFonts w:eastAsia="仿宋_GB2312"/>
          <w:kern w:val="21"/>
          <w:sz w:val="32"/>
          <w:szCs w:val="32"/>
          <w:lang w:val="zh-CN"/>
        </w:rPr>
        <w:t>人。依法办理了中央扫黄打非办挂牌督办的宋某委等</w:t>
      </w:r>
      <w:r>
        <w:rPr>
          <w:rFonts w:eastAsia="仿宋_GB2312"/>
          <w:kern w:val="21"/>
          <w:sz w:val="32"/>
          <w:szCs w:val="32"/>
          <w:lang w:val="zh-CN"/>
        </w:rPr>
        <w:t>8</w:t>
      </w:r>
      <w:r>
        <w:rPr>
          <w:rFonts w:eastAsia="仿宋_GB2312"/>
          <w:kern w:val="21"/>
          <w:sz w:val="32"/>
          <w:szCs w:val="32"/>
          <w:lang w:val="zh-CN"/>
        </w:rPr>
        <w:t>人</w:t>
      </w:r>
      <w:r>
        <w:rPr>
          <w:rFonts w:eastAsia="仿宋_GB2312"/>
          <w:kern w:val="21"/>
          <w:sz w:val="32"/>
          <w:szCs w:val="32"/>
          <w:lang w:val="zh-CN"/>
        </w:rPr>
        <w:t>“</w:t>
      </w:r>
      <w:r>
        <w:rPr>
          <w:rFonts w:eastAsia="仿宋_GB2312"/>
          <w:kern w:val="21"/>
          <w:sz w:val="32"/>
          <w:szCs w:val="32"/>
          <w:lang w:val="zh-CN"/>
        </w:rPr>
        <w:t>假记者</w:t>
      </w:r>
      <w:r>
        <w:rPr>
          <w:rFonts w:eastAsia="仿宋_GB2312"/>
          <w:kern w:val="21"/>
          <w:sz w:val="32"/>
          <w:szCs w:val="32"/>
          <w:lang w:val="zh-CN"/>
        </w:rPr>
        <w:t>”</w:t>
      </w:r>
      <w:r>
        <w:rPr>
          <w:rFonts w:eastAsia="仿宋_GB2312"/>
          <w:kern w:val="21"/>
          <w:sz w:val="32"/>
          <w:szCs w:val="32"/>
          <w:lang w:val="zh-CN"/>
        </w:rPr>
        <w:t>敲诈勒索案、成某佳等</w:t>
      </w:r>
      <w:r>
        <w:rPr>
          <w:rFonts w:eastAsia="仿宋_GB2312"/>
          <w:kern w:val="21"/>
          <w:sz w:val="32"/>
          <w:szCs w:val="32"/>
        </w:rPr>
        <w:t>6</w:t>
      </w:r>
      <w:r>
        <w:rPr>
          <w:rFonts w:eastAsia="仿宋_GB2312"/>
          <w:kern w:val="21"/>
          <w:sz w:val="32"/>
          <w:szCs w:val="32"/>
          <w:lang w:val="zh-CN"/>
        </w:rPr>
        <w:t>人</w:t>
      </w:r>
      <w:r>
        <w:rPr>
          <w:rFonts w:eastAsia="仿宋_GB2312"/>
          <w:kern w:val="21"/>
          <w:sz w:val="32"/>
          <w:szCs w:val="32"/>
          <w:lang w:val="zh-CN"/>
        </w:rPr>
        <w:t>“</w:t>
      </w:r>
      <w:r>
        <w:rPr>
          <w:rFonts w:eastAsia="仿宋_GB2312"/>
          <w:kern w:val="21"/>
          <w:sz w:val="32"/>
          <w:szCs w:val="32"/>
          <w:lang w:val="zh-CN"/>
        </w:rPr>
        <w:t>套路贷</w:t>
      </w:r>
      <w:r>
        <w:rPr>
          <w:rFonts w:eastAsia="仿宋_GB2312"/>
          <w:kern w:val="21"/>
          <w:sz w:val="32"/>
          <w:szCs w:val="32"/>
          <w:lang w:val="zh-CN"/>
        </w:rPr>
        <w:t>”</w:t>
      </w:r>
      <w:r>
        <w:rPr>
          <w:rFonts w:eastAsia="仿宋_GB2312"/>
          <w:kern w:val="21"/>
          <w:sz w:val="32"/>
          <w:szCs w:val="32"/>
          <w:lang w:val="zh-CN"/>
        </w:rPr>
        <w:t>非法侵入住宅、寻衅滋事案、李某等</w:t>
      </w:r>
      <w:r>
        <w:rPr>
          <w:rFonts w:eastAsia="仿宋_GB2312"/>
          <w:kern w:val="21"/>
          <w:sz w:val="32"/>
          <w:szCs w:val="32"/>
        </w:rPr>
        <w:t>7</w:t>
      </w:r>
      <w:r>
        <w:rPr>
          <w:rFonts w:eastAsia="仿宋_GB2312"/>
          <w:kern w:val="21"/>
          <w:sz w:val="32"/>
          <w:szCs w:val="32"/>
        </w:rPr>
        <w:t>人</w:t>
      </w:r>
      <w:r>
        <w:rPr>
          <w:rFonts w:eastAsia="仿宋_GB2312"/>
          <w:kern w:val="21"/>
          <w:sz w:val="32"/>
          <w:szCs w:val="32"/>
          <w:lang w:val="zh-CN"/>
        </w:rPr>
        <w:t>恶势力违法犯罪组织案、</w:t>
      </w:r>
      <w:r>
        <w:rPr>
          <w:rFonts w:eastAsia="仿宋_GB2312"/>
          <w:sz w:val="32"/>
          <w:szCs w:val="32"/>
          <w:lang w:val="zh-CN"/>
        </w:rPr>
        <w:t>汉中市公安局汉台分局刑警大队原队长张某生受贿、徇私枉法、充当黑恶势力</w:t>
      </w:r>
      <w:r>
        <w:rPr>
          <w:rFonts w:eastAsia="仿宋_GB2312"/>
          <w:sz w:val="32"/>
          <w:szCs w:val="32"/>
          <w:lang w:val="zh-CN"/>
        </w:rPr>
        <w:t>“</w:t>
      </w:r>
      <w:r>
        <w:rPr>
          <w:rFonts w:eastAsia="仿宋_GB2312"/>
          <w:sz w:val="32"/>
          <w:szCs w:val="32"/>
          <w:lang w:val="zh-CN"/>
        </w:rPr>
        <w:t>保护伞</w:t>
      </w:r>
      <w:r>
        <w:rPr>
          <w:rFonts w:eastAsia="仿宋_GB2312"/>
          <w:sz w:val="32"/>
          <w:szCs w:val="32"/>
          <w:lang w:val="zh-CN"/>
        </w:rPr>
        <w:t>”</w:t>
      </w:r>
      <w:r>
        <w:rPr>
          <w:rFonts w:eastAsia="仿宋_GB2312"/>
          <w:sz w:val="32"/>
          <w:szCs w:val="32"/>
          <w:lang w:val="zh-CN"/>
        </w:rPr>
        <w:t>案。</w:t>
      </w:r>
      <w:r>
        <w:rPr>
          <w:rFonts w:eastAsia="仿宋_GB2312"/>
          <w:kern w:val="21"/>
          <w:sz w:val="32"/>
          <w:szCs w:val="32"/>
          <w:lang w:val="zh-CN"/>
        </w:rPr>
        <w:t>经验做法被市检察院转发推介，在全市检察系统和全县</w:t>
      </w:r>
      <w:r>
        <w:rPr>
          <w:rFonts w:eastAsia="仿宋_GB2312"/>
          <w:kern w:val="21"/>
          <w:sz w:val="32"/>
          <w:szCs w:val="32"/>
        </w:rPr>
        <w:t>扫黑除恶</w:t>
      </w:r>
      <w:r>
        <w:rPr>
          <w:rFonts w:eastAsia="仿宋_GB2312"/>
          <w:kern w:val="21"/>
          <w:sz w:val="32"/>
          <w:szCs w:val="32"/>
          <w:lang w:val="zh-CN"/>
        </w:rPr>
        <w:t>专项斗争推进会上交流发言。</w:t>
      </w:r>
    </w:p>
    <w:p w:rsidR="008851E7" w:rsidRDefault="008851E7" w:rsidP="008851E7">
      <w:pPr>
        <w:autoSpaceDE w:val="0"/>
        <w:autoSpaceDN w:val="0"/>
        <w:adjustRightInd w:val="0"/>
        <w:spacing w:line="600" w:lineRule="exact"/>
        <w:ind w:firstLine="630"/>
        <w:rPr>
          <w:rFonts w:eastAsia="仿宋_GB2312"/>
          <w:sz w:val="32"/>
          <w:szCs w:val="32"/>
          <w:lang w:val="zh-CN"/>
        </w:rPr>
      </w:pPr>
      <w:r>
        <w:rPr>
          <w:rFonts w:eastAsia="楷体_GB2312"/>
          <w:b/>
          <w:bCs/>
          <w:kern w:val="21"/>
          <w:sz w:val="32"/>
          <w:szCs w:val="32"/>
          <w:lang w:val="zh-CN"/>
        </w:rPr>
        <w:t>打击刑事犯罪保稳定。</w:t>
      </w:r>
      <w:r>
        <w:rPr>
          <w:rFonts w:eastAsia="仿宋_GB2312"/>
          <w:sz w:val="32"/>
          <w:szCs w:val="32"/>
          <w:lang w:val="zh-CN"/>
        </w:rPr>
        <w:t>全年受理移送审查批准逮捕案件</w:t>
      </w:r>
      <w:r>
        <w:rPr>
          <w:rFonts w:eastAsia="仿宋_GB2312"/>
          <w:sz w:val="32"/>
          <w:szCs w:val="32"/>
        </w:rPr>
        <w:t>80</w:t>
      </w:r>
      <w:r>
        <w:rPr>
          <w:rFonts w:eastAsia="仿宋_GB2312"/>
          <w:sz w:val="32"/>
          <w:szCs w:val="32"/>
          <w:lang w:val="zh-CN"/>
        </w:rPr>
        <w:t>件</w:t>
      </w:r>
      <w:r>
        <w:rPr>
          <w:rFonts w:eastAsia="仿宋_GB2312"/>
          <w:sz w:val="32"/>
          <w:szCs w:val="32"/>
        </w:rPr>
        <w:t>129</w:t>
      </w:r>
      <w:r>
        <w:rPr>
          <w:rFonts w:eastAsia="仿宋_GB2312"/>
          <w:sz w:val="32"/>
          <w:szCs w:val="32"/>
          <w:lang w:val="zh-CN"/>
        </w:rPr>
        <w:t>人，经审查批准逮捕</w:t>
      </w:r>
      <w:r>
        <w:rPr>
          <w:rFonts w:eastAsia="仿宋_GB2312"/>
          <w:sz w:val="32"/>
          <w:szCs w:val="32"/>
        </w:rPr>
        <w:t>58</w:t>
      </w:r>
      <w:r>
        <w:rPr>
          <w:rFonts w:eastAsia="仿宋_GB2312"/>
          <w:sz w:val="32"/>
          <w:szCs w:val="32"/>
          <w:lang w:val="zh-CN"/>
        </w:rPr>
        <w:t>件</w:t>
      </w:r>
      <w:r>
        <w:rPr>
          <w:rFonts w:eastAsia="仿宋_GB2312"/>
          <w:sz w:val="32"/>
          <w:szCs w:val="32"/>
        </w:rPr>
        <w:t>85</w:t>
      </w:r>
      <w:r>
        <w:rPr>
          <w:rFonts w:eastAsia="仿宋_GB2312"/>
          <w:sz w:val="32"/>
          <w:szCs w:val="32"/>
          <w:lang w:val="zh-CN"/>
        </w:rPr>
        <w:t>人；受理移送审查起诉案件</w:t>
      </w:r>
      <w:r>
        <w:rPr>
          <w:rFonts w:eastAsia="仿宋_GB2312"/>
          <w:sz w:val="32"/>
          <w:szCs w:val="32"/>
        </w:rPr>
        <w:t>192</w:t>
      </w:r>
      <w:r>
        <w:rPr>
          <w:rFonts w:eastAsia="仿宋_GB2312"/>
          <w:sz w:val="32"/>
          <w:szCs w:val="32"/>
          <w:lang w:val="zh-CN"/>
        </w:rPr>
        <w:t>件</w:t>
      </w:r>
      <w:r>
        <w:rPr>
          <w:rFonts w:eastAsia="仿宋_GB2312"/>
          <w:sz w:val="32"/>
          <w:szCs w:val="32"/>
        </w:rPr>
        <w:t>250</w:t>
      </w:r>
      <w:r>
        <w:rPr>
          <w:rFonts w:eastAsia="仿宋_GB2312"/>
          <w:sz w:val="32"/>
          <w:szCs w:val="32"/>
          <w:lang w:val="zh-CN"/>
        </w:rPr>
        <w:t>人，经审查提起公诉</w:t>
      </w:r>
      <w:r>
        <w:rPr>
          <w:rFonts w:eastAsia="仿宋_GB2312"/>
          <w:sz w:val="32"/>
          <w:szCs w:val="32"/>
        </w:rPr>
        <w:t>153</w:t>
      </w:r>
      <w:r>
        <w:rPr>
          <w:rFonts w:eastAsia="仿宋_GB2312"/>
          <w:sz w:val="32"/>
          <w:szCs w:val="32"/>
          <w:lang w:val="zh-CN"/>
        </w:rPr>
        <w:t>件</w:t>
      </w:r>
      <w:r>
        <w:rPr>
          <w:rFonts w:eastAsia="仿宋_GB2312"/>
          <w:sz w:val="32"/>
          <w:szCs w:val="32"/>
        </w:rPr>
        <w:t>209</w:t>
      </w:r>
      <w:r>
        <w:rPr>
          <w:rFonts w:eastAsia="仿宋_GB2312"/>
          <w:sz w:val="32"/>
          <w:szCs w:val="32"/>
          <w:lang w:val="zh-CN"/>
        </w:rPr>
        <w:t>人。办案数量同比增长</w:t>
      </w:r>
      <w:r>
        <w:rPr>
          <w:rFonts w:eastAsia="仿宋_GB2312"/>
          <w:sz w:val="32"/>
          <w:szCs w:val="32"/>
        </w:rPr>
        <w:t>38</w:t>
      </w:r>
      <w:r>
        <w:rPr>
          <w:rFonts w:eastAsia="仿宋_GB2312"/>
          <w:sz w:val="32"/>
          <w:szCs w:val="32"/>
          <w:lang w:val="zh-CN"/>
        </w:rPr>
        <w:t>%</w:t>
      </w:r>
      <w:r>
        <w:rPr>
          <w:rFonts w:eastAsia="仿宋_GB2312"/>
          <w:sz w:val="32"/>
          <w:szCs w:val="32"/>
          <w:lang w:val="zh-CN"/>
        </w:rPr>
        <w:t>和</w:t>
      </w:r>
      <w:r>
        <w:rPr>
          <w:rFonts w:eastAsia="仿宋_GB2312"/>
          <w:sz w:val="32"/>
          <w:szCs w:val="32"/>
        </w:rPr>
        <w:t>52</w:t>
      </w:r>
      <w:r>
        <w:rPr>
          <w:rFonts w:eastAsia="仿宋_GB2312"/>
          <w:sz w:val="32"/>
          <w:szCs w:val="32"/>
          <w:lang w:val="zh-CN"/>
        </w:rPr>
        <w:t>%</w:t>
      </w:r>
      <w:r>
        <w:rPr>
          <w:rFonts w:eastAsia="仿宋_GB2312"/>
          <w:sz w:val="32"/>
          <w:szCs w:val="32"/>
        </w:rPr>
        <w:t>，有罪判决率达</w:t>
      </w:r>
      <w:r>
        <w:rPr>
          <w:rFonts w:eastAsia="仿宋_GB2312"/>
          <w:sz w:val="32"/>
          <w:szCs w:val="32"/>
        </w:rPr>
        <w:t>100%</w:t>
      </w:r>
      <w:r>
        <w:rPr>
          <w:rFonts w:eastAsia="仿宋_GB2312"/>
          <w:kern w:val="21"/>
          <w:sz w:val="32"/>
          <w:szCs w:val="32"/>
          <w:lang w:val="zh-CN"/>
        </w:rPr>
        <w:t>。重点办理了涉案</w:t>
      </w:r>
      <w:r>
        <w:rPr>
          <w:rFonts w:eastAsia="仿宋_GB2312"/>
          <w:kern w:val="21"/>
          <w:sz w:val="32"/>
          <w:szCs w:val="32"/>
          <w:lang w:val="zh-CN"/>
        </w:rPr>
        <w:t>1.2</w:t>
      </w:r>
      <w:r>
        <w:rPr>
          <w:rFonts w:eastAsia="仿宋_GB2312"/>
          <w:kern w:val="21"/>
          <w:sz w:val="32"/>
          <w:szCs w:val="32"/>
          <w:lang w:val="zh-CN"/>
        </w:rPr>
        <w:t>亿元的冯某花组织领导传销案、</w:t>
      </w:r>
      <w:proofErr w:type="gramStart"/>
      <w:r>
        <w:rPr>
          <w:rFonts w:eastAsia="仿宋_GB2312"/>
          <w:kern w:val="21"/>
          <w:sz w:val="32"/>
          <w:szCs w:val="32"/>
          <w:lang w:val="zh-CN"/>
        </w:rPr>
        <w:t>托某木等</w:t>
      </w:r>
      <w:proofErr w:type="gramEnd"/>
      <w:r>
        <w:rPr>
          <w:rFonts w:eastAsia="仿宋_GB2312"/>
          <w:kern w:val="21"/>
          <w:sz w:val="32"/>
          <w:szCs w:val="32"/>
          <w:lang w:val="zh-CN"/>
        </w:rPr>
        <w:t>4</w:t>
      </w:r>
      <w:r>
        <w:rPr>
          <w:rFonts w:eastAsia="仿宋_GB2312"/>
          <w:kern w:val="21"/>
          <w:sz w:val="32"/>
          <w:szCs w:val="32"/>
          <w:lang w:val="zh-CN"/>
        </w:rPr>
        <w:t>人跨省贩毒案、魏某运输</w:t>
      </w:r>
      <w:r>
        <w:rPr>
          <w:rFonts w:eastAsia="仿宋_GB2312"/>
          <w:kern w:val="21"/>
          <w:sz w:val="32"/>
          <w:szCs w:val="32"/>
          <w:lang w:val="zh-CN"/>
        </w:rPr>
        <w:t>1025</w:t>
      </w:r>
      <w:r>
        <w:rPr>
          <w:rFonts w:eastAsia="仿宋_GB2312"/>
          <w:kern w:val="21"/>
          <w:sz w:val="32"/>
          <w:szCs w:val="32"/>
          <w:lang w:val="zh-CN"/>
        </w:rPr>
        <w:t>克海洛因案等</w:t>
      </w:r>
      <w:r>
        <w:rPr>
          <w:rFonts w:eastAsia="仿宋_GB2312"/>
          <w:sz w:val="32"/>
          <w:szCs w:val="32"/>
        </w:rPr>
        <w:t>重大影响案件</w:t>
      </w:r>
      <w:r>
        <w:rPr>
          <w:rFonts w:eastAsia="仿宋_GB2312"/>
          <w:sz w:val="32"/>
          <w:szCs w:val="32"/>
          <w:lang w:val="zh-CN"/>
        </w:rPr>
        <w:t>。坚决打击袭警行为，民警执法权威不容侵犯。依法处置</w:t>
      </w:r>
      <w:proofErr w:type="gramStart"/>
      <w:r>
        <w:rPr>
          <w:rFonts w:eastAsia="仿宋_GB2312"/>
          <w:sz w:val="32"/>
          <w:szCs w:val="32"/>
          <w:lang w:val="zh-CN"/>
        </w:rPr>
        <w:t>医闹和</w:t>
      </w:r>
      <w:proofErr w:type="gramEnd"/>
      <w:r>
        <w:rPr>
          <w:rFonts w:eastAsia="仿宋_GB2312"/>
          <w:sz w:val="32"/>
          <w:szCs w:val="32"/>
          <w:lang w:val="zh-CN"/>
        </w:rPr>
        <w:t>非法信访，白衣天使形象必须维护，法治社会谁都不能</w:t>
      </w:r>
      <w:r>
        <w:rPr>
          <w:rFonts w:eastAsia="仿宋_GB2312"/>
          <w:sz w:val="32"/>
          <w:szCs w:val="32"/>
          <w:lang w:val="zh-CN"/>
        </w:rPr>
        <w:t>“</w:t>
      </w:r>
      <w:r>
        <w:rPr>
          <w:rFonts w:eastAsia="仿宋_GB2312"/>
          <w:sz w:val="32"/>
          <w:szCs w:val="32"/>
          <w:lang w:val="zh-CN"/>
        </w:rPr>
        <w:t>任性</w:t>
      </w:r>
      <w:r>
        <w:rPr>
          <w:rFonts w:eastAsia="仿宋_GB2312"/>
          <w:sz w:val="32"/>
          <w:szCs w:val="32"/>
          <w:lang w:val="zh-CN"/>
        </w:rPr>
        <w:t>”</w:t>
      </w:r>
      <w:r>
        <w:rPr>
          <w:rFonts w:eastAsia="仿宋_GB2312"/>
          <w:sz w:val="32"/>
          <w:szCs w:val="32"/>
          <w:lang w:val="zh-CN"/>
        </w:rPr>
        <w:t>。</w:t>
      </w:r>
    </w:p>
    <w:p w:rsidR="008851E7" w:rsidRDefault="008851E7" w:rsidP="008851E7">
      <w:pPr>
        <w:autoSpaceDE w:val="0"/>
        <w:autoSpaceDN w:val="0"/>
        <w:adjustRightInd w:val="0"/>
        <w:spacing w:line="600" w:lineRule="exact"/>
        <w:ind w:firstLine="630"/>
        <w:rPr>
          <w:rFonts w:eastAsia="仿宋_GB2312"/>
          <w:sz w:val="32"/>
          <w:szCs w:val="32"/>
          <w:lang w:val="zh-CN"/>
        </w:rPr>
      </w:pPr>
      <w:r>
        <w:rPr>
          <w:rFonts w:eastAsia="楷体_GB2312"/>
          <w:b/>
          <w:bCs/>
          <w:kern w:val="21"/>
          <w:sz w:val="32"/>
          <w:szCs w:val="32"/>
          <w:lang w:val="zh-CN"/>
        </w:rPr>
        <w:t>协力推进反腐作贡献。</w:t>
      </w:r>
      <w:r>
        <w:rPr>
          <w:rFonts w:eastAsia="仿宋_GB2312"/>
          <w:sz w:val="32"/>
          <w:szCs w:val="32"/>
          <w:lang w:val="zh-CN"/>
        </w:rPr>
        <w:t>办理监委移送审查起诉案件</w:t>
      </w:r>
      <w:r>
        <w:rPr>
          <w:rFonts w:eastAsia="仿宋_GB2312"/>
          <w:sz w:val="32"/>
          <w:szCs w:val="32"/>
        </w:rPr>
        <w:t>4</w:t>
      </w:r>
      <w:r>
        <w:rPr>
          <w:rFonts w:eastAsia="仿宋_GB2312"/>
          <w:sz w:val="32"/>
          <w:szCs w:val="32"/>
        </w:rPr>
        <w:t>件</w:t>
      </w:r>
      <w:r>
        <w:rPr>
          <w:rFonts w:eastAsia="仿宋_GB2312"/>
          <w:sz w:val="32"/>
          <w:szCs w:val="32"/>
        </w:rPr>
        <w:t>4</w:t>
      </w:r>
      <w:r>
        <w:rPr>
          <w:rFonts w:eastAsia="仿宋_GB2312"/>
          <w:sz w:val="32"/>
          <w:szCs w:val="32"/>
        </w:rPr>
        <w:t>人，同比上升</w:t>
      </w:r>
      <w:r>
        <w:rPr>
          <w:rFonts w:eastAsia="仿宋_GB2312"/>
          <w:sz w:val="32"/>
          <w:szCs w:val="32"/>
        </w:rPr>
        <w:t>75%</w:t>
      </w:r>
      <w:r>
        <w:rPr>
          <w:rFonts w:eastAsia="仿宋_GB2312"/>
          <w:sz w:val="32"/>
          <w:szCs w:val="32"/>
        </w:rPr>
        <w:t>。对</w:t>
      </w:r>
      <w:proofErr w:type="gramStart"/>
      <w:r>
        <w:rPr>
          <w:rFonts w:eastAsia="仿宋_GB2312"/>
          <w:sz w:val="32"/>
          <w:szCs w:val="32"/>
          <w:lang w:val="zh-CN"/>
        </w:rPr>
        <w:t>汉滨公安分局网安</w:t>
      </w:r>
      <w:proofErr w:type="gramEnd"/>
      <w:r>
        <w:rPr>
          <w:rFonts w:eastAsia="仿宋_GB2312"/>
          <w:sz w:val="32"/>
          <w:szCs w:val="32"/>
          <w:lang w:val="zh-CN"/>
        </w:rPr>
        <w:t>大队原队长赵某受贿案、汉</w:t>
      </w:r>
      <w:r>
        <w:rPr>
          <w:rFonts w:eastAsia="仿宋_GB2312"/>
          <w:sz w:val="32"/>
          <w:szCs w:val="32"/>
          <w:lang w:val="zh-CN"/>
        </w:rPr>
        <w:lastRenderedPageBreak/>
        <w:t>中市</w:t>
      </w:r>
      <w:proofErr w:type="gramStart"/>
      <w:r>
        <w:rPr>
          <w:rFonts w:eastAsia="仿宋_GB2312"/>
          <w:sz w:val="32"/>
          <w:szCs w:val="32"/>
          <w:lang w:val="zh-CN"/>
        </w:rPr>
        <w:t>国土局汉台</w:t>
      </w:r>
      <w:proofErr w:type="gramEnd"/>
      <w:r>
        <w:rPr>
          <w:rFonts w:eastAsia="仿宋_GB2312"/>
          <w:sz w:val="32"/>
          <w:szCs w:val="32"/>
          <w:lang w:val="zh-CN"/>
        </w:rPr>
        <w:t>分局原局长车某彬受贿案</w:t>
      </w:r>
      <w:r>
        <w:rPr>
          <w:rFonts w:eastAsia="仿宋_GB2312" w:hint="eastAsia"/>
          <w:sz w:val="32"/>
          <w:szCs w:val="32"/>
          <w:lang w:val="zh-CN"/>
        </w:rPr>
        <w:t>等案件</w:t>
      </w:r>
      <w:r>
        <w:rPr>
          <w:rFonts w:eastAsia="仿宋_GB2312"/>
          <w:sz w:val="32"/>
          <w:szCs w:val="32"/>
          <w:lang w:val="zh-CN"/>
        </w:rPr>
        <w:t>依法提起公诉，为反腐败和党风廉政建设做出检察贡献。</w:t>
      </w:r>
    </w:p>
    <w:p w:rsidR="008851E7" w:rsidRDefault="008851E7" w:rsidP="008851E7">
      <w:pPr>
        <w:autoSpaceDE w:val="0"/>
        <w:autoSpaceDN w:val="0"/>
        <w:adjustRightInd w:val="0"/>
        <w:spacing w:line="600" w:lineRule="exact"/>
        <w:ind w:firstLine="630"/>
        <w:rPr>
          <w:rFonts w:eastAsia="仿宋_GB2312"/>
          <w:sz w:val="32"/>
          <w:szCs w:val="32"/>
          <w:lang w:val="zh-CN"/>
        </w:rPr>
      </w:pPr>
      <w:r>
        <w:rPr>
          <w:rFonts w:eastAsia="楷体_GB2312"/>
          <w:b/>
          <w:bCs/>
          <w:kern w:val="21"/>
          <w:sz w:val="32"/>
          <w:szCs w:val="32"/>
          <w:lang w:val="zh-CN"/>
        </w:rPr>
        <w:t>减少社会对抗促和谐。</w:t>
      </w:r>
      <w:r>
        <w:rPr>
          <w:rFonts w:eastAsia="仿宋_GB2312"/>
          <w:sz w:val="32"/>
          <w:szCs w:val="32"/>
          <w:lang w:val="zh-CN"/>
        </w:rPr>
        <w:t>积极参与政法机关</w:t>
      </w:r>
      <w:r>
        <w:rPr>
          <w:rFonts w:eastAsia="仿宋_GB2312"/>
          <w:sz w:val="32"/>
          <w:szCs w:val="32"/>
          <w:lang w:val="zh-CN"/>
        </w:rPr>
        <w:t>“</w:t>
      </w:r>
      <w:r>
        <w:rPr>
          <w:rFonts w:eastAsia="仿宋_GB2312"/>
          <w:sz w:val="32"/>
          <w:szCs w:val="32"/>
          <w:lang w:val="zh-CN"/>
        </w:rPr>
        <w:t>三联三抓</w:t>
      </w:r>
      <w:r>
        <w:rPr>
          <w:rFonts w:eastAsia="仿宋_GB2312"/>
          <w:sz w:val="32"/>
          <w:szCs w:val="32"/>
          <w:lang w:val="zh-CN"/>
        </w:rPr>
        <w:t>”</w:t>
      </w:r>
      <w:r>
        <w:rPr>
          <w:rFonts w:eastAsia="仿宋_GB2312"/>
          <w:sz w:val="32"/>
          <w:szCs w:val="32"/>
          <w:lang w:val="zh-CN"/>
        </w:rPr>
        <w:t>专项行动，认真做好新中国成立</w:t>
      </w:r>
      <w:r>
        <w:rPr>
          <w:rFonts w:eastAsia="仿宋_GB2312"/>
          <w:sz w:val="32"/>
          <w:szCs w:val="32"/>
        </w:rPr>
        <w:t>70</w:t>
      </w:r>
      <w:r>
        <w:rPr>
          <w:rFonts w:eastAsia="仿宋_GB2312"/>
          <w:sz w:val="32"/>
          <w:szCs w:val="32"/>
        </w:rPr>
        <w:t>周年大庆等重要节点</w:t>
      </w:r>
      <w:proofErr w:type="gramStart"/>
      <w:r>
        <w:rPr>
          <w:rFonts w:eastAsia="仿宋_GB2312"/>
          <w:sz w:val="32"/>
          <w:szCs w:val="32"/>
        </w:rPr>
        <w:t>信访维稳工作</w:t>
      </w:r>
      <w:proofErr w:type="gramEnd"/>
      <w:r>
        <w:rPr>
          <w:rFonts w:eastAsia="仿宋_GB2312"/>
          <w:sz w:val="32"/>
          <w:szCs w:val="32"/>
        </w:rPr>
        <w:t>，确保检察环节不出问题。秉持刑法谦抑性理念，</w:t>
      </w:r>
      <w:r>
        <w:rPr>
          <w:rFonts w:eastAsia="仿宋_GB2312"/>
          <w:sz w:val="32"/>
          <w:szCs w:val="32"/>
          <w:lang w:val="zh-CN"/>
        </w:rPr>
        <w:t>全年共依法决定</w:t>
      </w:r>
      <w:proofErr w:type="gramStart"/>
      <w:r>
        <w:rPr>
          <w:rFonts w:eastAsia="仿宋_GB2312"/>
          <w:sz w:val="32"/>
          <w:szCs w:val="32"/>
          <w:lang w:val="zh-CN"/>
        </w:rPr>
        <w:t>不</w:t>
      </w:r>
      <w:proofErr w:type="gramEnd"/>
      <w:r>
        <w:rPr>
          <w:rFonts w:eastAsia="仿宋_GB2312"/>
          <w:sz w:val="32"/>
          <w:szCs w:val="32"/>
          <w:lang w:val="zh-CN"/>
        </w:rPr>
        <w:t>批捕</w:t>
      </w:r>
      <w:r>
        <w:rPr>
          <w:rFonts w:eastAsia="仿宋_GB2312"/>
          <w:sz w:val="32"/>
          <w:szCs w:val="32"/>
        </w:rPr>
        <w:t>22</w:t>
      </w:r>
      <w:r>
        <w:rPr>
          <w:rFonts w:eastAsia="仿宋_GB2312"/>
          <w:sz w:val="32"/>
          <w:szCs w:val="32"/>
          <w:lang w:val="zh-CN"/>
        </w:rPr>
        <w:t>件</w:t>
      </w:r>
      <w:r>
        <w:rPr>
          <w:rFonts w:eastAsia="仿宋_GB2312"/>
          <w:sz w:val="32"/>
          <w:szCs w:val="32"/>
        </w:rPr>
        <w:t>44</w:t>
      </w:r>
      <w:r>
        <w:rPr>
          <w:rFonts w:eastAsia="仿宋_GB2312"/>
          <w:sz w:val="32"/>
          <w:szCs w:val="32"/>
          <w:lang w:val="zh-CN"/>
        </w:rPr>
        <w:t>人，不起诉</w:t>
      </w:r>
      <w:r>
        <w:rPr>
          <w:rFonts w:eastAsia="仿宋_GB2312"/>
          <w:sz w:val="32"/>
          <w:szCs w:val="32"/>
        </w:rPr>
        <w:t>19</w:t>
      </w:r>
      <w:r>
        <w:rPr>
          <w:rFonts w:eastAsia="仿宋_GB2312"/>
          <w:sz w:val="32"/>
          <w:szCs w:val="32"/>
          <w:lang w:val="zh-CN"/>
        </w:rPr>
        <w:t>件</w:t>
      </w:r>
      <w:r>
        <w:rPr>
          <w:rFonts w:eastAsia="仿宋_GB2312"/>
          <w:sz w:val="32"/>
          <w:szCs w:val="32"/>
        </w:rPr>
        <w:t>24</w:t>
      </w:r>
      <w:r>
        <w:rPr>
          <w:rFonts w:eastAsia="仿宋_GB2312"/>
          <w:sz w:val="32"/>
          <w:szCs w:val="32"/>
          <w:lang w:val="zh-CN"/>
        </w:rPr>
        <w:t>人，变更强制措施</w:t>
      </w:r>
      <w:r>
        <w:rPr>
          <w:rFonts w:eastAsia="仿宋_GB2312"/>
          <w:sz w:val="32"/>
          <w:szCs w:val="32"/>
        </w:rPr>
        <w:t>32</w:t>
      </w:r>
      <w:r>
        <w:rPr>
          <w:rFonts w:eastAsia="仿宋_GB2312"/>
          <w:sz w:val="32"/>
          <w:szCs w:val="32"/>
          <w:lang w:val="zh-CN"/>
        </w:rPr>
        <w:t>人，发放国家司法救助金</w:t>
      </w:r>
      <w:r>
        <w:rPr>
          <w:rFonts w:eastAsia="仿宋_GB2312"/>
          <w:sz w:val="32"/>
          <w:szCs w:val="32"/>
        </w:rPr>
        <w:t>3</w:t>
      </w:r>
      <w:r>
        <w:rPr>
          <w:rFonts w:eastAsia="仿宋_GB2312"/>
          <w:sz w:val="32"/>
          <w:szCs w:val="32"/>
        </w:rPr>
        <w:t>万元，</w:t>
      </w:r>
      <w:r>
        <w:rPr>
          <w:rFonts w:eastAsia="仿宋_GB2312"/>
          <w:sz w:val="32"/>
          <w:szCs w:val="32"/>
          <w:lang w:val="zh-CN"/>
        </w:rPr>
        <w:t>促使</w:t>
      </w:r>
      <w:r>
        <w:rPr>
          <w:rFonts w:eastAsia="仿宋_GB2312"/>
          <w:sz w:val="32"/>
          <w:szCs w:val="32"/>
        </w:rPr>
        <w:t>3</w:t>
      </w:r>
      <w:r>
        <w:rPr>
          <w:rFonts w:eastAsia="仿宋_GB2312"/>
          <w:sz w:val="32"/>
          <w:szCs w:val="32"/>
          <w:lang w:val="zh-CN"/>
        </w:rPr>
        <w:t>名案件当事人达成和解协议，消除了对立情绪。办理认罪认罚从宽案件</w:t>
      </w:r>
      <w:r>
        <w:rPr>
          <w:rFonts w:eastAsia="仿宋_GB2312"/>
          <w:sz w:val="32"/>
          <w:szCs w:val="32"/>
        </w:rPr>
        <w:t>142</w:t>
      </w:r>
      <w:r>
        <w:rPr>
          <w:rFonts w:eastAsia="仿宋_GB2312"/>
          <w:sz w:val="32"/>
          <w:szCs w:val="32"/>
          <w:lang w:val="zh-CN"/>
        </w:rPr>
        <w:t>件</w:t>
      </w:r>
      <w:r>
        <w:rPr>
          <w:rFonts w:eastAsia="仿宋_GB2312"/>
          <w:sz w:val="32"/>
          <w:szCs w:val="32"/>
        </w:rPr>
        <w:t>187</w:t>
      </w:r>
      <w:r>
        <w:rPr>
          <w:rFonts w:eastAsia="仿宋_GB2312"/>
          <w:sz w:val="32"/>
          <w:szCs w:val="32"/>
          <w:lang w:val="zh-CN"/>
        </w:rPr>
        <w:t>人，案件适用率位居全市前列，促进了社会和谐善治。</w:t>
      </w:r>
    </w:p>
    <w:p w:rsidR="008851E7" w:rsidRDefault="008851E7" w:rsidP="008851E7">
      <w:pPr>
        <w:spacing w:line="600" w:lineRule="exact"/>
        <w:ind w:firstLineChars="200" w:firstLine="640"/>
        <w:rPr>
          <w:rFonts w:eastAsia="楷体_GB2312"/>
          <w:b/>
          <w:bCs/>
          <w:sz w:val="32"/>
          <w:szCs w:val="32"/>
        </w:rPr>
      </w:pPr>
      <w:r>
        <w:rPr>
          <w:rFonts w:eastAsia="黑体"/>
          <w:sz w:val="32"/>
          <w:szCs w:val="32"/>
          <w:shd w:val="clear" w:color="auto" w:fill="FFFFFF"/>
        </w:rPr>
        <w:t>三、不忘初心，在为民服务中供给检察产品</w:t>
      </w:r>
    </w:p>
    <w:p w:rsidR="008851E7" w:rsidRDefault="008851E7" w:rsidP="008851E7">
      <w:pPr>
        <w:spacing w:line="600" w:lineRule="exact"/>
        <w:ind w:firstLineChars="200" w:firstLine="643"/>
        <w:rPr>
          <w:rFonts w:eastAsia="仿宋_GB2312"/>
          <w:sz w:val="32"/>
          <w:szCs w:val="32"/>
        </w:rPr>
      </w:pPr>
      <w:r>
        <w:rPr>
          <w:rFonts w:eastAsia="楷体_GB2312"/>
          <w:b/>
          <w:bCs/>
          <w:kern w:val="21"/>
          <w:sz w:val="32"/>
          <w:szCs w:val="32"/>
          <w:lang w:val="zh-CN"/>
        </w:rPr>
        <w:t>关爱未来更有温度。</w:t>
      </w:r>
      <w:r>
        <w:rPr>
          <w:rFonts w:eastAsia="仿宋_GB2312"/>
          <w:sz w:val="32"/>
          <w:szCs w:val="32"/>
        </w:rPr>
        <w:t>建成全市首家青少年法治教育基地，</w:t>
      </w:r>
      <w:r>
        <w:rPr>
          <w:rFonts w:eastAsia="仿宋_GB2312"/>
          <w:sz w:val="32"/>
          <w:szCs w:val="32"/>
        </w:rPr>
        <w:t>3000</w:t>
      </w:r>
      <w:r>
        <w:rPr>
          <w:rFonts w:eastAsia="仿宋_GB2312"/>
          <w:sz w:val="32"/>
          <w:szCs w:val="32"/>
        </w:rPr>
        <w:t>余名学生走进基地接受法治教育，广受各方好评。基地荣获</w:t>
      </w:r>
      <w:r>
        <w:rPr>
          <w:rFonts w:eastAsia="仿宋_GB2312"/>
          <w:sz w:val="32"/>
          <w:szCs w:val="32"/>
        </w:rPr>
        <w:t>“</w:t>
      </w:r>
      <w:r>
        <w:rPr>
          <w:rFonts w:eastAsia="仿宋_GB2312"/>
          <w:sz w:val="32"/>
          <w:szCs w:val="32"/>
        </w:rPr>
        <w:t>安康市青少年法治教育示范基地</w:t>
      </w:r>
      <w:r>
        <w:rPr>
          <w:rFonts w:eastAsia="仿宋_GB2312"/>
          <w:sz w:val="32"/>
          <w:szCs w:val="32"/>
        </w:rPr>
        <w:t>”</w:t>
      </w:r>
      <w:r>
        <w:rPr>
          <w:rFonts w:eastAsia="仿宋_GB2312"/>
          <w:sz w:val="32"/>
          <w:szCs w:val="32"/>
        </w:rPr>
        <w:t>称号，被确定为</w:t>
      </w:r>
      <w:r>
        <w:rPr>
          <w:rFonts w:eastAsia="仿宋_GB2312"/>
          <w:sz w:val="32"/>
          <w:szCs w:val="32"/>
        </w:rPr>
        <w:t>“</w:t>
      </w:r>
      <w:r>
        <w:rPr>
          <w:rFonts w:eastAsia="仿宋_GB2312"/>
          <w:sz w:val="32"/>
          <w:szCs w:val="32"/>
        </w:rPr>
        <w:t>全省未成年人检察工作联系点</w:t>
      </w:r>
      <w:r>
        <w:rPr>
          <w:rFonts w:eastAsia="仿宋_GB2312"/>
          <w:sz w:val="32"/>
          <w:szCs w:val="32"/>
        </w:rPr>
        <w:t>”</w:t>
      </w:r>
      <w:r>
        <w:rPr>
          <w:rFonts w:eastAsia="仿宋_GB2312"/>
          <w:sz w:val="32"/>
          <w:szCs w:val="32"/>
        </w:rPr>
        <w:t>。认真落实最高检</w:t>
      </w:r>
      <w:r>
        <w:rPr>
          <w:rFonts w:eastAsia="仿宋_GB2312"/>
          <w:sz w:val="32"/>
          <w:szCs w:val="32"/>
        </w:rPr>
        <w:t>“</w:t>
      </w:r>
      <w:r>
        <w:rPr>
          <w:rFonts w:eastAsia="仿宋_GB2312"/>
          <w:sz w:val="32"/>
          <w:szCs w:val="32"/>
        </w:rPr>
        <w:t>一号检察建议</w:t>
      </w:r>
      <w:r>
        <w:rPr>
          <w:rFonts w:eastAsia="仿宋_GB2312"/>
          <w:sz w:val="32"/>
          <w:szCs w:val="32"/>
        </w:rPr>
        <w:t>”</w:t>
      </w:r>
      <w:r>
        <w:rPr>
          <w:rFonts w:eastAsia="仿宋_GB2312"/>
          <w:sz w:val="32"/>
          <w:szCs w:val="32"/>
        </w:rPr>
        <w:t>，检察干警开展校园巡讲、专项检查</w:t>
      </w:r>
      <w:r>
        <w:rPr>
          <w:rFonts w:eastAsia="仿宋_GB2312"/>
          <w:sz w:val="32"/>
          <w:szCs w:val="32"/>
        </w:rPr>
        <w:t>35</w:t>
      </w:r>
      <w:r>
        <w:rPr>
          <w:rFonts w:eastAsia="仿宋_GB2312"/>
          <w:sz w:val="32"/>
          <w:szCs w:val="32"/>
        </w:rPr>
        <w:t>次，推动预防校园欺凌、学校门禁和女生宿舍封闭管理等制度进一步落实落细。举办</w:t>
      </w:r>
      <w:r>
        <w:rPr>
          <w:rFonts w:eastAsia="仿宋_GB2312"/>
          <w:sz w:val="32"/>
          <w:szCs w:val="32"/>
        </w:rPr>
        <w:t>“</w:t>
      </w:r>
      <w:r>
        <w:rPr>
          <w:rFonts w:eastAsia="仿宋_GB2312"/>
          <w:sz w:val="32"/>
          <w:szCs w:val="32"/>
        </w:rPr>
        <w:t>关爱未来</w:t>
      </w:r>
      <w:r>
        <w:rPr>
          <w:rFonts w:eastAsia="仿宋_GB2312"/>
          <w:sz w:val="32"/>
          <w:szCs w:val="32"/>
        </w:rPr>
        <w:t xml:space="preserve"> </w:t>
      </w:r>
      <w:r>
        <w:rPr>
          <w:rFonts w:eastAsia="仿宋_GB2312"/>
          <w:sz w:val="32"/>
          <w:szCs w:val="32"/>
        </w:rPr>
        <w:t>护航成长</w:t>
      </w:r>
      <w:r>
        <w:rPr>
          <w:rFonts w:eastAsia="仿宋_GB2312"/>
          <w:sz w:val="32"/>
          <w:szCs w:val="32"/>
        </w:rPr>
        <w:t>”</w:t>
      </w:r>
      <w:r>
        <w:rPr>
          <w:rFonts w:eastAsia="仿宋_GB2312"/>
          <w:sz w:val="32"/>
          <w:szCs w:val="32"/>
        </w:rPr>
        <w:t>检察开放日活动，与教科局等</w:t>
      </w:r>
      <w:r>
        <w:rPr>
          <w:rFonts w:eastAsia="仿宋_GB2312"/>
          <w:sz w:val="32"/>
          <w:szCs w:val="32"/>
        </w:rPr>
        <w:t>6</w:t>
      </w:r>
      <w:r>
        <w:rPr>
          <w:rFonts w:eastAsia="仿宋_GB2312"/>
          <w:sz w:val="32"/>
          <w:szCs w:val="32"/>
        </w:rPr>
        <w:t>部门建立协作机制，共护</w:t>
      </w:r>
      <w:r>
        <w:rPr>
          <w:rFonts w:eastAsia="仿宋_GB2312"/>
          <w:sz w:val="32"/>
          <w:szCs w:val="32"/>
        </w:rPr>
        <w:t>“</w:t>
      </w:r>
      <w:r>
        <w:rPr>
          <w:rFonts w:eastAsia="仿宋_GB2312"/>
          <w:sz w:val="32"/>
          <w:szCs w:val="32"/>
        </w:rPr>
        <w:t>少年的你</w:t>
      </w:r>
      <w:r>
        <w:rPr>
          <w:rFonts w:eastAsia="仿宋_GB2312"/>
          <w:sz w:val="32"/>
          <w:szCs w:val="32"/>
        </w:rPr>
        <w:t>”</w:t>
      </w:r>
      <w:r>
        <w:rPr>
          <w:rFonts w:eastAsia="仿宋_GB2312" w:hint="eastAsia"/>
          <w:sz w:val="32"/>
          <w:szCs w:val="32"/>
        </w:rPr>
        <w:t>，</w:t>
      </w:r>
      <w:r>
        <w:rPr>
          <w:rFonts w:eastAsia="仿宋_GB2312"/>
          <w:sz w:val="32"/>
          <w:szCs w:val="32"/>
        </w:rPr>
        <w:t>经验做法被《陕西日报》宣传推介。</w:t>
      </w:r>
    </w:p>
    <w:p w:rsidR="008851E7" w:rsidRDefault="008851E7" w:rsidP="008851E7">
      <w:pPr>
        <w:autoSpaceDE w:val="0"/>
        <w:autoSpaceDN w:val="0"/>
        <w:adjustRightInd w:val="0"/>
        <w:spacing w:line="600" w:lineRule="exact"/>
        <w:ind w:firstLine="630"/>
        <w:outlineLvl w:val="0"/>
        <w:rPr>
          <w:rFonts w:eastAsia="仿宋_GB2312"/>
          <w:kern w:val="21"/>
          <w:sz w:val="32"/>
          <w:szCs w:val="32"/>
          <w:lang w:val="zh-CN"/>
        </w:rPr>
      </w:pPr>
      <w:r>
        <w:rPr>
          <w:rFonts w:eastAsia="楷体_GB2312"/>
          <w:b/>
          <w:bCs/>
          <w:kern w:val="21"/>
          <w:sz w:val="32"/>
          <w:szCs w:val="32"/>
          <w:lang w:val="zh-CN"/>
        </w:rPr>
        <w:t>回应关切更有力度。</w:t>
      </w:r>
      <w:r>
        <w:rPr>
          <w:rFonts w:eastAsia="仿宋_GB2312"/>
          <w:kern w:val="21"/>
          <w:sz w:val="32"/>
          <w:szCs w:val="32"/>
          <w:lang w:val="zh-CN"/>
        </w:rPr>
        <w:t>抓群众最</w:t>
      </w:r>
      <w:r>
        <w:rPr>
          <w:rFonts w:eastAsia="仿宋_GB2312"/>
          <w:kern w:val="21"/>
          <w:sz w:val="32"/>
          <w:szCs w:val="32"/>
          <w:lang w:val="zh-CN"/>
        </w:rPr>
        <w:t>“</w:t>
      </w:r>
      <w:r>
        <w:rPr>
          <w:rFonts w:eastAsia="仿宋_GB2312"/>
          <w:kern w:val="21"/>
          <w:sz w:val="32"/>
          <w:szCs w:val="32"/>
          <w:lang w:val="zh-CN"/>
        </w:rPr>
        <w:t>恨</w:t>
      </w:r>
      <w:r>
        <w:rPr>
          <w:rFonts w:eastAsia="仿宋_GB2312"/>
          <w:kern w:val="21"/>
          <w:sz w:val="32"/>
          <w:szCs w:val="32"/>
          <w:lang w:val="zh-CN"/>
        </w:rPr>
        <w:t>”</w:t>
      </w:r>
      <w:r>
        <w:rPr>
          <w:rFonts w:eastAsia="仿宋_GB2312"/>
          <w:kern w:val="21"/>
          <w:sz w:val="32"/>
          <w:szCs w:val="32"/>
          <w:lang w:val="zh-CN"/>
        </w:rPr>
        <w:t>的事，从快办理</w:t>
      </w:r>
      <w:r>
        <w:rPr>
          <w:rFonts w:eastAsia="仿宋_GB2312"/>
          <w:kern w:val="21"/>
          <w:sz w:val="32"/>
          <w:szCs w:val="32"/>
          <w:lang w:val="zh-CN"/>
        </w:rPr>
        <w:t>“</w:t>
      </w:r>
      <w:r>
        <w:rPr>
          <w:rFonts w:eastAsia="仿宋_GB2312"/>
          <w:kern w:val="21"/>
          <w:sz w:val="32"/>
          <w:szCs w:val="32"/>
          <w:lang w:val="zh-CN"/>
        </w:rPr>
        <w:t>偷鸡大盗</w:t>
      </w:r>
      <w:r>
        <w:rPr>
          <w:rFonts w:eastAsia="仿宋_GB2312"/>
          <w:kern w:val="21"/>
          <w:sz w:val="32"/>
          <w:szCs w:val="32"/>
          <w:lang w:val="zh-CN"/>
        </w:rPr>
        <w:t>”</w:t>
      </w:r>
      <w:proofErr w:type="gramStart"/>
      <w:r>
        <w:rPr>
          <w:rFonts w:eastAsia="仿宋_GB2312"/>
          <w:kern w:val="21"/>
          <w:sz w:val="32"/>
          <w:szCs w:val="32"/>
          <w:lang w:val="zh-CN"/>
        </w:rPr>
        <w:t>王某兵案</w:t>
      </w:r>
      <w:proofErr w:type="gramEnd"/>
      <w:r>
        <w:rPr>
          <w:rFonts w:eastAsia="仿宋_GB2312"/>
          <w:kern w:val="21"/>
          <w:sz w:val="32"/>
          <w:szCs w:val="32"/>
          <w:lang w:val="zh-CN"/>
        </w:rPr>
        <w:t>、</w:t>
      </w:r>
      <w:r>
        <w:rPr>
          <w:rFonts w:eastAsia="仿宋_GB2312"/>
          <w:kern w:val="21"/>
          <w:sz w:val="32"/>
          <w:szCs w:val="32"/>
          <w:lang w:val="zh-CN"/>
        </w:rPr>
        <w:t>“</w:t>
      </w:r>
      <w:r>
        <w:rPr>
          <w:rFonts w:eastAsia="仿宋_GB2312"/>
          <w:kern w:val="21"/>
          <w:sz w:val="32"/>
          <w:szCs w:val="32"/>
          <w:lang w:val="zh-CN"/>
        </w:rPr>
        <w:t>冒充熟人</w:t>
      </w:r>
      <w:r>
        <w:rPr>
          <w:rFonts w:eastAsia="仿宋_GB2312"/>
          <w:kern w:val="21"/>
          <w:sz w:val="32"/>
          <w:szCs w:val="32"/>
          <w:lang w:val="zh-CN"/>
        </w:rPr>
        <w:t>”</w:t>
      </w:r>
      <w:r>
        <w:rPr>
          <w:rFonts w:eastAsia="仿宋_GB2312"/>
          <w:kern w:val="21"/>
          <w:sz w:val="32"/>
          <w:szCs w:val="32"/>
          <w:lang w:val="zh-CN"/>
        </w:rPr>
        <w:t>电信诈骗案、</w:t>
      </w:r>
      <w:r>
        <w:rPr>
          <w:rFonts w:eastAsia="仿宋_GB2312"/>
          <w:kern w:val="21"/>
          <w:sz w:val="32"/>
          <w:szCs w:val="32"/>
          <w:lang w:val="zh-CN"/>
        </w:rPr>
        <w:t>“</w:t>
      </w:r>
      <w:r>
        <w:rPr>
          <w:rFonts w:eastAsia="仿宋_GB2312"/>
          <w:kern w:val="21"/>
          <w:sz w:val="32"/>
          <w:szCs w:val="32"/>
          <w:lang w:val="zh-CN"/>
        </w:rPr>
        <w:t>刮刮卡</w:t>
      </w:r>
      <w:r>
        <w:rPr>
          <w:rFonts w:eastAsia="仿宋_GB2312"/>
          <w:kern w:val="21"/>
          <w:sz w:val="32"/>
          <w:szCs w:val="32"/>
          <w:lang w:val="zh-CN"/>
        </w:rPr>
        <w:t>”</w:t>
      </w:r>
      <w:r>
        <w:rPr>
          <w:rFonts w:eastAsia="仿宋_GB2312"/>
          <w:kern w:val="21"/>
          <w:sz w:val="32"/>
          <w:szCs w:val="32"/>
          <w:lang w:val="zh-CN"/>
        </w:rPr>
        <w:t>中奖诈骗案、</w:t>
      </w:r>
      <w:r>
        <w:rPr>
          <w:rFonts w:eastAsia="仿宋_GB2312"/>
          <w:kern w:val="21"/>
          <w:sz w:val="32"/>
          <w:szCs w:val="32"/>
          <w:lang w:val="zh-CN"/>
        </w:rPr>
        <w:t>“</w:t>
      </w:r>
      <w:r>
        <w:rPr>
          <w:rFonts w:eastAsia="仿宋_GB2312"/>
          <w:kern w:val="21"/>
          <w:sz w:val="32"/>
          <w:szCs w:val="32"/>
          <w:lang w:val="zh-CN"/>
        </w:rPr>
        <w:t>演双簧</w:t>
      </w:r>
      <w:r>
        <w:rPr>
          <w:rFonts w:eastAsia="仿宋_GB2312"/>
          <w:kern w:val="21"/>
          <w:sz w:val="32"/>
          <w:szCs w:val="32"/>
          <w:lang w:val="zh-CN"/>
        </w:rPr>
        <w:t>”</w:t>
      </w:r>
      <w:r>
        <w:rPr>
          <w:rFonts w:eastAsia="仿宋_GB2312"/>
          <w:kern w:val="21"/>
          <w:sz w:val="32"/>
          <w:szCs w:val="32"/>
          <w:lang w:val="zh-CN"/>
        </w:rPr>
        <w:t>诈骗案等系列案件，切实当好群众美好生活的法律守护人。解群众最</w:t>
      </w:r>
      <w:r>
        <w:rPr>
          <w:rFonts w:eastAsia="仿宋_GB2312"/>
          <w:kern w:val="21"/>
          <w:sz w:val="32"/>
          <w:szCs w:val="32"/>
          <w:lang w:val="zh-CN"/>
        </w:rPr>
        <w:t>“</w:t>
      </w:r>
      <w:r>
        <w:rPr>
          <w:rFonts w:eastAsia="仿宋_GB2312"/>
          <w:kern w:val="21"/>
          <w:sz w:val="32"/>
          <w:szCs w:val="32"/>
          <w:lang w:val="zh-CN"/>
        </w:rPr>
        <w:t>忧</w:t>
      </w:r>
      <w:r>
        <w:rPr>
          <w:rFonts w:eastAsia="仿宋_GB2312"/>
          <w:kern w:val="21"/>
          <w:sz w:val="32"/>
          <w:szCs w:val="32"/>
          <w:lang w:val="zh-CN"/>
        </w:rPr>
        <w:t>”</w:t>
      </w:r>
      <w:r>
        <w:rPr>
          <w:rFonts w:eastAsia="仿宋_GB2312"/>
          <w:kern w:val="21"/>
          <w:sz w:val="32"/>
          <w:szCs w:val="32"/>
          <w:lang w:val="zh-CN"/>
        </w:rPr>
        <w:t>的事，通过司法办案等手段，协助追讨农民工</w:t>
      </w:r>
      <w:r>
        <w:rPr>
          <w:rFonts w:eastAsia="仿宋_GB2312"/>
          <w:kern w:val="21"/>
          <w:sz w:val="32"/>
          <w:szCs w:val="32"/>
          <w:lang w:val="zh-CN"/>
        </w:rPr>
        <w:t>“</w:t>
      </w:r>
      <w:r>
        <w:rPr>
          <w:rFonts w:eastAsia="仿宋_GB2312"/>
          <w:kern w:val="21"/>
          <w:sz w:val="32"/>
          <w:szCs w:val="32"/>
          <w:lang w:val="zh-CN"/>
        </w:rPr>
        <w:t>血</w:t>
      </w:r>
      <w:r>
        <w:rPr>
          <w:rFonts w:eastAsia="仿宋_GB2312"/>
          <w:kern w:val="21"/>
          <w:sz w:val="32"/>
          <w:szCs w:val="32"/>
          <w:lang w:val="zh-CN"/>
        </w:rPr>
        <w:lastRenderedPageBreak/>
        <w:t>汗钱</w:t>
      </w:r>
      <w:r>
        <w:rPr>
          <w:rFonts w:eastAsia="仿宋_GB2312"/>
          <w:kern w:val="21"/>
          <w:sz w:val="32"/>
          <w:szCs w:val="32"/>
          <w:lang w:val="zh-CN"/>
        </w:rPr>
        <w:t>”23</w:t>
      </w:r>
      <w:r>
        <w:rPr>
          <w:rFonts w:eastAsia="仿宋_GB2312"/>
          <w:kern w:val="21"/>
          <w:sz w:val="32"/>
          <w:szCs w:val="32"/>
          <w:lang w:val="zh-CN"/>
        </w:rPr>
        <w:t>余万元，让劳动者不再</w:t>
      </w:r>
      <w:r>
        <w:rPr>
          <w:rFonts w:eastAsia="仿宋_GB2312"/>
          <w:kern w:val="21"/>
          <w:sz w:val="32"/>
          <w:szCs w:val="32"/>
          <w:lang w:val="zh-CN"/>
        </w:rPr>
        <w:t>“</w:t>
      </w:r>
      <w:r>
        <w:rPr>
          <w:rFonts w:eastAsia="仿宋_GB2312"/>
          <w:kern w:val="21"/>
          <w:sz w:val="32"/>
          <w:szCs w:val="32"/>
          <w:lang w:val="zh-CN"/>
        </w:rPr>
        <w:t>忧薪</w:t>
      </w:r>
      <w:r>
        <w:rPr>
          <w:rFonts w:eastAsia="仿宋_GB2312"/>
          <w:kern w:val="21"/>
          <w:sz w:val="32"/>
          <w:szCs w:val="32"/>
          <w:lang w:val="zh-CN"/>
        </w:rPr>
        <w:t>”</w:t>
      </w:r>
      <w:r>
        <w:rPr>
          <w:rFonts w:eastAsia="仿宋_GB2312"/>
          <w:kern w:val="21"/>
          <w:sz w:val="32"/>
          <w:szCs w:val="32"/>
          <w:lang w:val="zh-CN"/>
        </w:rPr>
        <w:t>。帮群众最</w:t>
      </w:r>
      <w:r>
        <w:rPr>
          <w:rFonts w:eastAsia="仿宋_GB2312"/>
          <w:kern w:val="21"/>
          <w:sz w:val="32"/>
          <w:szCs w:val="32"/>
          <w:lang w:val="zh-CN"/>
        </w:rPr>
        <w:t>“</w:t>
      </w:r>
      <w:r>
        <w:rPr>
          <w:rFonts w:eastAsia="仿宋_GB2312"/>
          <w:kern w:val="21"/>
          <w:sz w:val="32"/>
          <w:szCs w:val="32"/>
          <w:lang w:val="zh-CN"/>
        </w:rPr>
        <w:t>难</w:t>
      </w:r>
      <w:r>
        <w:rPr>
          <w:rFonts w:eastAsia="仿宋_GB2312"/>
          <w:kern w:val="21"/>
          <w:sz w:val="32"/>
          <w:szCs w:val="32"/>
          <w:lang w:val="zh-CN"/>
        </w:rPr>
        <w:t>”</w:t>
      </w:r>
      <w:r>
        <w:rPr>
          <w:rFonts w:eastAsia="仿宋_GB2312"/>
          <w:kern w:val="21"/>
          <w:sz w:val="32"/>
          <w:szCs w:val="32"/>
          <w:lang w:val="zh-CN"/>
        </w:rPr>
        <w:t>的事，</w:t>
      </w:r>
      <w:r>
        <w:rPr>
          <w:rFonts w:eastAsia="仿宋_GB2312"/>
          <w:sz w:val="32"/>
          <w:szCs w:val="32"/>
        </w:rPr>
        <w:t>对</w:t>
      </w:r>
      <w:r>
        <w:rPr>
          <w:rFonts w:eastAsia="仿宋_GB2312"/>
          <w:sz w:val="32"/>
          <w:szCs w:val="32"/>
        </w:rPr>
        <w:t>74</w:t>
      </w:r>
      <w:r>
        <w:rPr>
          <w:rFonts w:eastAsia="仿宋_GB2312"/>
          <w:sz w:val="32"/>
          <w:szCs w:val="32"/>
        </w:rPr>
        <w:t>件次群众来信来访，</w:t>
      </w:r>
      <w:r>
        <w:rPr>
          <w:rFonts w:eastAsia="仿宋_GB2312"/>
          <w:sz w:val="32"/>
          <w:szCs w:val="32"/>
        </w:rPr>
        <w:t>100%</w:t>
      </w:r>
      <w:r>
        <w:rPr>
          <w:rFonts w:eastAsia="仿宋_GB2312"/>
          <w:sz w:val="32"/>
          <w:szCs w:val="32"/>
        </w:rPr>
        <w:t>做到</w:t>
      </w:r>
      <w:r>
        <w:rPr>
          <w:rFonts w:eastAsia="仿宋_GB2312"/>
          <w:sz w:val="32"/>
          <w:szCs w:val="32"/>
        </w:rPr>
        <w:t>7</w:t>
      </w:r>
      <w:r>
        <w:rPr>
          <w:rFonts w:eastAsia="仿宋_GB2312"/>
          <w:sz w:val="32"/>
          <w:szCs w:val="32"/>
        </w:rPr>
        <w:t>日内程序回复、</w:t>
      </w:r>
      <w:r>
        <w:rPr>
          <w:rFonts w:eastAsia="仿宋_GB2312"/>
          <w:sz w:val="32"/>
          <w:szCs w:val="32"/>
        </w:rPr>
        <w:t>3</w:t>
      </w:r>
      <w:r>
        <w:rPr>
          <w:rFonts w:eastAsia="仿宋_GB2312"/>
          <w:sz w:val="32"/>
          <w:szCs w:val="32"/>
        </w:rPr>
        <w:t>个月内办理过程或结果答复，赢得群众点赞</w:t>
      </w:r>
      <w:r>
        <w:rPr>
          <w:rFonts w:eastAsia="仿宋_GB2312"/>
          <w:kern w:val="21"/>
          <w:sz w:val="32"/>
          <w:szCs w:val="32"/>
          <w:lang w:val="zh-CN"/>
        </w:rPr>
        <w:t>。</w:t>
      </w:r>
    </w:p>
    <w:p w:rsidR="008851E7" w:rsidRDefault="008851E7" w:rsidP="008851E7">
      <w:pPr>
        <w:autoSpaceDE w:val="0"/>
        <w:autoSpaceDN w:val="0"/>
        <w:adjustRightInd w:val="0"/>
        <w:spacing w:line="600" w:lineRule="exact"/>
        <w:ind w:firstLine="630"/>
        <w:outlineLvl w:val="0"/>
        <w:rPr>
          <w:rFonts w:eastAsia="仿宋_GB2312"/>
          <w:sz w:val="32"/>
          <w:szCs w:val="32"/>
          <w:lang w:val="zh-CN"/>
        </w:rPr>
      </w:pPr>
      <w:r>
        <w:rPr>
          <w:rFonts w:eastAsia="楷体_GB2312"/>
          <w:b/>
          <w:bCs/>
          <w:kern w:val="21"/>
          <w:sz w:val="32"/>
          <w:szCs w:val="32"/>
          <w:lang w:val="zh-CN"/>
        </w:rPr>
        <w:t>服务民生更有态度。</w:t>
      </w:r>
      <w:r>
        <w:rPr>
          <w:rFonts w:eastAsia="仿宋_GB2312"/>
          <w:sz w:val="32"/>
          <w:szCs w:val="32"/>
          <w:lang w:val="zh-CN"/>
        </w:rPr>
        <w:t>全力保障千家万户舌尖上安全，不定期对药店、商超、农家乐、餐饮具消毒企业等开展检查，确保群众吃的放心；联合水利、卫健、环保等部门开展</w:t>
      </w:r>
      <w:r>
        <w:rPr>
          <w:rFonts w:eastAsia="仿宋_GB2312"/>
          <w:sz w:val="32"/>
          <w:szCs w:val="32"/>
          <w:lang w:val="zh-CN"/>
        </w:rPr>
        <w:t>“</w:t>
      </w:r>
      <w:r>
        <w:rPr>
          <w:rFonts w:eastAsia="仿宋_GB2312"/>
          <w:sz w:val="32"/>
          <w:szCs w:val="32"/>
          <w:lang w:val="zh-CN"/>
        </w:rPr>
        <w:t>携手清四乱，保护母亲河</w:t>
      </w:r>
      <w:r>
        <w:rPr>
          <w:rFonts w:eastAsia="仿宋_GB2312"/>
          <w:sz w:val="32"/>
          <w:szCs w:val="32"/>
          <w:lang w:val="zh-CN"/>
        </w:rPr>
        <w:t>”“</w:t>
      </w:r>
      <w:r>
        <w:rPr>
          <w:rFonts w:eastAsia="仿宋_GB2312"/>
          <w:sz w:val="32"/>
          <w:szCs w:val="32"/>
          <w:lang w:val="zh-CN"/>
        </w:rPr>
        <w:t>医疗污水排放</w:t>
      </w:r>
      <w:r>
        <w:rPr>
          <w:rFonts w:eastAsia="仿宋_GB2312"/>
          <w:sz w:val="32"/>
          <w:szCs w:val="32"/>
          <w:lang w:val="zh-CN"/>
        </w:rPr>
        <w:t>”</w:t>
      </w:r>
      <w:r>
        <w:rPr>
          <w:rFonts w:eastAsia="仿宋_GB2312"/>
          <w:sz w:val="32"/>
          <w:szCs w:val="32"/>
          <w:lang w:val="zh-CN"/>
        </w:rPr>
        <w:t>专项监督行动，及时叫停非法采砂、非法占用河道</w:t>
      </w:r>
      <w:r>
        <w:rPr>
          <w:rFonts w:eastAsia="仿宋_GB2312"/>
          <w:sz w:val="32"/>
          <w:szCs w:val="32"/>
        </w:rPr>
        <w:t>等问题，促成全县医疗机构、污水处理站新建专业排污设施，</w:t>
      </w:r>
      <w:r>
        <w:rPr>
          <w:rFonts w:eastAsia="仿宋_GB2312"/>
          <w:sz w:val="32"/>
          <w:szCs w:val="32"/>
          <w:lang w:val="zh-CN"/>
        </w:rPr>
        <w:t>确保群众饮水安心；对部分居民小区、公共场所垃圾污染问题进行</w:t>
      </w:r>
      <w:r>
        <w:rPr>
          <w:rFonts w:eastAsia="仿宋_GB2312"/>
          <w:sz w:val="32"/>
          <w:szCs w:val="32"/>
          <w:lang w:val="zh-CN"/>
        </w:rPr>
        <w:t>“</w:t>
      </w:r>
      <w:r>
        <w:rPr>
          <w:rFonts w:eastAsia="仿宋_GB2312"/>
          <w:sz w:val="32"/>
          <w:szCs w:val="32"/>
          <w:lang w:val="zh-CN"/>
        </w:rPr>
        <w:t>回头看</w:t>
      </w:r>
      <w:r>
        <w:rPr>
          <w:rFonts w:eastAsia="仿宋_GB2312"/>
          <w:sz w:val="32"/>
          <w:szCs w:val="32"/>
          <w:lang w:val="zh-CN"/>
        </w:rPr>
        <w:t>”</w:t>
      </w:r>
      <w:r>
        <w:rPr>
          <w:rFonts w:eastAsia="仿宋_GB2312"/>
          <w:sz w:val="32"/>
          <w:szCs w:val="32"/>
          <w:lang w:val="zh-CN"/>
        </w:rPr>
        <w:t>，牵头召开渝</w:t>
      </w:r>
      <w:proofErr w:type="gramStart"/>
      <w:r>
        <w:rPr>
          <w:rFonts w:eastAsia="仿宋_GB2312"/>
          <w:sz w:val="32"/>
          <w:szCs w:val="32"/>
          <w:lang w:val="zh-CN"/>
        </w:rPr>
        <w:t>鄂陕三省</w:t>
      </w:r>
      <w:proofErr w:type="gramEnd"/>
      <w:r>
        <w:rPr>
          <w:rFonts w:eastAsia="仿宋_GB2312"/>
          <w:sz w:val="32"/>
          <w:szCs w:val="32"/>
          <w:lang w:val="zh-CN"/>
        </w:rPr>
        <w:t>（市）五县检察机关化龙山及毗邻区域生态环境和资源保护第</w:t>
      </w:r>
      <w:r>
        <w:rPr>
          <w:rFonts w:eastAsia="仿宋_GB2312"/>
          <w:sz w:val="32"/>
          <w:szCs w:val="32"/>
          <w:lang w:val="zh-CN"/>
        </w:rPr>
        <w:t>1</w:t>
      </w:r>
      <w:r>
        <w:rPr>
          <w:rFonts w:eastAsia="仿宋_GB2312"/>
          <w:sz w:val="32"/>
          <w:szCs w:val="32"/>
          <w:lang w:val="zh-CN"/>
        </w:rPr>
        <w:t>次联席会议，确保群众居住环境舒心；将机关车位、厕所向公众开放，让群众在出行中得到便捷、感到暖心。</w:t>
      </w:r>
      <w:r>
        <w:rPr>
          <w:rFonts w:eastAsia="仿宋_GB2312"/>
          <w:sz w:val="32"/>
          <w:szCs w:val="32"/>
          <w:lang w:val="zh-CN"/>
        </w:rPr>
        <w:t>2019</w:t>
      </w:r>
      <w:r>
        <w:rPr>
          <w:rFonts w:eastAsia="仿宋_GB2312"/>
          <w:sz w:val="32"/>
          <w:szCs w:val="32"/>
          <w:lang w:val="zh-CN"/>
        </w:rPr>
        <w:t>年人民群众对检察机关满意度测评位居全市第二，获评</w:t>
      </w:r>
      <w:r>
        <w:rPr>
          <w:rFonts w:eastAsia="仿宋_GB2312"/>
          <w:sz w:val="32"/>
          <w:szCs w:val="32"/>
          <w:lang w:val="zh-CN"/>
        </w:rPr>
        <w:t>“</w:t>
      </w:r>
      <w:r>
        <w:rPr>
          <w:rFonts w:eastAsia="仿宋_GB2312"/>
          <w:sz w:val="32"/>
          <w:szCs w:val="32"/>
          <w:lang w:val="zh-CN"/>
        </w:rPr>
        <w:t>全市人民满意检察院</w:t>
      </w:r>
      <w:r>
        <w:rPr>
          <w:rFonts w:eastAsia="仿宋_GB2312"/>
          <w:sz w:val="32"/>
          <w:szCs w:val="32"/>
          <w:lang w:val="zh-CN"/>
        </w:rPr>
        <w:t>”</w:t>
      </w:r>
      <w:r>
        <w:rPr>
          <w:rFonts w:eastAsia="仿宋_GB2312"/>
          <w:sz w:val="32"/>
          <w:szCs w:val="32"/>
          <w:lang w:val="zh-CN"/>
        </w:rPr>
        <w:t>荣誉称号。</w:t>
      </w:r>
    </w:p>
    <w:p w:rsidR="008851E7" w:rsidRDefault="008851E7" w:rsidP="008851E7">
      <w:pPr>
        <w:autoSpaceDE w:val="0"/>
        <w:autoSpaceDN w:val="0"/>
        <w:adjustRightInd w:val="0"/>
        <w:spacing w:line="600" w:lineRule="exact"/>
        <w:ind w:firstLine="630"/>
        <w:outlineLvl w:val="0"/>
        <w:rPr>
          <w:rFonts w:eastAsia="黑体"/>
          <w:kern w:val="21"/>
          <w:sz w:val="32"/>
          <w:szCs w:val="32"/>
        </w:rPr>
      </w:pPr>
      <w:r>
        <w:rPr>
          <w:rFonts w:eastAsia="黑体"/>
          <w:kern w:val="21"/>
          <w:sz w:val="32"/>
          <w:szCs w:val="32"/>
          <w:lang w:val="zh-CN"/>
        </w:rPr>
        <w:t>四、找准重心，在维护</w:t>
      </w:r>
      <w:proofErr w:type="gramStart"/>
      <w:r>
        <w:rPr>
          <w:rFonts w:eastAsia="黑体"/>
          <w:kern w:val="21"/>
          <w:sz w:val="32"/>
          <w:szCs w:val="32"/>
          <w:lang w:val="zh-CN"/>
        </w:rPr>
        <w:t>公正中</w:t>
      </w:r>
      <w:proofErr w:type="gramEnd"/>
      <w:r>
        <w:rPr>
          <w:rFonts w:eastAsia="黑体"/>
          <w:kern w:val="21"/>
          <w:sz w:val="32"/>
          <w:szCs w:val="32"/>
          <w:lang w:val="zh-CN"/>
        </w:rPr>
        <w:t>履行检察职责</w:t>
      </w:r>
    </w:p>
    <w:p w:rsidR="008851E7" w:rsidRDefault="008851E7" w:rsidP="008851E7">
      <w:pPr>
        <w:autoSpaceDE w:val="0"/>
        <w:autoSpaceDN w:val="0"/>
        <w:adjustRightInd w:val="0"/>
        <w:spacing w:line="600" w:lineRule="exact"/>
        <w:ind w:firstLine="630"/>
        <w:rPr>
          <w:rFonts w:eastAsia="仿宋_GB2312"/>
          <w:sz w:val="32"/>
          <w:szCs w:val="32"/>
        </w:rPr>
      </w:pPr>
      <w:r>
        <w:rPr>
          <w:rFonts w:eastAsia="楷体_GB2312"/>
          <w:b/>
          <w:bCs/>
          <w:kern w:val="21"/>
          <w:sz w:val="32"/>
          <w:szCs w:val="32"/>
          <w:lang w:val="zh-CN"/>
        </w:rPr>
        <w:t>做强侦查和审判监督</w:t>
      </w:r>
      <w:r>
        <w:rPr>
          <w:rFonts w:eastAsia="楷体_GB2312"/>
          <w:b/>
          <w:bCs/>
          <w:kern w:val="21"/>
          <w:sz w:val="32"/>
          <w:szCs w:val="32"/>
          <w:lang w:val="zh-CN"/>
        </w:rPr>
        <w:t>“</w:t>
      </w:r>
      <w:r>
        <w:rPr>
          <w:rFonts w:eastAsia="楷体_GB2312"/>
          <w:b/>
          <w:bCs/>
          <w:kern w:val="21"/>
          <w:sz w:val="32"/>
          <w:szCs w:val="32"/>
          <w:lang w:val="zh-CN"/>
        </w:rPr>
        <w:t>出经验</w:t>
      </w:r>
      <w:r>
        <w:rPr>
          <w:rFonts w:eastAsia="楷体_GB2312"/>
          <w:b/>
          <w:bCs/>
          <w:kern w:val="21"/>
          <w:sz w:val="32"/>
          <w:szCs w:val="32"/>
          <w:lang w:val="zh-CN"/>
        </w:rPr>
        <w:t>”</w:t>
      </w:r>
      <w:r>
        <w:rPr>
          <w:rFonts w:eastAsia="楷体_GB2312"/>
          <w:b/>
          <w:bCs/>
          <w:kern w:val="21"/>
          <w:sz w:val="32"/>
          <w:szCs w:val="32"/>
          <w:lang w:val="zh-CN"/>
        </w:rPr>
        <w:t>。</w:t>
      </w:r>
      <w:r>
        <w:rPr>
          <w:rFonts w:eastAsia="仿宋_GB2312"/>
          <w:sz w:val="32"/>
          <w:szCs w:val="32"/>
          <w:lang w:val="zh-CN"/>
        </w:rPr>
        <w:t>在县公安局综合执法办案中心成立派驻检察室，全年办理立案监督案件</w:t>
      </w:r>
      <w:r>
        <w:rPr>
          <w:rFonts w:eastAsia="仿宋_GB2312"/>
          <w:sz w:val="32"/>
          <w:szCs w:val="32"/>
        </w:rPr>
        <w:t>3</w:t>
      </w:r>
      <w:r>
        <w:rPr>
          <w:rFonts w:eastAsia="仿宋_GB2312"/>
          <w:sz w:val="32"/>
          <w:szCs w:val="32"/>
          <w:lang w:val="zh-CN"/>
        </w:rPr>
        <w:t>件</w:t>
      </w:r>
      <w:r>
        <w:rPr>
          <w:rFonts w:eastAsia="仿宋_GB2312"/>
          <w:sz w:val="32"/>
          <w:szCs w:val="32"/>
        </w:rPr>
        <w:t>4</w:t>
      </w:r>
      <w:r>
        <w:rPr>
          <w:rFonts w:eastAsia="仿宋_GB2312"/>
          <w:sz w:val="32"/>
          <w:szCs w:val="32"/>
          <w:lang w:val="zh-CN"/>
        </w:rPr>
        <w:t>人；参加重大刑事案件讨论</w:t>
      </w:r>
      <w:r>
        <w:rPr>
          <w:rFonts w:eastAsia="仿宋_GB2312"/>
          <w:sz w:val="32"/>
          <w:szCs w:val="32"/>
        </w:rPr>
        <w:t>13</w:t>
      </w:r>
      <w:r>
        <w:rPr>
          <w:rFonts w:eastAsia="仿宋_GB2312"/>
          <w:sz w:val="32"/>
          <w:szCs w:val="32"/>
          <w:lang w:val="zh-CN"/>
        </w:rPr>
        <w:t>次，引导现场勘查</w:t>
      </w:r>
      <w:r>
        <w:rPr>
          <w:rFonts w:eastAsia="仿宋_GB2312"/>
          <w:sz w:val="32"/>
          <w:szCs w:val="32"/>
        </w:rPr>
        <w:t>3</w:t>
      </w:r>
      <w:r>
        <w:rPr>
          <w:rFonts w:eastAsia="仿宋_GB2312"/>
          <w:sz w:val="32"/>
          <w:szCs w:val="32"/>
          <w:lang w:val="zh-CN"/>
        </w:rPr>
        <w:t>次；纠正漏捕</w:t>
      </w:r>
      <w:r>
        <w:rPr>
          <w:rFonts w:eastAsia="仿宋_GB2312"/>
          <w:sz w:val="32"/>
          <w:szCs w:val="32"/>
        </w:rPr>
        <w:t>3</w:t>
      </w:r>
      <w:r>
        <w:rPr>
          <w:rFonts w:eastAsia="仿宋_GB2312"/>
          <w:sz w:val="32"/>
          <w:szCs w:val="32"/>
          <w:lang w:val="zh-CN"/>
        </w:rPr>
        <w:t>件</w:t>
      </w:r>
      <w:r>
        <w:rPr>
          <w:rFonts w:eastAsia="仿宋_GB2312"/>
          <w:sz w:val="32"/>
          <w:szCs w:val="32"/>
        </w:rPr>
        <w:t>4</w:t>
      </w:r>
      <w:r>
        <w:rPr>
          <w:rFonts w:eastAsia="仿宋_GB2312"/>
          <w:sz w:val="32"/>
          <w:szCs w:val="32"/>
        </w:rPr>
        <w:t>次</w:t>
      </w:r>
      <w:r>
        <w:rPr>
          <w:rFonts w:eastAsia="仿宋_GB2312"/>
          <w:sz w:val="32"/>
          <w:szCs w:val="32"/>
          <w:lang w:val="zh-CN"/>
        </w:rPr>
        <w:t>，追诉漏罪漏犯</w:t>
      </w:r>
      <w:r>
        <w:rPr>
          <w:rFonts w:eastAsia="仿宋_GB2312"/>
          <w:sz w:val="32"/>
          <w:szCs w:val="32"/>
        </w:rPr>
        <w:t>8</w:t>
      </w:r>
      <w:r>
        <w:rPr>
          <w:rFonts w:eastAsia="仿宋_GB2312"/>
          <w:sz w:val="32"/>
          <w:szCs w:val="32"/>
          <w:lang w:val="zh-CN"/>
        </w:rPr>
        <w:t>件</w:t>
      </w:r>
      <w:r>
        <w:rPr>
          <w:rFonts w:eastAsia="仿宋_GB2312"/>
          <w:sz w:val="32"/>
          <w:szCs w:val="32"/>
        </w:rPr>
        <w:t>14</w:t>
      </w:r>
      <w:r>
        <w:rPr>
          <w:rFonts w:eastAsia="仿宋_GB2312"/>
          <w:sz w:val="32"/>
          <w:szCs w:val="32"/>
          <w:lang w:val="zh-CN"/>
        </w:rPr>
        <w:t>人；检察长、副检察长依法列席审判委员会</w:t>
      </w:r>
      <w:r>
        <w:rPr>
          <w:rFonts w:eastAsia="仿宋_GB2312"/>
          <w:sz w:val="32"/>
          <w:szCs w:val="32"/>
        </w:rPr>
        <w:t>；</w:t>
      </w:r>
      <w:r>
        <w:rPr>
          <w:rFonts w:eastAsia="仿宋_GB2312" w:hint="eastAsia"/>
          <w:sz w:val="32"/>
          <w:szCs w:val="32"/>
        </w:rPr>
        <w:t>对</w:t>
      </w:r>
      <w:r>
        <w:rPr>
          <w:rFonts w:eastAsia="仿宋_GB2312"/>
          <w:sz w:val="32"/>
          <w:szCs w:val="32"/>
          <w:lang w:val="zh-CN"/>
        </w:rPr>
        <w:t>侦查</w:t>
      </w:r>
      <w:r>
        <w:rPr>
          <w:rFonts w:eastAsia="仿宋_GB2312" w:hint="eastAsia"/>
          <w:sz w:val="32"/>
          <w:szCs w:val="32"/>
          <w:lang w:val="zh-CN"/>
        </w:rPr>
        <w:t>活动监督</w:t>
      </w:r>
      <w:r>
        <w:rPr>
          <w:rFonts w:eastAsia="仿宋_GB2312" w:hint="eastAsia"/>
          <w:sz w:val="32"/>
          <w:szCs w:val="32"/>
        </w:rPr>
        <w:t>11</w:t>
      </w:r>
      <w:r>
        <w:rPr>
          <w:rFonts w:eastAsia="仿宋_GB2312" w:hint="eastAsia"/>
          <w:sz w:val="32"/>
          <w:szCs w:val="32"/>
        </w:rPr>
        <w:t>件次，对审判活动监督</w:t>
      </w:r>
      <w:r>
        <w:rPr>
          <w:rFonts w:eastAsia="仿宋_GB2312" w:hint="eastAsia"/>
          <w:sz w:val="32"/>
          <w:szCs w:val="32"/>
        </w:rPr>
        <w:t>5</w:t>
      </w:r>
      <w:r>
        <w:rPr>
          <w:rFonts w:eastAsia="仿宋_GB2312" w:hint="eastAsia"/>
          <w:sz w:val="32"/>
          <w:szCs w:val="32"/>
        </w:rPr>
        <w:t>件次，</w:t>
      </w:r>
      <w:r>
        <w:rPr>
          <w:rFonts w:eastAsia="仿宋_GB2312"/>
          <w:sz w:val="32"/>
          <w:szCs w:val="32"/>
          <w:lang w:val="zh-CN"/>
        </w:rPr>
        <w:t>依法抗诉</w:t>
      </w:r>
      <w:r>
        <w:rPr>
          <w:rFonts w:eastAsia="仿宋_GB2312"/>
          <w:sz w:val="32"/>
          <w:szCs w:val="32"/>
        </w:rPr>
        <w:t>2</w:t>
      </w:r>
      <w:r>
        <w:rPr>
          <w:rFonts w:eastAsia="仿宋_GB2312"/>
          <w:sz w:val="32"/>
          <w:szCs w:val="32"/>
        </w:rPr>
        <w:t>件</w:t>
      </w:r>
      <w:r>
        <w:rPr>
          <w:rFonts w:eastAsia="仿宋_GB2312"/>
          <w:sz w:val="32"/>
          <w:szCs w:val="32"/>
        </w:rPr>
        <w:t>3</w:t>
      </w:r>
      <w:r>
        <w:rPr>
          <w:rFonts w:eastAsia="仿宋_GB2312"/>
          <w:sz w:val="32"/>
          <w:szCs w:val="32"/>
        </w:rPr>
        <w:t>人，工作经验被市检察院转发推介。</w:t>
      </w:r>
    </w:p>
    <w:p w:rsidR="008851E7" w:rsidRDefault="008851E7" w:rsidP="008851E7">
      <w:pPr>
        <w:autoSpaceDE w:val="0"/>
        <w:autoSpaceDN w:val="0"/>
        <w:adjustRightInd w:val="0"/>
        <w:spacing w:line="600" w:lineRule="exact"/>
        <w:ind w:firstLine="630"/>
        <w:rPr>
          <w:rFonts w:eastAsia="仿宋_GB2312"/>
          <w:kern w:val="21"/>
          <w:sz w:val="32"/>
          <w:szCs w:val="32"/>
          <w:lang w:val="zh-CN"/>
        </w:rPr>
      </w:pPr>
      <w:r>
        <w:rPr>
          <w:rFonts w:eastAsia="楷体_GB2312"/>
          <w:b/>
          <w:bCs/>
          <w:kern w:val="21"/>
          <w:sz w:val="32"/>
          <w:szCs w:val="32"/>
          <w:lang w:val="zh-CN"/>
        </w:rPr>
        <w:t>做实民事行政和刑事执行监督</w:t>
      </w:r>
      <w:r>
        <w:rPr>
          <w:rFonts w:eastAsia="楷体_GB2312"/>
          <w:b/>
          <w:bCs/>
          <w:kern w:val="21"/>
          <w:sz w:val="32"/>
          <w:szCs w:val="32"/>
          <w:lang w:val="zh-CN"/>
        </w:rPr>
        <w:t>“</w:t>
      </w:r>
      <w:r>
        <w:rPr>
          <w:rFonts w:eastAsia="楷体_GB2312"/>
          <w:b/>
          <w:bCs/>
          <w:kern w:val="21"/>
          <w:sz w:val="32"/>
          <w:szCs w:val="32"/>
          <w:lang w:val="zh-CN"/>
        </w:rPr>
        <w:t>获表彰</w:t>
      </w:r>
      <w:r>
        <w:rPr>
          <w:rFonts w:eastAsia="楷体_GB2312"/>
          <w:b/>
          <w:bCs/>
          <w:kern w:val="21"/>
          <w:sz w:val="32"/>
          <w:szCs w:val="32"/>
          <w:lang w:val="zh-CN"/>
        </w:rPr>
        <w:t>”</w:t>
      </w:r>
      <w:r>
        <w:rPr>
          <w:rFonts w:eastAsia="楷体_GB2312"/>
          <w:b/>
          <w:bCs/>
          <w:kern w:val="21"/>
          <w:sz w:val="32"/>
          <w:szCs w:val="32"/>
          <w:lang w:val="zh-CN"/>
        </w:rPr>
        <w:t>。</w:t>
      </w:r>
      <w:r>
        <w:rPr>
          <w:rFonts w:eastAsia="仿宋_GB2312"/>
          <w:sz w:val="32"/>
          <w:szCs w:val="32"/>
          <w:lang w:val="zh-CN"/>
        </w:rPr>
        <w:t>监督法院行政执行</w:t>
      </w:r>
      <w:r>
        <w:rPr>
          <w:rFonts w:eastAsia="仿宋_GB2312"/>
          <w:sz w:val="32"/>
          <w:szCs w:val="32"/>
          <w:lang w:val="zh-CN"/>
        </w:rPr>
        <w:lastRenderedPageBreak/>
        <w:t>活动</w:t>
      </w:r>
      <w:r>
        <w:rPr>
          <w:rFonts w:eastAsia="仿宋_GB2312"/>
          <w:sz w:val="32"/>
          <w:szCs w:val="32"/>
        </w:rPr>
        <w:t>6</w:t>
      </w:r>
      <w:r>
        <w:rPr>
          <w:rFonts w:eastAsia="仿宋_GB2312"/>
          <w:sz w:val="32"/>
          <w:szCs w:val="32"/>
          <w:lang w:val="zh-CN"/>
        </w:rPr>
        <w:t>件次，监督行政机关履职</w:t>
      </w:r>
      <w:r>
        <w:rPr>
          <w:rFonts w:eastAsia="仿宋_GB2312"/>
          <w:sz w:val="32"/>
          <w:szCs w:val="32"/>
        </w:rPr>
        <w:t>4</w:t>
      </w:r>
      <w:r>
        <w:rPr>
          <w:rFonts w:eastAsia="仿宋_GB2312"/>
          <w:sz w:val="32"/>
          <w:szCs w:val="32"/>
          <w:lang w:val="zh-CN"/>
        </w:rPr>
        <w:t>件次，办理刑事申诉案件</w:t>
      </w:r>
      <w:r>
        <w:rPr>
          <w:rFonts w:eastAsia="仿宋_GB2312"/>
          <w:sz w:val="32"/>
          <w:szCs w:val="32"/>
        </w:rPr>
        <w:t>2</w:t>
      </w:r>
      <w:r>
        <w:rPr>
          <w:rFonts w:eastAsia="仿宋_GB2312"/>
          <w:sz w:val="32"/>
          <w:szCs w:val="32"/>
          <w:lang w:val="zh-CN"/>
        </w:rPr>
        <w:t>件</w:t>
      </w:r>
      <w:r>
        <w:rPr>
          <w:rFonts w:eastAsia="仿宋_GB2312"/>
          <w:sz w:val="32"/>
          <w:szCs w:val="32"/>
        </w:rPr>
        <w:t>。加强刑事执行监督</w:t>
      </w:r>
      <w:r>
        <w:rPr>
          <w:rFonts w:eastAsia="仿宋_GB2312"/>
          <w:sz w:val="32"/>
          <w:szCs w:val="32"/>
          <w:lang w:val="zh-CN"/>
        </w:rPr>
        <w:t>，开展安全大检查</w:t>
      </w:r>
      <w:r>
        <w:rPr>
          <w:rFonts w:eastAsia="仿宋_GB2312"/>
          <w:sz w:val="32"/>
          <w:szCs w:val="32"/>
        </w:rPr>
        <w:t>8</w:t>
      </w:r>
      <w:r>
        <w:rPr>
          <w:rFonts w:eastAsia="仿宋_GB2312"/>
          <w:sz w:val="32"/>
          <w:szCs w:val="32"/>
          <w:lang w:val="zh-CN"/>
        </w:rPr>
        <w:t>次，与在押人员谈话教育</w:t>
      </w:r>
      <w:r>
        <w:rPr>
          <w:rFonts w:eastAsia="仿宋_GB2312"/>
          <w:sz w:val="32"/>
          <w:szCs w:val="32"/>
        </w:rPr>
        <w:t>110</w:t>
      </w:r>
      <w:r>
        <w:rPr>
          <w:rFonts w:eastAsia="仿宋_GB2312"/>
          <w:sz w:val="32"/>
          <w:szCs w:val="32"/>
          <w:lang w:val="zh-CN"/>
        </w:rPr>
        <w:t>人次，</w:t>
      </w:r>
      <w:proofErr w:type="gramStart"/>
      <w:r>
        <w:rPr>
          <w:rFonts w:eastAsia="仿宋_GB2312"/>
          <w:sz w:val="32"/>
          <w:szCs w:val="32"/>
          <w:lang w:val="zh-CN"/>
        </w:rPr>
        <w:t>助力县</w:t>
      </w:r>
      <w:proofErr w:type="gramEnd"/>
      <w:r>
        <w:rPr>
          <w:rFonts w:eastAsia="仿宋_GB2312"/>
          <w:sz w:val="32"/>
          <w:szCs w:val="32"/>
          <w:lang w:val="zh-CN"/>
        </w:rPr>
        <w:t>看守所连续</w:t>
      </w:r>
      <w:r>
        <w:rPr>
          <w:rFonts w:eastAsia="仿宋_GB2312"/>
          <w:sz w:val="32"/>
          <w:szCs w:val="32"/>
        </w:rPr>
        <w:t>39</w:t>
      </w:r>
      <w:r>
        <w:rPr>
          <w:rFonts w:eastAsia="仿宋_GB2312"/>
          <w:sz w:val="32"/>
          <w:szCs w:val="32"/>
          <w:lang w:val="zh-CN"/>
        </w:rPr>
        <w:t>年安全无事故；加强社区矫正检察监督，提出纠正违法意见</w:t>
      </w:r>
      <w:r>
        <w:rPr>
          <w:rFonts w:eastAsia="仿宋_GB2312"/>
          <w:sz w:val="32"/>
          <w:szCs w:val="32"/>
        </w:rPr>
        <w:t>10</w:t>
      </w:r>
      <w:r>
        <w:rPr>
          <w:rFonts w:eastAsia="仿宋_GB2312"/>
          <w:sz w:val="32"/>
          <w:szCs w:val="32"/>
          <w:lang w:val="zh-CN"/>
        </w:rPr>
        <w:t>件次；开展羁押必要性审查</w:t>
      </w:r>
      <w:r>
        <w:rPr>
          <w:rFonts w:eastAsia="仿宋_GB2312"/>
          <w:sz w:val="32"/>
          <w:szCs w:val="32"/>
        </w:rPr>
        <w:t>14</w:t>
      </w:r>
      <w:r>
        <w:rPr>
          <w:rFonts w:eastAsia="仿宋_GB2312"/>
          <w:sz w:val="32"/>
          <w:szCs w:val="32"/>
          <w:lang w:val="zh-CN"/>
        </w:rPr>
        <w:t>件次</w:t>
      </w:r>
      <w:r>
        <w:rPr>
          <w:rFonts w:eastAsia="仿宋_GB2312"/>
          <w:sz w:val="32"/>
          <w:szCs w:val="32"/>
        </w:rPr>
        <w:t>。</w:t>
      </w:r>
      <w:r>
        <w:rPr>
          <w:rFonts w:eastAsia="仿宋_GB2312"/>
          <w:sz w:val="32"/>
          <w:szCs w:val="32"/>
        </w:rPr>
        <w:t>3</w:t>
      </w:r>
      <w:r>
        <w:rPr>
          <w:rFonts w:eastAsia="仿宋_GB2312"/>
          <w:sz w:val="32"/>
          <w:szCs w:val="32"/>
        </w:rPr>
        <w:t>件案件、</w:t>
      </w:r>
      <w:r>
        <w:rPr>
          <w:rFonts w:eastAsia="仿宋_GB2312"/>
          <w:sz w:val="32"/>
          <w:szCs w:val="32"/>
        </w:rPr>
        <w:t>2</w:t>
      </w:r>
      <w:r>
        <w:rPr>
          <w:rFonts w:eastAsia="仿宋_GB2312"/>
          <w:sz w:val="32"/>
          <w:szCs w:val="32"/>
        </w:rPr>
        <w:t>份法律</w:t>
      </w:r>
      <w:proofErr w:type="gramStart"/>
      <w:r>
        <w:rPr>
          <w:rFonts w:eastAsia="仿宋_GB2312"/>
          <w:sz w:val="32"/>
          <w:szCs w:val="32"/>
        </w:rPr>
        <w:t>文书获</w:t>
      </w:r>
      <w:proofErr w:type="gramEnd"/>
      <w:r>
        <w:rPr>
          <w:rFonts w:eastAsia="仿宋_GB2312"/>
          <w:sz w:val="32"/>
          <w:szCs w:val="32"/>
        </w:rPr>
        <w:t>省市检察院通报表彰，</w:t>
      </w:r>
      <w:r>
        <w:rPr>
          <w:rFonts w:eastAsia="仿宋_GB2312"/>
          <w:sz w:val="32"/>
          <w:szCs w:val="32"/>
        </w:rPr>
        <w:t>1</w:t>
      </w:r>
      <w:r>
        <w:rPr>
          <w:rFonts w:eastAsia="仿宋_GB2312"/>
          <w:sz w:val="32"/>
          <w:szCs w:val="32"/>
        </w:rPr>
        <w:t>件</w:t>
      </w:r>
      <w:proofErr w:type="gramStart"/>
      <w:r>
        <w:rPr>
          <w:rFonts w:eastAsia="仿宋_GB2312"/>
          <w:sz w:val="32"/>
          <w:szCs w:val="32"/>
        </w:rPr>
        <w:t>案件获评全市</w:t>
      </w:r>
      <w:proofErr w:type="gramEnd"/>
      <w:r>
        <w:rPr>
          <w:rFonts w:eastAsia="仿宋_GB2312"/>
          <w:sz w:val="32"/>
          <w:szCs w:val="32"/>
        </w:rPr>
        <w:t>唯一</w:t>
      </w:r>
      <w:r>
        <w:rPr>
          <w:rFonts w:eastAsia="仿宋_GB2312"/>
          <w:sz w:val="32"/>
          <w:szCs w:val="32"/>
        </w:rPr>
        <w:t>“</w:t>
      </w:r>
      <w:r>
        <w:rPr>
          <w:rFonts w:eastAsia="仿宋_GB2312"/>
          <w:sz w:val="32"/>
          <w:szCs w:val="32"/>
        </w:rPr>
        <w:t>优质案件</w:t>
      </w:r>
      <w:r>
        <w:rPr>
          <w:rFonts w:eastAsia="仿宋_GB2312"/>
          <w:sz w:val="32"/>
          <w:szCs w:val="32"/>
        </w:rPr>
        <w:t>”</w:t>
      </w:r>
      <w:r>
        <w:rPr>
          <w:rFonts w:eastAsia="仿宋_GB2312"/>
          <w:sz w:val="32"/>
          <w:szCs w:val="32"/>
        </w:rPr>
        <w:t>。</w:t>
      </w:r>
    </w:p>
    <w:p w:rsidR="008851E7" w:rsidRDefault="008851E7" w:rsidP="008851E7">
      <w:pPr>
        <w:autoSpaceDE w:val="0"/>
        <w:autoSpaceDN w:val="0"/>
        <w:adjustRightInd w:val="0"/>
        <w:spacing w:line="600" w:lineRule="exact"/>
        <w:ind w:firstLine="645"/>
        <w:outlineLvl w:val="0"/>
        <w:rPr>
          <w:rFonts w:eastAsia="黑体"/>
          <w:kern w:val="21"/>
          <w:sz w:val="32"/>
          <w:szCs w:val="32"/>
          <w:lang w:val="zh-CN"/>
        </w:rPr>
      </w:pPr>
      <w:r>
        <w:rPr>
          <w:rFonts w:eastAsia="黑体"/>
          <w:kern w:val="21"/>
          <w:sz w:val="32"/>
          <w:szCs w:val="32"/>
          <w:lang w:val="zh-CN"/>
        </w:rPr>
        <w:t>五、坚定信心，在锤炼队伍中提升检察能力</w:t>
      </w:r>
    </w:p>
    <w:p w:rsidR="008851E7" w:rsidRDefault="008851E7" w:rsidP="008851E7">
      <w:pPr>
        <w:autoSpaceDE w:val="0"/>
        <w:autoSpaceDN w:val="0"/>
        <w:adjustRightInd w:val="0"/>
        <w:spacing w:line="600" w:lineRule="exact"/>
        <w:ind w:firstLine="645"/>
        <w:rPr>
          <w:rFonts w:eastAsia="仿宋_GB2312"/>
          <w:kern w:val="21"/>
          <w:sz w:val="32"/>
          <w:szCs w:val="32"/>
        </w:rPr>
      </w:pPr>
      <w:r>
        <w:rPr>
          <w:rFonts w:eastAsia="楷体_GB2312"/>
          <w:b/>
          <w:bCs/>
          <w:kern w:val="21"/>
          <w:sz w:val="32"/>
          <w:szCs w:val="32"/>
          <w:lang w:val="zh-CN"/>
        </w:rPr>
        <w:t>固本培元正思想。</w:t>
      </w:r>
      <w:r>
        <w:rPr>
          <w:rFonts w:eastAsia="仿宋_GB2312"/>
          <w:kern w:val="21"/>
          <w:sz w:val="32"/>
          <w:szCs w:val="32"/>
          <w:lang w:val="zh-CN"/>
        </w:rPr>
        <w:t>深入学习贯彻习近平新时代中国特色社会主义思想，</w:t>
      </w:r>
      <w:r>
        <w:rPr>
          <w:rFonts w:eastAsia="仿宋_GB2312"/>
          <w:kern w:val="21"/>
          <w:sz w:val="32"/>
          <w:szCs w:val="32"/>
        </w:rPr>
        <w:t>围绕</w:t>
      </w:r>
      <w:r>
        <w:rPr>
          <w:rFonts w:eastAsia="仿宋_GB2312"/>
          <w:kern w:val="21"/>
          <w:sz w:val="32"/>
          <w:szCs w:val="32"/>
        </w:rPr>
        <w:t>“1357”</w:t>
      </w:r>
      <w:r>
        <w:rPr>
          <w:rFonts w:eastAsia="仿宋_GB2312"/>
          <w:kern w:val="21"/>
          <w:sz w:val="32"/>
          <w:szCs w:val="32"/>
        </w:rPr>
        <w:t>抓实</w:t>
      </w:r>
      <w:r>
        <w:rPr>
          <w:rFonts w:eastAsia="仿宋_GB2312"/>
          <w:kern w:val="21"/>
          <w:sz w:val="32"/>
          <w:szCs w:val="32"/>
        </w:rPr>
        <w:t>“</w:t>
      </w:r>
      <w:r>
        <w:rPr>
          <w:rFonts w:eastAsia="仿宋_GB2312"/>
          <w:kern w:val="21"/>
          <w:sz w:val="32"/>
          <w:szCs w:val="32"/>
        </w:rPr>
        <w:t>不忘初心、牢记使命</w:t>
      </w:r>
      <w:r>
        <w:rPr>
          <w:rFonts w:eastAsia="仿宋_GB2312"/>
          <w:kern w:val="21"/>
          <w:sz w:val="32"/>
          <w:szCs w:val="32"/>
        </w:rPr>
        <w:t>”</w:t>
      </w:r>
      <w:r>
        <w:rPr>
          <w:rFonts w:eastAsia="仿宋_GB2312"/>
          <w:kern w:val="21"/>
          <w:sz w:val="32"/>
          <w:szCs w:val="32"/>
        </w:rPr>
        <w:t>主题教育，受到省、市委领导肯定。</w:t>
      </w:r>
      <w:r>
        <w:rPr>
          <w:rFonts w:eastAsia="仿宋_GB2312"/>
          <w:kern w:val="21"/>
          <w:sz w:val="32"/>
          <w:szCs w:val="32"/>
        </w:rPr>
        <w:t>“</w:t>
      </w:r>
      <w:r>
        <w:rPr>
          <w:rFonts w:eastAsia="仿宋_GB2312"/>
          <w:kern w:val="21"/>
          <w:sz w:val="32"/>
          <w:szCs w:val="32"/>
        </w:rPr>
        <w:t>忠于党，平如水，利于民</w:t>
      </w:r>
      <w:r>
        <w:rPr>
          <w:rFonts w:eastAsia="仿宋_GB2312"/>
          <w:kern w:val="21"/>
          <w:sz w:val="32"/>
          <w:szCs w:val="32"/>
        </w:rPr>
        <w:t>”</w:t>
      </w:r>
      <w:r>
        <w:rPr>
          <w:rFonts w:eastAsia="仿宋_GB2312"/>
          <w:kern w:val="21"/>
          <w:sz w:val="32"/>
          <w:szCs w:val="32"/>
        </w:rPr>
        <w:t>检察文化在全市政法队伍建设工作会上交流发言。机关党建被县委树为标杆单位，连续三年获评</w:t>
      </w:r>
      <w:r>
        <w:rPr>
          <w:rFonts w:eastAsia="仿宋_GB2312"/>
          <w:kern w:val="21"/>
          <w:sz w:val="32"/>
          <w:szCs w:val="32"/>
        </w:rPr>
        <w:t>“</w:t>
      </w:r>
      <w:r>
        <w:rPr>
          <w:rFonts w:eastAsia="仿宋_GB2312"/>
          <w:kern w:val="21"/>
          <w:sz w:val="32"/>
          <w:szCs w:val="32"/>
        </w:rPr>
        <w:t>全县党建工作一等奖</w:t>
      </w:r>
      <w:r>
        <w:rPr>
          <w:rFonts w:eastAsia="仿宋_GB2312"/>
          <w:kern w:val="21"/>
          <w:sz w:val="32"/>
          <w:szCs w:val="32"/>
        </w:rPr>
        <w:t>”</w:t>
      </w:r>
      <w:r>
        <w:rPr>
          <w:rFonts w:eastAsia="仿宋_GB2312"/>
          <w:kern w:val="21"/>
          <w:sz w:val="32"/>
          <w:szCs w:val="32"/>
        </w:rPr>
        <w:t>。党支部荣获</w:t>
      </w:r>
      <w:r>
        <w:rPr>
          <w:rFonts w:eastAsia="仿宋_GB2312"/>
          <w:kern w:val="21"/>
          <w:sz w:val="32"/>
          <w:szCs w:val="32"/>
        </w:rPr>
        <w:t>“</w:t>
      </w:r>
      <w:r>
        <w:rPr>
          <w:rFonts w:eastAsia="仿宋_GB2312"/>
          <w:kern w:val="21"/>
          <w:sz w:val="32"/>
          <w:szCs w:val="32"/>
        </w:rPr>
        <w:t>全县先进基层党组织</w:t>
      </w:r>
      <w:r>
        <w:rPr>
          <w:rFonts w:eastAsia="仿宋_GB2312"/>
          <w:kern w:val="21"/>
          <w:sz w:val="32"/>
          <w:szCs w:val="32"/>
        </w:rPr>
        <w:t>”</w:t>
      </w:r>
      <w:r>
        <w:rPr>
          <w:rFonts w:eastAsia="仿宋_GB2312"/>
          <w:kern w:val="21"/>
          <w:sz w:val="32"/>
          <w:szCs w:val="32"/>
        </w:rPr>
        <w:t>称号。</w:t>
      </w:r>
    </w:p>
    <w:p w:rsidR="008851E7" w:rsidRDefault="008851E7" w:rsidP="008851E7">
      <w:pPr>
        <w:autoSpaceDE w:val="0"/>
        <w:autoSpaceDN w:val="0"/>
        <w:adjustRightInd w:val="0"/>
        <w:spacing w:line="600" w:lineRule="exact"/>
        <w:ind w:firstLine="645"/>
        <w:rPr>
          <w:rFonts w:eastAsia="仿宋_GB2312"/>
          <w:kern w:val="21"/>
          <w:sz w:val="32"/>
          <w:szCs w:val="32"/>
        </w:rPr>
      </w:pPr>
      <w:r>
        <w:rPr>
          <w:rFonts w:eastAsia="楷体_GB2312"/>
          <w:b/>
          <w:bCs/>
          <w:kern w:val="21"/>
          <w:sz w:val="32"/>
          <w:szCs w:val="32"/>
          <w:lang w:val="zh-CN"/>
        </w:rPr>
        <w:t>苦练内功重自强。</w:t>
      </w:r>
      <w:r>
        <w:rPr>
          <w:rFonts w:eastAsia="仿宋_GB2312"/>
          <w:kern w:val="21"/>
          <w:sz w:val="32"/>
          <w:szCs w:val="32"/>
          <w:lang w:val="zh-CN"/>
        </w:rPr>
        <w:t>坚持办好每月</w:t>
      </w:r>
      <w:r>
        <w:rPr>
          <w:rFonts w:eastAsia="仿宋_GB2312"/>
          <w:kern w:val="21"/>
          <w:sz w:val="32"/>
          <w:szCs w:val="32"/>
        </w:rPr>
        <w:t>两期</w:t>
      </w:r>
      <w:r>
        <w:rPr>
          <w:rFonts w:eastAsia="仿宋_GB2312"/>
          <w:bCs/>
          <w:kern w:val="21"/>
          <w:sz w:val="32"/>
          <w:szCs w:val="32"/>
        </w:rPr>
        <w:t>“</w:t>
      </w:r>
      <w:r>
        <w:rPr>
          <w:rFonts w:eastAsia="仿宋_GB2312"/>
          <w:bCs/>
          <w:kern w:val="21"/>
          <w:sz w:val="32"/>
          <w:szCs w:val="32"/>
        </w:rPr>
        <w:t>检察大讲堂</w:t>
      </w:r>
      <w:r>
        <w:rPr>
          <w:rFonts w:eastAsia="仿宋_GB2312"/>
          <w:kern w:val="21"/>
          <w:sz w:val="32"/>
          <w:szCs w:val="32"/>
        </w:rPr>
        <w:t>”</w:t>
      </w:r>
      <w:r>
        <w:rPr>
          <w:rFonts w:eastAsia="仿宋_GB2312"/>
          <w:kern w:val="21"/>
          <w:sz w:val="32"/>
          <w:szCs w:val="32"/>
        </w:rPr>
        <w:t>，继续开展</w:t>
      </w:r>
      <w:r>
        <w:rPr>
          <w:rFonts w:eastAsia="仿宋_GB2312"/>
          <w:kern w:val="21"/>
          <w:sz w:val="32"/>
          <w:szCs w:val="32"/>
        </w:rPr>
        <w:t>“</w:t>
      </w:r>
      <w:r>
        <w:rPr>
          <w:rFonts w:eastAsia="仿宋_GB2312"/>
          <w:kern w:val="21"/>
          <w:sz w:val="32"/>
          <w:szCs w:val="32"/>
        </w:rPr>
        <w:t>每月检察之星</w:t>
      </w:r>
      <w:r>
        <w:rPr>
          <w:rFonts w:eastAsia="仿宋_GB2312"/>
          <w:kern w:val="21"/>
          <w:sz w:val="32"/>
          <w:szCs w:val="32"/>
        </w:rPr>
        <w:t>”</w:t>
      </w:r>
      <w:r>
        <w:rPr>
          <w:rFonts w:eastAsia="仿宋_GB2312"/>
          <w:kern w:val="21"/>
          <w:sz w:val="32"/>
          <w:szCs w:val="32"/>
        </w:rPr>
        <w:t>评选和</w:t>
      </w:r>
      <w:r>
        <w:rPr>
          <w:rFonts w:eastAsia="仿宋_GB2312"/>
          <w:kern w:val="21"/>
          <w:sz w:val="32"/>
          <w:szCs w:val="32"/>
        </w:rPr>
        <w:t>“</w:t>
      </w:r>
      <w:r>
        <w:rPr>
          <w:rFonts w:eastAsia="仿宋_GB2312"/>
          <w:kern w:val="21"/>
          <w:sz w:val="32"/>
          <w:szCs w:val="32"/>
        </w:rPr>
        <w:t>日读一文，周写一篇，月读一书</w:t>
      </w:r>
      <w:r>
        <w:rPr>
          <w:rFonts w:eastAsia="仿宋_GB2312"/>
          <w:kern w:val="21"/>
          <w:sz w:val="32"/>
          <w:szCs w:val="32"/>
        </w:rPr>
        <w:t>”</w:t>
      </w:r>
      <w:r>
        <w:rPr>
          <w:rFonts w:eastAsia="仿宋_GB2312"/>
          <w:kern w:val="21"/>
          <w:sz w:val="32"/>
          <w:szCs w:val="32"/>
        </w:rPr>
        <w:t>活动，输送</w:t>
      </w:r>
      <w:r>
        <w:rPr>
          <w:rFonts w:eastAsia="仿宋_GB2312"/>
          <w:kern w:val="21"/>
          <w:sz w:val="32"/>
          <w:szCs w:val="32"/>
        </w:rPr>
        <w:t>45</w:t>
      </w:r>
      <w:r>
        <w:rPr>
          <w:rFonts w:eastAsia="仿宋_GB2312"/>
          <w:kern w:val="21"/>
          <w:sz w:val="32"/>
          <w:szCs w:val="32"/>
        </w:rPr>
        <w:t>人次外出培训、跟班学习、挂职锻炼，干警开口能讲、提笔能写、遇案能办的能力和水平持续提升。</w:t>
      </w:r>
      <w:r>
        <w:rPr>
          <w:rFonts w:eastAsia="仿宋_GB2312"/>
          <w:kern w:val="21"/>
          <w:sz w:val="32"/>
          <w:szCs w:val="32"/>
          <w:lang w:val="zh-CN"/>
        </w:rPr>
        <w:t>如期完成新一轮内设机构改革，</w:t>
      </w:r>
      <w:r>
        <w:rPr>
          <w:rFonts w:eastAsia="仿宋_GB2312"/>
          <w:kern w:val="21"/>
          <w:sz w:val="32"/>
          <w:szCs w:val="32"/>
        </w:rPr>
        <w:t>6</w:t>
      </w:r>
      <w:r>
        <w:rPr>
          <w:rFonts w:eastAsia="仿宋_GB2312"/>
          <w:kern w:val="21"/>
          <w:sz w:val="32"/>
          <w:szCs w:val="32"/>
        </w:rPr>
        <w:t>名优秀干警得到提拔晋升，干部结构不断优化，队伍活力进一步激发。</w:t>
      </w:r>
    </w:p>
    <w:p w:rsidR="008851E7" w:rsidRDefault="008851E7" w:rsidP="008851E7">
      <w:pPr>
        <w:spacing w:line="600" w:lineRule="exact"/>
        <w:ind w:firstLineChars="200" w:firstLine="643"/>
        <w:rPr>
          <w:rFonts w:eastAsia="仿宋_GB2312"/>
          <w:sz w:val="32"/>
          <w:szCs w:val="32"/>
          <w:lang w:val="zh-CN"/>
        </w:rPr>
      </w:pPr>
      <w:r>
        <w:rPr>
          <w:rFonts w:eastAsia="楷体_GB2312"/>
          <w:b/>
          <w:bCs/>
          <w:kern w:val="21"/>
          <w:sz w:val="32"/>
          <w:szCs w:val="32"/>
          <w:lang w:val="zh-CN"/>
        </w:rPr>
        <w:t>从严治</w:t>
      </w:r>
      <w:proofErr w:type="gramStart"/>
      <w:r>
        <w:rPr>
          <w:rFonts w:eastAsia="楷体_GB2312"/>
          <w:b/>
          <w:bCs/>
          <w:kern w:val="21"/>
          <w:sz w:val="32"/>
          <w:szCs w:val="32"/>
          <w:lang w:val="zh-CN"/>
        </w:rPr>
        <w:t>检作风</w:t>
      </w:r>
      <w:proofErr w:type="gramEnd"/>
      <w:r>
        <w:rPr>
          <w:rFonts w:eastAsia="楷体_GB2312"/>
          <w:b/>
          <w:bCs/>
          <w:kern w:val="21"/>
          <w:sz w:val="32"/>
          <w:szCs w:val="32"/>
          <w:lang w:val="zh-CN"/>
        </w:rPr>
        <w:t>硬。</w:t>
      </w:r>
      <w:r>
        <w:rPr>
          <w:rFonts w:eastAsia="仿宋_GB2312"/>
          <w:sz w:val="32"/>
          <w:szCs w:val="32"/>
          <w:lang w:val="zh-CN"/>
        </w:rPr>
        <w:t>严格落实中央八项规定精神，集中整治形式主义、官僚主义。严格落实防止干预司法</w:t>
      </w:r>
      <w:r>
        <w:rPr>
          <w:rFonts w:eastAsia="仿宋_GB2312"/>
          <w:sz w:val="32"/>
          <w:szCs w:val="32"/>
          <w:lang w:val="zh-CN"/>
        </w:rPr>
        <w:t>“</w:t>
      </w:r>
      <w:r>
        <w:rPr>
          <w:rFonts w:eastAsia="仿宋_GB2312"/>
          <w:sz w:val="32"/>
          <w:szCs w:val="32"/>
          <w:lang w:val="zh-CN"/>
        </w:rPr>
        <w:t>三个规定</w:t>
      </w:r>
      <w:r>
        <w:rPr>
          <w:rFonts w:eastAsia="仿宋_GB2312"/>
          <w:sz w:val="32"/>
          <w:szCs w:val="32"/>
          <w:lang w:val="zh-CN"/>
        </w:rPr>
        <w:t>”</w:t>
      </w:r>
      <w:r>
        <w:rPr>
          <w:rFonts w:eastAsia="仿宋_GB2312"/>
          <w:sz w:val="32"/>
          <w:szCs w:val="32"/>
          <w:lang w:val="zh-CN"/>
        </w:rPr>
        <w:t>，确保公正司法。坚持零容忍、不护短、不宽软，开展廉政谈话</w:t>
      </w:r>
      <w:r>
        <w:rPr>
          <w:rFonts w:eastAsia="仿宋_GB2312"/>
          <w:sz w:val="32"/>
          <w:szCs w:val="32"/>
          <w:lang w:val="zh-CN"/>
        </w:rPr>
        <w:t>16</w:t>
      </w:r>
      <w:r>
        <w:rPr>
          <w:rFonts w:eastAsia="仿宋_GB2312"/>
          <w:sz w:val="32"/>
          <w:szCs w:val="32"/>
          <w:lang w:val="zh-CN"/>
        </w:rPr>
        <w:t>人次、</w:t>
      </w:r>
      <w:r>
        <w:rPr>
          <w:rFonts w:eastAsia="仿宋_GB2312"/>
          <w:sz w:val="32"/>
          <w:szCs w:val="32"/>
          <w:lang w:val="zh-CN"/>
        </w:rPr>
        <w:lastRenderedPageBreak/>
        <w:t>约谈</w:t>
      </w:r>
      <w:r>
        <w:rPr>
          <w:rFonts w:eastAsia="仿宋_GB2312"/>
          <w:sz w:val="32"/>
          <w:szCs w:val="32"/>
          <w:lang w:val="zh-CN"/>
        </w:rPr>
        <w:t>5</w:t>
      </w:r>
      <w:r>
        <w:rPr>
          <w:rFonts w:eastAsia="仿宋_GB2312"/>
          <w:sz w:val="32"/>
          <w:szCs w:val="32"/>
          <w:lang w:val="zh-CN"/>
        </w:rPr>
        <w:t>人次，检务督察</w:t>
      </w:r>
      <w:r>
        <w:rPr>
          <w:rFonts w:eastAsia="仿宋_GB2312"/>
          <w:sz w:val="32"/>
          <w:szCs w:val="32"/>
          <w:lang w:val="zh-CN"/>
        </w:rPr>
        <w:t>17</w:t>
      </w:r>
      <w:r>
        <w:rPr>
          <w:rFonts w:eastAsia="仿宋_GB2312"/>
          <w:sz w:val="32"/>
          <w:szCs w:val="32"/>
          <w:lang w:val="zh-CN"/>
        </w:rPr>
        <w:t>次。作为全省唯一县区检察院，在全省检察机关党风廉政建设和反腐败工作会议上交流发言。</w:t>
      </w:r>
    </w:p>
    <w:p w:rsidR="008851E7" w:rsidRDefault="008851E7" w:rsidP="008851E7">
      <w:pPr>
        <w:autoSpaceDE w:val="0"/>
        <w:autoSpaceDN w:val="0"/>
        <w:adjustRightInd w:val="0"/>
        <w:spacing w:line="600" w:lineRule="exact"/>
        <w:ind w:firstLine="630"/>
        <w:rPr>
          <w:rFonts w:eastAsia="仿宋_GB2312"/>
          <w:kern w:val="21"/>
          <w:sz w:val="32"/>
          <w:szCs w:val="32"/>
        </w:rPr>
      </w:pPr>
      <w:r>
        <w:rPr>
          <w:rFonts w:eastAsia="楷体_GB2312"/>
          <w:b/>
          <w:bCs/>
          <w:kern w:val="21"/>
          <w:sz w:val="32"/>
          <w:szCs w:val="32"/>
          <w:lang w:val="zh-CN"/>
        </w:rPr>
        <w:t>创先争优树形</w:t>
      </w:r>
      <w:proofErr w:type="gramStart"/>
      <w:r>
        <w:rPr>
          <w:rFonts w:eastAsia="楷体_GB2312"/>
          <w:b/>
          <w:bCs/>
          <w:kern w:val="21"/>
          <w:sz w:val="32"/>
          <w:szCs w:val="32"/>
          <w:lang w:val="zh-CN"/>
        </w:rPr>
        <w:t>象</w:t>
      </w:r>
      <w:proofErr w:type="gramEnd"/>
      <w:r>
        <w:rPr>
          <w:rFonts w:eastAsia="楷体_GB2312"/>
          <w:b/>
          <w:bCs/>
          <w:kern w:val="21"/>
          <w:sz w:val="32"/>
          <w:szCs w:val="32"/>
          <w:lang w:val="zh-CN"/>
        </w:rPr>
        <w:t>。</w:t>
      </w:r>
      <w:r>
        <w:rPr>
          <w:rFonts w:eastAsia="仿宋_GB2312"/>
          <w:kern w:val="21"/>
          <w:sz w:val="32"/>
          <w:szCs w:val="32"/>
          <w:lang w:val="zh-CN"/>
        </w:rPr>
        <w:t>坚持以</w:t>
      </w:r>
      <w:proofErr w:type="gramStart"/>
      <w:r>
        <w:rPr>
          <w:rFonts w:eastAsia="仿宋_GB2312"/>
          <w:kern w:val="21"/>
          <w:sz w:val="32"/>
          <w:szCs w:val="32"/>
          <w:lang w:val="zh-CN"/>
        </w:rPr>
        <w:t>公开赢公信</w:t>
      </w:r>
      <w:proofErr w:type="gramEnd"/>
      <w:r>
        <w:rPr>
          <w:rFonts w:eastAsia="仿宋_GB2312"/>
          <w:kern w:val="21"/>
          <w:sz w:val="32"/>
          <w:szCs w:val="32"/>
          <w:lang w:val="zh-CN"/>
        </w:rPr>
        <w:t>，发布重要案件信息</w:t>
      </w:r>
      <w:r>
        <w:rPr>
          <w:rFonts w:eastAsia="仿宋_GB2312"/>
          <w:kern w:val="21"/>
          <w:sz w:val="32"/>
          <w:szCs w:val="32"/>
        </w:rPr>
        <w:t>16</w:t>
      </w:r>
      <w:r>
        <w:rPr>
          <w:rFonts w:eastAsia="仿宋_GB2312"/>
          <w:kern w:val="21"/>
          <w:sz w:val="32"/>
          <w:szCs w:val="32"/>
        </w:rPr>
        <w:t>件</w:t>
      </w:r>
      <w:r>
        <w:rPr>
          <w:rFonts w:eastAsia="仿宋_GB2312"/>
          <w:kern w:val="21"/>
          <w:sz w:val="32"/>
          <w:szCs w:val="32"/>
          <w:lang w:val="zh-CN"/>
        </w:rPr>
        <w:t>，程序性信息</w:t>
      </w:r>
      <w:r>
        <w:rPr>
          <w:rFonts w:eastAsia="仿宋_GB2312"/>
          <w:kern w:val="21"/>
          <w:sz w:val="32"/>
          <w:szCs w:val="32"/>
        </w:rPr>
        <w:t>279</w:t>
      </w:r>
      <w:r>
        <w:rPr>
          <w:rFonts w:eastAsia="仿宋_GB2312"/>
          <w:kern w:val="21"/>
          <w:sz w:val="32"/>
          <w:szCs w:val="32"/>
        </w:rPr>
        <w:t>件，</w:t>
      </w:r>
      <w:r>
        <w:rPr>
          <w:rFonts w:eastAsia="仿宋_GB2312"/>
          <w:kern w:val="21"/>
          <w:sz w:val="32"/>
          <w:szCs w:val="32"/>
          <w:lang w:val="zh-CN"/>
        </w:rPr>
        <w:t>公开法律文书</w:t>
      </w:r>
      <w:r>
        <w:rPr>
          <w:rFonts w:eastAsia="仿宋_GB2312"/>
          <w:kern w:val="21"/>
          <w:sz w:val="32"/>
          <w:szCs w:val="32"/>
        </w:rPr>
        <w:t>186</w:t>
      </w:r>
      <w:r>
        <w:rPr>
          <w:rFonts w:eastAsia="仿宋_GB2312"/>
          <w:kern w:val="21"/>
          <w:sz w:val="32"/>
          <w:szCs w:val="32"/>
          <w:lang w:val="zh-CN"/>
        </w:rPr>
        <w:t>件。</w:t>
      </w:r>
      <w:r>
        <w:rPr>
          <w:rFonts w:eastAsia="仿宋_GB2312"/>
          <w:kern w:val="21"/>
          <w:sz w:val="32"/>
          <w:szCs w:val="32"/>
        </w:rPr>
        <w:t>全年在各级媒体发稿</w:t>
      </w:r>
      <w:r>
        <w:rPr>
          <w:rFonts w:eastAsia="仿宋_GB2312"/>
          <w:kern w:val="21"/>
          <w:sz w:val="32"/>
          <w:szCs w:val="32"/>
        </w:rPr>
        <w:t>937</w:t>
      </w:r>
      <w:r>
        <w:rPr>
          <w:rFonts w:eastAsia="仿宋_GB2312"/>
          <w:kern w:val="21"/>
          <w:sz w:val="32"/>
          <w:szCs w:val="32"/>
        </w:rPr>
        <w:t>篇，</w:t>
      </w:r>
      <w:r>
        <w:rPr>
          <w:rFonts w:eastAsia="仿宋_GB2312"/>
          <w:kern w:val="21"/>
          <w:sz w:val="32"/>
          <w:szCs w:val="32"/>
        </w:rPr>
        <w:t>4</w:t>
      </w:r>
      <w:r>
        <w:rPr>
          <w:rFonts w:eastAsia="仿宋_GB2312"/>
          <w:kern w:val="21"/>
          <w:sz w:val="32"/>
          <w:szCs w:val="32"/>
        </w:rPr>
        <w:t>项亮点工作在省市电视台播放，</w:t>
      </w:r>
      <w:r>
        <w:rPr>
          <w:rFonts w:eastAsia="仿宋_GB2312"/>
          <w:kern w:val="21"/>
          <w:sz w:val="32"/>
          <w:szCs w:val="32"/>
        </w:rPr>
        <w:t>6</w:t>
      </w:r>
      <w:r>
        <w:rPr>
          <w:rFonts w:eastAsia="仿宋_GB2312"/>
          <w:kern w:val="21"/>
          <w:sz w:val="32"/>
          <w:szCs w:val="32"/>
        </w:rPr>
        <w:t>篇调研文章在省级刊物刊发，</w:t>
      </w:r>
      <w:r>
        <w:rPr>
          <w:rFonts w:eastAsia="仿宋_GB2312"/>
          <w:kern w:val="21"/>
          <w:sz w:val="32"/>
          <w:szCs w:val="32"/>
        </w:rPr>
        <w:t>13</w:t>
      </w:r>
      <w:r>
        <w:rPr>
          <w:rFonts w:eastAsia="仿宋_GB2312"/>
          <w:kern w:val="21"/>
          <w:sz w:val="32"/>
          <w:szCs w:val="32"/>
        </w:rPr>
        <w:t>份经验材料被市检察院转发，</w:t>
      </w:r>
      <w:r>
        <w:rPr>
          <w:rFonts w:eastAsia="仿宋_GB2312"/>
          <w:kern w:val="21"/>
          <w:sz w:val="32"/>
          <w:szCs w:val="32"/>
        </w:rPr>
        <w:t>21</w:t>
      </w:r>
      <w:r>
        <w:rPr>
          <w:rFonts w:eastAsia="仿宋_GB2312"/>
          <w:kern w:val="21"/>
          <w:sz w:val="32"/>
          <w:szCs w:val="32"/>
        </w:rPr>
        <w:t>次被上级推荐为党建、业务学习观摩点，</w:t>
      </w:r>
      <w:proofErr w:type="gramStart"/>
      <w:r>
        <w:rPr>
          <w:rFonts w:eastAsia="仿宋_GB2312"/>
          <w:kern w:val="21"/>
          <w:sz w:val="32"/>
          <w:szCs w:val="32"/>
        </w:rPr>
        <w:t>微信公众号</w:t>
      </w:r>
      <w:proofErr w:type="gramEnd"/>
      <w:r>
        <w:rPr>
          <w:rFonts w:eastAsia="仿宋_GB2312"/>
          <w:kern w:val="21"/>
          <w:sz w:val="32"/>
          <w:szCs w:val="32"/>
        </w:rPr>
        <w:t>“</w:t>
      </w:r>
      <w:r>
        <w:rPr>
          <w:rFonts w:eastAsia="仿宋_GB2312"/>
          <w:kern w:val="21"/>
          <w:sz w:val="32"/>
          <w:szCs w:val="32"/>
        </w:rPr>
        <w:t>平利检察</w:t>
      </w:r>
      <w:r>
        <w:rPr>
          <w:rFonts w:eastAsia="仿宋_GB2312"/>
          <w:kern w:val="21"/>
          <w:sz w:val="32"/>
          <w:szCs w:val="32"/>
        </w:rPr>
        <w:t>”</w:t>
      </w:r>
      <w:r>
        <w:rPr>
          <w:rFonts w:eastAsia="仿宋_GB2312"/>
          <w:kern w:val="21"/>
          <w:sz w:val="32"/>
          <w:szCs w:val="32"/>
        </w:rPr>
        <w:t>荣获全省检察</w:t>
      </w:r>
      <w:proofErr w:type="gramStart"/>
      <w:r>
        <w:rPr>
          <w:rFonts w:eastAsia="仿宋_GB2312"/>
          <w:kern w:val="21"/>
          <w:sz w:val="32"/>
          <w:szCs w:val="32"/>
        </w:rPr>
        <w:t>机关微信</w:t>
      </w:r>
      <w:proofErr w:type="gramEnd"/>
      <w:r>
        <w:rPr>
          <w:rFonts w:eastAsia="仿宋_GB2312"/>
          <w:kern w:val="21"/>
          <w:sz w:val="32"/>
          <w:szCs w:val="32"/>
        </w:rPr>
        <w:t>10</w:t>
      </w:r>
      <w:r>
        <w:rPr>
          <w:rFonts w:eastAsia="仿宋_GB2312"/>
          <w:kern w:val="21"/>
          <w:sz w:val="32"/>
          <w:szCs w:val="32"/>
        </w:rPr>
        <w:t>强，</w:t>
      </w:r>
      <w:r>
        <w:rPr>
          <w:rFonts w:eastAsia="仿宋_GB2312"/>
          <w:kern w:val="21"/>
          <w:sz w:val="32"/>
          <w:szCs w:val="32"/>
        </w:rPr>
        <w:t>15</w:t>
      </w:r>
      <w:r>
        <w:rPr>
          <w:rFonts w:eastAsia="仿宋_GB2312"/>
          <w:kern w:val="21"/>
          <w:sz w:val="32"/>
          <w:szCs w:val="32"/>
        </w:rPr>
        <w:t>个集体、</w:t>
      </w:r>
      <w:r>
        <w:rPr>
          <w:rFonts w:eastAsia="仿宋_GB2312" w:hint="eastAsia"/>
          <w:kern w:val="21"/>
          <w:sz w:val="32"/>
          <w:szCs w:val="32"/>
        </w:rPr>
        <w:t>13</w:t>
      </w:r>
      <w:r>
        <w:rPr>
          <w:rFonts w:eastAsia="仿宋_GB2312"/>
          <w:kern w:val="21"/>
          <w:sz w:val="32"/>
          <w:szCs w:val="32"/>
        </w:rPr>
        <w:t>名</w:t>
      </w:r>
      <w:proofErr w:type="gramStart"/>
      <w:r>
        <w:rPr>
          <w:rFonts w:eastAsia="仿宋_GB2312"/>
          <w:kern w:val="21"/>
          <w:sz w:val="32"/>
          <w:szCs w:val="32"/>
        </w:rPr>
        <w:t>干警获</w:t>
      </w:r>
      <w:proofErr w:type="gramEnd"/>
      <w:r>
        <w:rPr>
          <w:rFonts w:eastAsia="仿宋_GB2312"/>
          <w:kern w:val="21"/>
          <w:sz w:val="32"/>
          <w:szCs w:val="32"/>
        </w:rPr>
        <w:t>县级以上表彰，有力提升了平利检察工作影响力和竞争力。</w:t>
      </w:r>
    </w:p>
    <w:p w:rsidR="008851E7" w:rsidRDefault="008851E7" w:rsidP="008851E7">
      <w:pPr>
        <w:autoSpaceDE w:val="0"/>
        <w:autoSpaceDN w:val="0"/>
        <w:adjustRightInd w:val="0"/>
        <w:spacing w:line="600" w:lineRule="exact"/>
        <w:ind w:firstLine="630"/>
        <w:rPr>
          <w:rFonts w:eastAsia="黑体"/>
          <w:kern w:val="21"/>
          <w:sz w:val="32"/>
          <w:szCs w:val="32"/>
          <w:lang w:val="zh-CN"/>
        </w:rPr>
      </w:pPr>
      <w:r>
        <w:rPr>
          <w:rFonts w:eastAsia="黑体"/>
          <w:kern w:val="21"/>
          <w:sz w:val="32"/>
          <w:szCs w:val="32"/>
          <w:lang w:val="zh-CN"/>
        </w:rPr>
        <w:t>六、保持本心，在接受监督中完善检察工作</w:t>
      </w:r>
    </w:p>
    <w:p w:rsidR="008851E7" w:rsidRDefault="008851E7" w:rsidP="008851E7">
      <w:pPr>
        <w:autoSpaceDE w:val="0"/>
        <w:autoSpaceDN w:val="0"/>
        <w:adjustRightInd w:val="0"/>
        <w:spacing w:line="600" w:lineRule="exact"/>
        <w:ind w:firstLine="630"/>
        <w:rPr>
          <w:rFonts w:eastAsia="仿宋_GB2312"/>
          <w:kern w:val="21"/>
          <w:sz w:val="32"/>
          <w:szCs w:val="32"/>
          <w:lang w:val="zh-CN"/>
        </w:rPr>
      </w:pPr>
      <w:r>
        <w:rPr>
          <w:rFonts w:eastAsia="仿宋_GB2312"/>
          <w:kern w:val="21"/>
          <w:sz w:val="32"/>
          <w:szCs w:val="32"/>
          <w:lang w:val="zh-CN"/>
        </w:rPr>
        <w:t>坚持党对检察工作的绝对领导，始终把检察权置于人大、政协、群众和社会舆论的广泛监督之下，认真贯彻县人大的各项决定、决议，坚持重点工作、重要问题、重大案件主动请示报告。不断健全完善接受人大监督的工作机制，积极配合人大常委会的各种执法检查和视察工作，对代表、委员、人民监督员的意见建议专门研究、专人办理、及时反馈。不断加强与代表、委员的经常联络，通过登门拜访、电话专访、定期走访、寄送书信以及邀请参加</w:t>
      </w:r>
      <w:r>
        <w:rPr>
          <w:rFonts w:eastAsia="仿宋_GB2312"/>
          <w:kern w:val="21"/>
          <w:sz w:val="32"/>
          <w:szCs w:val="32"/>
          <w:lang w:val="zh-CN"/>
        </w:rPr>
        <w:t>“</w:t>
      </w:r>
      <w:r>
        <w:rPr>
          <w:rFonts w:eastAsia="仿宋_GB2312"/>
          <w:kern w:val="21"/>
          <w:sz w:val="32"/>
          <w:szCs w:val="32"/>
          <w:lang w:val="zh-CN"/>
        </w:rPr>
        <w:t>检察开放日</w:t>
      </w:r>
      <w:r>
        <w:rPr>
          <w:rFonts w:eastAsia="仿宋_GB2312"/>
          <w:kern w:val="21"/>
          <w:sz w:val="32"/>
          <w:szCs w:val="32"/>
          <w:lang w:val="zh-CN"/>
        </w:rPr>
        <w:t>”</w:t>
      </w:r>
      <w:r>
        <w:rPr>
          <w:rFonts w:eastAsia="仿宋_GB2312"/>
          <w:kern w:val="21"/>
          <w:sz w:val="32"/>
          <w:szCs w:val="32"/>
          <w:lang w:val="zh-CN"/>
        </w:rPr>
        <w:t>、不捕不诉案件公开听证等形式，主动汇报检察工作情况，虚心听取意见建议，确保履职监督更加便捷高效。全年共接受县人大视察、评议工作</w:t>
      </w:r>
      <w:r>
        <w:rPr>
          <w:rFonts w:eastAsia="仿宋_GB2312"/>
          <w:kern w:val="21"/>
          <w:sz w:val="32"/>
          <w:szCs w:val="32"/>
          <w:lang w:val="zh-CN"/>
        </w:rPr>
        <w:t>4</w:t>
      </w:r>
      <w:r>
        <w:rPr>
          <w:rFonts w:eastAsia="仿宋_GB2312"/>
          <w:kern w:val="21"/>
          <w:sz w:val="32"/>
          <w:szCs w:val="32"/>
          <w:lang w:val="zh-CN"/>
        </w:rPr>
        <w:t>次，报告工作</w:t>
      </w:r>
      <w:r>
        <w:rPr>
          <w:rFonts w:eastAsia="仿宋_GB2312"/>
          <w:kern w:val="21"/>
          <w:sz w:val="32"/>
          <w:szCs w:val="32"/>
          <w:lang w:val="zh-CN"/>
        </w:rPr>
        <w:t>5</w:t>
      </w:r>
      <w:r>
        <w:rPr>
          <w:rFonts w:eastAsia="仿宋_GB2312"/>
          <w:kern w:val="21"/>
          <w:sz w:val="32"/>
          <w:szCs w:val="32"/>
          <w:lang w:val="zh-CN"/>
        </w:rPr>
        <w:t>次，报告重大案件</w:t>
      </w:r>
      <w:r>
        <w:rPr>
          <w:rFonts w:eastAsia="仿宋_GB2312"/>
          <w:kern w:val="21"/>
          <w:sz w:val="32"/>
          <w:szCs w:val="32"/>
          <w:lang w:val="zh-CN"/>
        </w:rPr>
        <w:t>6</w:t>
      </w:r>
      <w:r>
        <w:rPr>
          <w:rFonts w:eastAsia="仿宋_GB2312"/>
          <w:kern w:val="21"/>
          <w:sz w:val="32"/>
          <w:szCs w:val="32"/>
          <w:lang w:val="zh-CN"/>
        </w:rPr>
        <w:t>件，办理人大常委会交办案件、事项</w:t>
      </w:r>
      <w:r>
        <w:rPr>
          <w:rFonts w:eastAsia="仿宋_GB2312"/>
          <w:kern w:val="21"/>
          <w:sz w:val="32"/>
          <w:szCs w:val="32"/>
          <w:lang w:val="zh-CN"/>
        </w:rPr>
        <w:t>4</w:t>
      </w:r>
      <w:r>
        <w:rPr>
          <w:rFonts w:eastAsia="仿宋_GB2312"/>
          <w:kern w:val="21"/>
          <w:sz w:val="32"/>
          <w:szCs w:val="32"/>
          <w:lang w:val="zh-CN"/>
        </w:rPr>
        <w:t>件，走访人大代表</w:t>
      </w:r>
      <w:r>
        <w:rPr>
          <w:rFonts w:eastAsia="仿宋_GB2312"/>
          <w:kern w:val="21"/>
          <w:sz w:val="32"/>
          <w:szCs w:val="32"/>
          <w:lang w:val="zh-CN"/>
        </w:rPr>
        <w:t>150</w:t>
      </w:r>
      <w:r>
        <w:rPr>
          <w:rFonts w:eastAsia="仿宋_GB2312"/>
          <w:kern w:val="21"/>
          <w:sz w:val="32"/>
          <w:szCs w:val="32"/>
          <w:lang w:val="zh-CN"/>
        </w:rPr>
        <w:t>余人次。</w:t>
      </w:r>
    </w:p>
    <w:p w:rsidR="008851E7" w:rsidRDefault="008851E7" w:rsidP="008851E7">
      <w:pPr>
        <w:autoSpaceDE w:val="0"/>
        <w:autoSpaceDN w:val="0"/>
        <w:adjustRightInd w:val="0"/>
        <w:spacing w:line="600" w:lineRule="exact"/>
        <w:ind w:firstLine="630"/>
        <w:rPr>
          <w:rFonts w:eastAsia="仿宋_GB2312"/>
          <w:kern w:val="21"/>
          <w:sz w:val="32"/>
          <w:szCs w:val="32"/>
          <w:lang w:val="zh-CN"/>
        </w:rPr>
      </w:pPr>
      <w:r>
        <w:rPr>
          <w:rFonts w:eastAsia="仿宋_GB2312"/>
          <w:kern w:val="21"/>
          <w:sz w:val="32"/>
          <w:szCs w:val="32"/>
          <w:lang w:val="zh-CN"/>
        </w:rPr>
        <w:lastRenderedPageBreak/>
        <w:t>各位代表，检察工作转型发展的道路仍然在路上，我们深感责任重大，但充满必胜信心。这份信心，源于县委的坚强领导，源于人大的依法监督，源于政府、政协和社会各界的厚爱及支持。一年来，县委、县人大、县政府、县政协领导多次到县检察院视察指导工作，帮助解决实际困难；许多人大代表、政协委员，党政有关部门及各界人士，通过各种渠道和方式，对检察工作给予肯定、激励和鞭策，这是对我们最有力的帮助、支持和打气！在此，我代表县检察院向大家致以崇高的敬意并表示衷心的感谢！</w:t>
      </w:r>
    </w:p>
    <w:p w:rsidR="008851E7" w:rsidRDefault="008851E7" w:rsidP="008851E7">
      <w:pPr>
        <w:autoSpaceDE w:val="0"/>
        <w:autoSpaceDN w:val="0"/>
        <w:adjustRightInd w:val="0"/>
        <w:spacing w:line="600" w:lineRule="exact"/>
        <w:ind w:firstLine="630"/>
        <w:rPr>
          <w:rFonts w:eastAsia="仿宋_GB2312"/>
          <w:kern w:val="21"/>
          <w:sz w:val="32"/>
          <w:szCs w:val="32"/>
          <w:lang w:val="zh-CN"/>
        </w:rPr>
      </w:pPr>
      <w:r>
        <w:rPr>
          <w:rFonts w:eastAsia="仿宋_GB2312"/>
          <w:kern w:val="21"/>
          <w:sz w:val="32"/>
          <w:szCs w:val="32"/>
          <w:lang w:val="zh-CN"/>
        </w:rPr>
        <w:t>成绩皆为序章，短板亟待补强。面对新时代新任务，检察工作转型还不完全到位，法律监督不平衡问题仍需着力解决；面对新矛盾新挑战，检察产品供给还不够优质，服务保障水平仍需努力提高；面对新理念新思路，检察工作方式还不够科学，惯性思维方法仍需大力破除；面对新职能新领域，检察</w:t>
      </w:r>
      <w:proofErr w:type="gramStart"/>
      <w:r>
        <w:rPr>
          <w:rFonts w:eastAsia="仿宋_GB2312"/>
          <w:kern w:val="21"/>
          <w:sz w:val="32"/>
          <w:szCs w:val="32"/>
          <w:lang w:val="zh-CN"/>
        </w:rPr>
        <w:t>履</w:t>
      </w:r>
      <w:proofErr w:type="gramEnd"/>
      <w:r>
        <w:rPr>
          <w:rFonts w:eastAsia="仿宋_GB2312"/>
          <w:kern w:val="21"/>
          <w:sz w:val="32"/>
          <w:szCs w:val="32"/>
          <w:lang w:val="zh-CN"/>
        </w:rPr>
        <w:t>职能力还不够全面，专业能力素质仍需加强培养。问题催人警醒，责任倒逼担当，我们一定紧盯不放、着力解决。</w:t>
      </w:r>
    </w:p>
    <w:p w:rsidR="008851E7" w:rsidRDefault="008851E7" w:rsidP="008851E7">
      <w:pPr>
        <w:autoSpaceDE w:val="0"/>
        <w:autoSpaceDN w:val="0"/>
        <w:adjustRightInd w:val="0"/>
        <w:spacing w:line="600" w:lineRule="exact"/>
        <w:ind w:firstLine="630"/>
        <w:rPr>
          <w:rFonts w:eastAsia="仿宋_GB2312"/>
          <w:kern w:val="21"/>
          <w:sz w:val="32"/>
          <w:szCs w:val="32"/>
          <w:lang w:val="zh-CN"/>
        </w:rPr>
      </w:pPr>
    </w:p>
    <w:p w:rsidR="008851E7" w:rsidRDefault="008851E7" w:rsidP="008851E7">
      <w:pPr>
        <w:autoSpaceDE w:val="0"/>
        <w:autoSpaceDN w:val="0"/>
        <w:adjustRightInd w:val="0"/>
        <w:spacing w:line="600" w:lineRule="exact"/>
        <w:jc w:val="center"/>
        <w:rPr>
          <w:rFonts w:eastAsia="黑体"/>
          <w:kern w:val="21"/>
          <w:sz w:val="36"/>
          <w:szCs w:val="36"/>
          <w:lang w:val="zh-CN"/>
        </w:rPr>
      </w:pPr>
      <w:r>
        <w:rPr>
          <w:rFonts w:eastAsia="黑体"/>
          <w:kern w:val="21"/>
          <w:sz w:val="36"/>
          <w:szCs w:val="36"/>
          <w:lang w:val="zh-CN"/>
        </w:rPr>
        <w:t>20</w:t>
      </w:r>
      <w:r>
        <w:rPr>
          <w:rFonts w:eastAsia="黑体"/>
          <w:kern w:val="21"/>
          <w:sz w:val="36"/>
          <w:szCs w:val="36"/>
        </w:rPr>
        <w:t>20</w:t>
      </w:r>
      <w:r>
        <w:rPr>
          <w:rFonts w:eastAsia="黑体"/>
          <w:kern w:val="21"/>
          <w:sz w:val="36"/>
          <w:szCs w:val="36"/>
          <w:lang w:val="zh-CN"/>
        </w:rPr>
        <w:t>年工作安排</w:t>
      </w:r>
    </w:p>
    <w:p w:rsidR="008851E7" w:rsidRDefault="008851E7" w:rsidP="008851E7">
      <w:pPr>
        <w:autoSpaceDE w:val="0"/>
        <w:autoSpaceDN w:val="0"/>
        <w:adjustRightInd w:val="0"/>
        <w:spacing w:line="600" w:lineRule="exact"/>
        <w:jc w:val="center"/>
        <w:rPr>
          <w:rFonts w:eastAsia="黑体"/>
          <w:kern w:val="21"/>
          <w:sz w:val="36"/>
          <w:szCs w:val="36"/>
        </w:rPr>
      </w:pPr>
    </w:p>
    <w:p w:rsidR="008851E7" w:rsidRDefault="008851E7" w:rsidP="008851E7">
      <w:pPr>
        <w:autoSpaceDE w:val="0"/>
        <w:autoSpaceDN w:val="0"/>
        <w:adjustRightInd w:val="0"/>
        <w:spacing w:line="600" w:lineRule="exact"/>
        <w:ind w:firstLine="630"/>
        <w:rPr>
          <w:rFonts w:eastAsia="仿宋_GB2312"/>
          <w:kern w:val="21"/>
          <w:sz w:val="32"/>
          <w:szCs w:val="32"/>
          <w:lang w:val="zh-CN"/>
        </w:rPr>
      </w:pPr>
      <w:r>
        <w:rPr>
          <w:rFonts w:eastAsia="仿宋_GB2312"/>
          <w:kern w:val="21"/>
          <w:sz w:val="32"/>
          <w:szCs w:val="32"/>
          <w:lang w:val="zh-CN"/>
        </w:rPr>
        <w:t>2</w:t>
      </w:r>
      <w:r>
        <w:rPr>
          <w:rFonts w:eastAsia="仿宋_GB2312"/>
          <w:kern w:val="21"/>
          <w:sz w:val="32"/>
          <w:szCs w:val="32"/>
        </w:rPr>
        <w:t>020</w:t>
      </w:r>
      <w:r>
        <w:rPr>
          <w:rFonts w:eastAsia="仿宋_GB2312"/>
          <w:kern w:val="21"/>
          <w:sz w:val="32"/>
          <w:szCs w:val="32"/>
          <w:lang w:val="zh-CN"/>
        </w:rPr>
        <w:t>年，平利县检察院将以习近平新时代中国特色社会主义思想为指导，</w:t>
      </w:r>
      <w:r>
        <w:rPr>
          <w:rFonts w:eastAsia="仿宋_GB2312" w:hint="eastAsia"/>
          <w:kern w:val="21"/>
          <w:sz w:val="32"/>
          <w:szCs w:val="32"/>
          <w:lang w:val="zh-CN"/>
        </w:rPr>
        <w:t>深入</w:t>
      </w:r>
      <w:r>
        <w:rPr>
          <w:rFonts w:eastAsia="仿宋_GB2312"/>
          <w:kern w:val="21"/>
          <w:sz w:val="32"/>
          <w:szCs w:val="32"/>
          <w:lang w:val="zh-CN"/>
        </w:rPr>
        <w:t>学习宣传贯彻落</w:t>
      </w:r>
      <w:proofErr w:type="gramStart"/>
      <w:r>
        <w:rPr>
          <w:rFonts w:eastAsia="仿宋_GB2312"/>
          <w:kern w:val="21"/>
          <w:sz w:val="32"/>
          <w:szCs w:val="32"/>
          <w:lang w:val="zh-CN"/>
        </w:rPr>
        <w:t>实习近</w:t>
      </w:r>
      <w:proofErr w:type="gramEnd"/>
      <w:r>
        <w:rPr>
          <w:rFonts w:eastAsia="仿宋_GB2312"/>
          <w:kern w:val="21"/>
          <w:sz w:val="32"/>
          <w:szCs w:val="32"/>
          <w:lang w:val="zh-CN"/>
        </w:rPr>
        <w:t>平总书记</w:t>
      </w:r>
      <w:proofErr w:type="gramStart"/>
      <w:r>
        <w:rPr>
          <w:rFonts w:eastAsia="仿宋_GB2312"/>
          <w:kern w:val="21"/>
          <w:sz w:val="32"/>
          <w:szCs w:val="32"/>
          <w:lang w:val="zh-CN"/>
        </w:rPr>
        <w:t>来陕来平考察</w:t>
      </w:r>
      <w:proofErr w:type="gramEnd"/>
      <w:r>
        <w:rPr>
          <w:rFonts w:eastAsia="仿宋_GB2312"/>
          <w:kern w:val="21"/>
          <w:sz w:val="32"/>
          <w:szCs w:val="32"/>
          <w:lang w:val="zh-CN"/>
        </w:rPr>
        <w:t>重要讲话重要指示精神，认真贯彻县委十六届八次全体（扩大）会议精神，坚定打造小院大作为</w:t>
      </w:r>
      <w:r>
        <w:rPr>
          <w:rFonts w:eastAsia="仿宋_GB2312"/>
          <w:kern w:val="21"/>
          <w:sz w:val="32"/>
          <w:szCs w:val="32"/>
          <w:lang w:val="zh-CN"/>
        </w:rPr>
        <w:t>“</w:t>
      </w:r>
      <w:r>
        <w:rPr>
          <w:rFonts w:eastAsia="仿宋_GB2312"/>
          <w:kern w:val="21"/>
          <w:sz w:val="32"/>
          <w:szCs w:val="32"/>
          <w:lang w:val="zh-CN"/>
        </w:rPr>
        <w:t>平利模式</w:t>
      </w:r>
      <w:r>
        <w:rPr>
          <w:rFonts w:eastAsia="仿宋_GB2312"/>
          <w:kern w:val="21"/>
          <w:sz w:val="32"/>
          <w:szCs w:val="32"/>
          <w:lang w:val="zh-CN"/>
        </w:rPr>
        <w:t>”</w:t>
      </w:r>
      <w:r>
        <w:rPr>
          <w:rFonts w:eastAsia="仿宋_GB2312"/>
          <w:kern w:val="21"/>
          <w:sz w:val="32"/>
          <w:szCs w:val="32"/>
          <w:lang w:val="zh-CN"/>
        </w:rPr>
        <w:t>这一目标，抓住</w:t>
      </w:r>
      <w:r>
        <w:rPr>
          <w:rFonts w:eastAsia="仿宋_GB2312"/>
          <w:kern w:val="21"/>
          <w:sz w:val="32"/>
          <w:szCs w:val="32"/>
          <w:lang w:val="zh-CN"/>
        </w:rPr>
        <w:t>“</w:t>
      </w:r>
      <w:r>
        <w:rPr>
          <w:rFonts w:eastAsia="仿宋_GB2312"/>
          <w:kern w:val="21"/>
          <w:sz w:val="32"/>
          <w:szCs w:val="32"/>
          <w:lang w:val="zh-CN"/>
        </w:rPr>
        <w:t>创</w:t>
      </w:r>
      <w:r>
        <w:rPr>
          <w:rFonts w:eastAsia="仿宋_GB2312"/>
          <w:kern w:val="21"/>
          <w:sz w:val="32"/>
          <w:szCs w:val="32"/>
          <w:lang w:val="zh-CN"/>
        </w:rPr>
        <w:lastRenderedPageBreak/>
        <w:t>全国先进基层检察院、创省级文明</w:t>
      </w:r>
      <w:r>
        <w:rPr>
          <w:rFonts w:eastAsia="仿宋_GB2312" w:hint="eastAsia"/>
          <w:kern w:val="21"/>
          <w:sz w:val="32"/>
          <w:szCs w:val="32"/>
          <w:lang w:val="zh-CN"/>
        </w:rPr>
        <w:t>单位</w:t>
      </w:r>
      <w:r>
        <w:rPr>
          <w:rFonts w:eastAsia="仿宋_GB2312"/>
          <w:kern w:val="21"/>
          <w:sz w:val="32"/>
          <w:szCs w:val="32"/>
          <w:lang w:val="zh-CN"/>
        </w:rPr>
        <w:t>”</w:t>
      </w:r>
      <w:r>
        <w:rPr>
          <w:rFonts w:eastAsia="仿宋_GB2312"/>
          <w:kern w:val="21"/>
          <w:sz w:val="32"/>
          <w:szCs w:val="32"/>
          <w:lang w:val="zh-CN"/>
        </w:rPr>
        <w:t>两个创建，突出</w:t>
      </w:r>
      <w:r>
        <w:rPr>
          <w:rFonts w:eastAsia="仿宋_GB2312"/>
          <w:kern w:val="21"/>
          <w:sz w:val="32"/>
          <w:szCs w:val="32"/>
          <w:lang w:val="zh-CN"/>
        </w:rPr>
        <w:t>“</w:t>
      </w:r>
      <w:r>
        <w:rPr>
          <w:rFonts w:eastAsia="仿宋_GB2312"/>
          <w:kern w:val="21"/>
          <w:sz w:val="32"/>
          <w:szCs w:val="32"/>
          <w:lang w:val="zh-CN"/>
        </w:rPr>
        <w:t>党的建设、服务大局、法律监督</w:t>
      </w:r>
      <w:r>
        <w:rPr>
          <w:rFonts w:eastAsia="仿宋_GB2312"/>
          <w:kern w:val="21"/>
          <w:sz w:val="32"/>
          <w:szCs w:val="32"/>
          <w:lang w:val="zh-CN"/>
        </w:rPr>
        <w:t>”</w:t>
      </w:r>
      <w:r>
        <w:rPr>
          <w:rFonts w:eastAsia="仿宋_GB2312"/>
          <w:kern w:val="21"/>
          <w:sz w:val="32"/>
          <w:szCs w:val="32"/>
          <w:lang w:val="zh-CN"/>
        </w:rPr>
        <w:t>三个重点，抓实</w:t>
      </w:r>
      <w:r>
        <w:rPr>
          <w:rFonts w:eastAsia="仿宋_GB2312"/>
          <w:kern w:val="21"/>
          <w:sz w:val="32"/>
          <w:szCs w:val="32"/>
          <w:lang w:val="zh-CN"/>
        </w:rPr>
        <w:t>“</w:t>
      </w:r>
      <w:r>
        <w:rPr>
          <w:rFonts w:eastAsia="仿宋_GB2312"/>
          <w:kern w:val="21"/>
          <w:sz w:val="32"/>
          <w:szCs w:val="32"/>
          <w:lang w:val="zh-CN"/>
        </w:rPr>
        <w:t>刑事检察、民事检察、行政检察、公益诉讼检察</w:t>
      </w:r>
      <w:r>
        <w:rPr>
          <w:rFonts w:eastAsia="仿宋_GB2312"/>
          <w:kern w:val="21"/>
          <w:sz w:val="32"/>
          <w:szCs w:val="32"/>
          <w:lang w:val="zh-CN"/>
        </w:rPr>
        <w:t>”</w:t>
      </w:r>
      <w:r>
        <w:rPr>
          <w:rFonts w:eastAsia="仿宋_GB2312"/>
          <w:kern w:val="21"/>
          <w:sz w:val="32"/>
          <w:szCs w:val="32"/>
          <w:lang w:val="zh-CN"/>
        </w:rPr>
        <w:t>四项工作，更进</w:t>
      </w:r>
      <w:r>
        <w:rPr>
          <w:rFonts w:eastAsia="仿宋_GB2312"/>
          <w:kern w:val="21"/>
          <w:sz w:val="32"/>
          <w:szCs w:val="32"/>
          <w:lang w:val="zh-CN"/>
        </w:rPr>
        <w:t>“</w:t>
      </w:r>
      <w:r>
        <w:rPr>
          <w:rFonts w:eastAsia="仿宋_GB2312"/>
          <w:kern w:val="21"/>
          <w:sz w:val="32"/>
          <w:szCs w:val="32"/>
          <w:lang w:val="zh-CN"/>
        </w:rPr>
        <w:t>思想提升、服务提质、业务提档、队伍提优、改革提效</w:t>
      </w:r>
      <w:r>
        <w:rPr>
          <w:rFonts w:eastAsia="仿宋_GB2312"/>
          <w:kern w:val="21"/>
          <w:sz w:val="32"/>
          <w:szCs w:val="32"/>
          <w:lang w:val="zh-CN"/>
        </w:rPr>
        <w:t>”</w:t>
      </w:r>
      <w:r>
        <w:rPr>
          <w:rFonts w:eastAsia="仿宋_GB2312"/>
          <w:kern w:val="21"/>
          <w:sz w:val="32"/>
          <w:szCs w:val="32"/>
          <w:lang w:val="zh-CN"/>
        </w:rPr>
        <w:t>五大台阶，努力为全县经济社会发展提供坚强有力的司法保障。</w:t>
      </w:r>
    </w:p>
    <w:p w:rsidR="008851E7" w:rsidRDefault="008851E7" w:rsidP="008851E7">
      <w:pPr>
        <w:spacing w:line="600" w:lineRule="exact"/>
        <w:ind w:firstLineChars="200" w:firstLine="643"/>
        <w:rPr>
          <w:rFonts w:eastAsia="仿宋_GB2312"/>
          <w:kern w:val="21"/>
          <w:sz w:val="32"/>
          <w:szCs w:val="32"/>
          <w:lang w:val="zh-CN"/>
        </w:rPr>
      </w:pPr>
      <w:r>
        <w:rPr>
          <w:rFonts w:eastAsia="楷体_GB2312"/>
          <w:b/>
          <w:bCs/>
          <w:kern w:val="21"/>
          <w:sz w:val="32"/>
          <w:szCs w:val="32"/>
          <w:lang w:val="zh-CN"/>
        </w:rPr>
        <w:t>一是以</w:t>
      </w:r>
      <w:r>
        <w:rPr>
          <w:rFonts w:eastAsia="楷体_GB2312"/>
          <w:b/>
          <w:bCs/>
          <w:kern w:val="21"/>
          <w:sz w:val="32"/>
          <w:szCs w:val="32"/>
          <w:lang w:val="zh-CN"/>
        </w:rPr>
        <w:t>“</w:t>
      </w:r>
      <w:r>
        <w:rPr>
          <w:rFonts w:eastAsia="楷体_GB2312"/>
          <w:b/>
          <w:bCs/>
          <w:kern w:val="21"/>
          <w:sz w:val="32"/>
          <w:szCs w:val="32"/>
          <w:lang w:val="zh-CN"/>
        </w:rPr>
        <w:t>信仰、信念、信心</w:t>
      </w:r>
      <w:r>
        <w:rPr>
          <w:rFonts w:eastAsia="楷体_GB2312"/>
          <w:b/>
          <w:bCs/>
          <w:kern w:val="21"/>
          <w:sz w:val="32"/>
          <w:szCs w:val="32"/>
          <w:lang w:val="zh-CN"/>
        </w:rPr>
        <w:t>”</w:t>
      </w:r>
      <w:r>
        <w:rPr>
          <w:rFonts w:eastAsia="楷体_GB2312"/>
          <w:b/>
          <w:bCs/>
          <w:kern w:val="21"/>
          <w:sz w:val="32"/>
          <w:szCs w:val="32"/>
          <w:lang w:val="zh-CN"/>
        </w:rPr>
        <w:t>引领检察工作，永葆检察机关政治本色。</w:t>
      </w:r>
      <w:r>
        <w:rPr>
          <w:rFonts w:eastAsia="仿宋_GB2312"/>
          <w:kern w:val="21"/>
          <w:sz w:val="32"/>
          <w:szCs w:val="32"/>
          <w:lang w:val="zh-CN"/>
        </w:rPr>
        <w:t>坚持党的绝对领导，严格执行重大事项请示报告制度。坚持把</w:t>
      </w:r>
      <w:r>
        <w:rPr>
          <w:rFonts w:eastAsia="仿宋_GB2312"/>
          <w:kern w:val="21"/>
          <w:sz w:val="32"/>
          <w:szCs w:val="32"/>
          <w:lang w:val="zh-CN"/>
        </w:rPr>
        <w:t>“</w:t>
      </w:r>
      <w:r>
        <w:rPr>
          <w:rFonts w:eastAsia="仿宋_GB2312"/>
          <w:kern w:val="21"/>
          <w:sz w:val="32"/>
          <w:szCs w:val="32"/>
          <w:lang w:val="zh-CN"/>
        </w:rPr>
        <w:t>两个维护</w:t>
      </w:r>
      <w:r>
        <w:rPr>
          <w:rFonts w:eastAsia="仿宋_GB2312"/>
          <w:kern w:val="21"/>
          <w:sz w:val="32"/>
          <w:szCs w:val="32"/>
          <w:lang w:val="zh-CN"/>
        </w:rPr>
        <w:t>”</w:t>
      </w:r>
      <w:r>
        <w:rPr>
          <w:rFonts w:eastAsia="仿宋_GB2312"/>
          <w:kern w:val="21"/>
          <w:sz w:val="32"/>
          <w:szCs w:val="32"/>
          <w:lang w:val="zh-CN"/>
        </w:rPr>
        <w:t>作为根本任务，把旗帜鲜明讲政治贯穿检察工作始终。</w:t>
      </w:r>
      <w:r>
        <w:rPr>
          <w:rFonts w:eastAsia="仿宋_GB2312" w:hint="eastAsia"/>
          <w:kern w:val="21"/>
          <w:sz w:val="32"/>
          <w:szCs w:val="32"/>
          <w:lang w:val="zh-CN"/>
        </w:rPr>
        <w:t>深入</w:t>
      </w:r>
      <w:r>
        <w:rPr>
          <w:rFonts w:eastAsia="仿宋_GB2312"/>
          <w:kern w:val="21"/>
          <w:sz w:val="32"/>
          <w:szCs w:val="32"/>
          <w:lang w:val="zh-CN"/>
        </w:rPr>
        <w:t>学习贯彻落</w:t>
      </w:r>
      <w:proofErr w:type="gramStart"/>
      <w:r>
        <w:rPr>
          <w:rFonts w:eastAsia="仿宋_GB2312"/>
          <w:kern w:val="21"/>
          <w:sz w:val="32"/>
          <w:szCs w:val="32"/>
          <w:lang w:val="zh-CN"/>
        </w:rPr>
        <w:t>实习近</w:t>
      </w:r>
      <w:proofErr w:type="gramEnd"/>
      <w:r>
        <w:rPr>
          <w:rFonts w:eastAsia="仿宋_GB2312"/>
          <w:kern w:val="21"/>
          <w:sz w:val="32"/>
          <w:szCs w:val="32"/>
          <w:lang w:val="zh-CN"/>
        </w:rPr>
        <w:t>平总书记</w:t>
      </w:r>
      <w:proofErr w:type="gramStart"/>
      <w:r>
        <w:rPr>
          <w:rFonts w:eastAsia="仿宋_GB2312"/>
          <w:kern w:val="21"/>
          <w:sz w:val="32"/>
          <w:szCs w:val="32"/>
          <w:lang w:val="zh-CN"/>
        </w:rPr>
        <w:t>来陕来平考察</w:t>
      </w:r>
      <w:proofErr w:type="gramEnd"/>
      <w:r>
        <w:rPr>
          <w:rFonts w:eastAsia="仿宋_GB2312"/>
          <w:kern w:val="21"/>
          <w:sz w:val="32"/>
          <w:szCs w:val="32"/>
          <w:lang w:val="zh-CN"/>
        </w:rPr>
        <w:t>重要讲话重要指示精神，结合检察职能在</w:t>
      </w:r>
      <w:r>
        <w:rPr>
          <w:rFonts w:eastAsia="仿宋_GB2312"/>
          <w:kern w:val="21"/>
          <w:sz w:val="32"/>
          <w:szCs w:val="32"/>
          <w:lang w:val="zh-CN"/>
        </w:rPr>
        <w:t>“</w:t>
      </w:r>
      <w:r>
        <w:rPr>
          <w:rFonts w:eastAsia="仿宋_GB2312"/>
          <w:kern w:val="21"/>
          <w:sz w:val="32"/>
          <w:szCs w:val="32"/>
          <w:lang w:val="zh-CN"/>
        </w:rPr>
        <w:t>学懂弄通做实</w:t>
      </w:r>
      <w:r>
        <w:rPr>
          <w:rFonts w:eastAsia="仿宋_GB2312"/>
          <w:kern w:val="21"/>
          <w:sz w:val="32"/>
          <w:szCs w:val="32"/>
          <w:lang w:val="zh-CN"/>
        </w:rPr>
        <w:t>”</w:t>
      </w:r>
      <w:r>
        <w:rPr>
          <w:rFonts w:eastAsia="仿宋_GB2312"/>
          <w:kern w:val="21"/>
          <w:sz w:val="32"/>
          <w:szCs w:val="32"/>
          <w:lang w:val="zh-CN"/>
        </w:rPr>
        <w:t>上下功夫，在</w:t>
      </w:r>
      <w:r>
        <w:rPr>
          <w:rFonts w:eastAsia="仿宋_GB2312"/>
          <w:kern w:val="21"/>
          <w:sz w:val="32"/>
          <w:szCs w:val="32"/>
          <w:lang w:val="zh-CN"/>
        </w:rPr>
        <w:t>“</w:t>
      </w:r>
      <w:r>
        <w:rPr>
          <w:rFonts w:eastAsia="仿宋_GB2312"/>
          <w:kern w:val="21"/>
          <w:sz w:val="32"/>
          <w:szCs w:val="32"/>
          <w:lang w:val="zh-CN"/>
        </w:rPr>
        <w:t>学深悟透用好</w:t>
      </w:r>
      <w:r>
        <w:rPr>
          <w:rFonts w:eastAsia="仿宋_GB2312"/>
          <w:kern w:val="21"/>
          <w:sz w:val="32"/>
          <w:szCs w:val="32"/>
          <w:lang w:val="zh-CN"/>
        </w:rPr>
        <w:t>”</w:t>
      </w:r>
      <w:r>
        <w:rPr>
          <w:rFonts w:eastAsia="仿宋_GB2312"/>
          <w:kern w:val="21"/>
          <w:sz w:val="32"/>
          <w:szCs w:val="32"/>
          <w:lang w:val="zh-CN"/>
        </w:rPr>
        <w:t>上见成效，切实履行好让父老乡亲平安顺利、幸福安康的检察责任。</w:t>
      </w:r>
    </w:p>
    <w:p w:rsidR="008851E7" w:rsidRDefault="008851E7" w:rsidP="008851E7">
      <w:pPr>
        <w:spacing w:line="600" w:lineRule="exact"/>
        <w:ind w:firstLineChars="200" w:firstLine="643"/>
        <w:rPr>
          <w:rFonts w:eastAsia="仿宋_GB2312"/>
          <w:kern w:val="21"/>
          <w:sz w:val="32"/>
          <w:szCs w:val="32"/>
        </w:rPr>
      </w:pPr>
      <w:r>
        <w:rPr>
          <w:rFonts w:eastAsia="楷体_GB2312"/>
          <w:b/>
          <w:bCs/>
          <w:kern w:val="21"/>
          <w:sz w:val="32"/>
          <w:szCs w:val="32"/>
          <w:lang w:val="zh-CN"/>
        </w:rPr>
        <w:t>二是以</w:t>
      </w:r>
      <w:r>
        <w:rPr>
          <w:rFonts w:eastAsia="楷体_GB2312"/>
          <w:b/>
          <w:bCs/>
          <w:kern w:val="21"/>
          <w:sz w:val="32"/>
          <w:szCs w:val="32"/>
          <w:lang w:val="zh-CN"/>
        </w:rPr>
        <w:t>“</w:t>
      </w:r>
      <w:r>
        <w:rPr>
          <w:rFonts w:eastAsia="楷体_GB2312"/>
          <w:b/>
          <w:bCs/>
          <w:kern w:val="21"/>
          <w:sz w:val="32"/>
          <w:szCs w:val="32"/>
          <w:lang w:val="zh-CN"/>
        </w:rPr>
        <w:t>同心、同向、同步</w:t>
      </w:r>
      <w:r>
        <w:rPr>
          <w:rFonts w:eastAsia="楷体_GB2312"/>
          <w:b/>
          <w:bCs/>
          <w:kern w:val="21"/>
          <w:sz w:val="32"/>
          <w:szCs w:val="32"/>
          <w:lang w:val="zh-CN"/>
        </w:rPr>
        <w:t>”</w:t>
      </w:r>
      <w:r>
        <w:rPr>
          <w:rFonts w:eastAsia="楷体_GB2312"/>
          <w:b/>
          <w:bCs/>
          <w:kern w:val="21"/>
          <w:sz w:val="32"/>
          <w:szCs w:val="32"/>
          <w:lang w:val="zh-CN"/>
        </w:rPr>
        <w:t>谋划检察工作，树牢检察机关大局意识。</w:t>
      </w:r>
      <w:r>
        <w:rPr>
          <w:rFonts w:eastAsia="仿宋_GB2312"/>
          <w:kern w:val="21"/>
          <w:sz w:val="32"/>
          <w:szCs w:val="32"/>
        </w:rPr>
        <w:t>认真贯彻落实县委决策部署，把同心体现在行动上，以更加优异的检察绩效服务疫情防控、复工复产大局。把同向体现在尽责上，大力弘扬</w:t>
      </w:r>
      <w:r>
        <w:rPr>
          <w:rFonts w:eastAsia="仿宋_GB2312"/>
          <w:kern w:val="21"/>
          <w:sz w:val="32"/>
          <w:szCs w:val="32"/>
        </w:rPr>
        <w:t>“</w:t>
      </w:r>
      <w:r>
        <w:rPr>
          <w:rFonts w:eastAsia="仿宋_GB2312"/>
          <w:kern w:val="21"/>
          <w:sz w:val="32"/>
          <w:szCs w:val="32"/>
        </w:rPr>
        <w:t>三苦三真</w:t>
      </w:r>
      <w:r>
        <w:rPr>
          <w:rFonts w:eastAsia="仿宋_GB2312"/>
          <w:kern w:val="21"/>
          <w:sz w:val="32"/>
          <w:szCs w:val="32"/>
        </w:rPr>
        <w:t>”</w:t>
      </w:r>
      <w:r>
        <w:rPr>
          <w:rFonts w:eastAsia="仿宋_GB2312"/>
          <w:kern w:val="21"/>
          <w:sz w:val="32"/>
          <w:szCs w:val="32"/>
        </w:rPr>
        <w:t>精神，在打赢脱贫</w:t>
      </w:r>
      <w:proofErr w:type="gramStart"/>
      <w:r>
        <w:rPr>
          <w:rFonts w:eastAsia="仿宋_GB2312"/>
          <w:kern w:val="21"/>
          <w:sz w:val="32"/>
          <w:szCs w:val="32"/>
        </w:rPr>
        <w:t>攻坚收</w:t>
      </w:r>
      <w:proofErr w:type="gramEnd"/>
      <w:r>
        <w:rPr>
          <w:rFonts w:eastAsia="仿宋_GB2312"/>
          <w:kern w:val="21"/>
          <w:sz w:val="32"/>
          <w:szCs w:val="32"/>
        </w:rPr>
        <w:t>官战中贡献检察智慧和担当。把同步体现在实干上，平等保护企业和企业家合法权益，在打好经济发展保卫战中想在前、做在前、服务保障在前。</w:t>
      </w:r>
    </w:p>
    <w:p w:rsidR="008851E7" w:rsidRDefault="008851E7" w:rsidP="008851E7">
      <w:pPr>
        <w:spacing w:line="600" w:lineRule="exact"/>
        <w:ind w:firstLineChars="200" w:firstLine="643"/>
        <w:rPr>
          <w:rFonts w:eastAsia="仿宋_GB2312"/>
          <w:kern w:val="21"/>
          <w:sz w:val="32"/>
          <w:szCs w:val="32"/>
        </w:rPr>
      </w:pPr>
      <w:r>
        <w:rPr>
          <w:rFonts w:eastAsia="楷体_GB2312"/>
          <w:b/>
          <w:bCs/>
          <w:kern w:val="21"/>
          <w:sz w:val="32"/>
          <w:szCs w:val="32"/>
          <w:lang w:val="zh-CN"/>
        </w:rPr>
        <w:t>三是以</w:t>
      </w:r>
      <w:r>
        <w:rPr>
          <w:rFonts w:eastAsia="楷体_GB2312"/>
          <w:b/>
          <w:bCs/>
          <w:kern w:val="21"/>
          <w:sz w:val="32"/>
          <w:szCs w:val="32"/>
          <w:lang w:val="zh-CN"/>
        </w:rPr>
        <w:t>“</w:t>
      </w:r>
      <w:r>
        <w:rPr>
          <w:rFonts w:eastAsia="楷体_GB2312"/>
          <w:b/>
          <w:bCs/>
          <w:kern w:val="21"/>
          <w:sz w:val="32"/>
          <w:szCs w:val="32"/>
          <w:lang w:val="zh-CN"/>
        </w:rPr>
        <w:t>做优、做实、做好</w:t>
      </w:r>
      <w:r>
        <w:rPr>
          <w:rFonts w:eastAsia="楷体_GB2312"/>
          <w:b/>
          <w:bCs/>
          <w:kern w:val="21"/>
          <w:sz w:val="32"/>
          <w:szCs w:val="32"/>
          <w:lang w:val="zh-CN"/>
        </w:rPr>
        <w:t>”</w:t>
      </w:r>
      <w:r>
        <w:rPr>
          <w:rFonts w:eastAsia="楷体_GB2312"/>
          <w:b/>
          <w:bCs/>
          <w:kern w:val="21"/>
          <w:sz w:val="32"/>
          <w:szCs w:val="32"/>
          <w:lang w:val="zh-CN"/>
        </w:rPr>
        <w:t>推进检察工作，彰显检察机关价值追求。</w:t>
      </w:r>
      <w:proofErr w:type="gramStart"/>
      <w:r>
        <w:rPr>
          <w:rFonts w:eastAsia="仿宋_GB2312"/>
          <w:kern w:val="21"/>
          <w:sz w:val="32"/>
          <w:szCs w:val="32"/>
        </w:rPr>
        <w:t>做优刑事</w:t>
      </w:r>
      <w:proofErr w:type="gramEnd"/>
      <w:r>
        <w:rPr>
          <w:rFonts w:eastAsia="仿宋_GB2312"/>
          <w:kern w:val="21"/>
          <w:sz w:val="32"/>
          <w:szCs w:val="32"/>
        </w:rPr>
        <w:t>检察，用好</w:t>
      </w:r>
      <w:r>
        <w:rPr>
          <w:rFonts w:eastAsia="仿宋_GB2312"/>
          <w:kern w:val="21"/>
          <w:sz w:val="32"/>
          <w:szCs w:val="32"/>
        </w:rPr>
        <w:t>“</w:t>
      </w:r>
      <w:r>
        <w:rPr>
          <w:rFonts w:eastAsia="仿宋_GB2312"/>
          <w:kern w:val="21"/>
          <w:sz w:val="32"/>
          <w:szCs w:val="32"/>
        </w:rPr>
        <w:t>捕诉一体</w:t>
      </w:r>
      <w:r>
        <w:rPr>
          <w:rFonts w:eastAsia="仿宋_GB2312"/>
          <w:kern w:val="21"/>
          <w:sz w:val="32"/>
          <w:szCs w:val="32"/>
        </w:rPr>
        <w:t>”</w:t>
      </w:r>
      <w:r>
        <w:rPr>
          <w:rFonts w:eastAsia="仿宋_GB2312"/>
          <w:kern w:val="21"/>
          <w:sz w:val="32"/>
          <w:szCs w:val="32"/>
        </w:rPr>
        <w:t>机制，强化刑事诉讼和刑事执行全流程检察监督。做实民事检察，着力在服判息诉和纠</w:t>
      </w:r>
      <w:r>
        <w:rPr>
          <w:rFonts w:eastAsia="仿宋_GB2312"/>
          <w:kern w:val="21"/>
          <w:sz w:val="32"/>
          <w:szCs w:val="32"/>
        </w:rPr>
        <w:lastRenderedPageBreak/>
        <w:t>正错误裁判两端发力。做好行政和公益诉讼检察，既维护司法公正，又促进依法行政。</w:t>
      </w:r>
      <w:proofErr w:type="gramStart"/>
      <w:r>
        <w:rPr>
          <w:rFonts w:eastAsia="仿宋_GB2312"/>
          <w:kern w:val="21"/>
          <w:sz w:val="32"/>
          <w:szCs w:val="32"/>
        </w:rPr>
        <w:t>强化纪法衔接</w:t>
      </w:r>
      <w:proofErr w:type="gramEnd"/>
      <w:r>
        <w:rPr>
          <w:rFonts w:eastAsia="仿宋_GB2312"/>
          <w:kern w:val="21"/>
          <w:sz w:val="32"/>
          <w:szCs w:val="32"/>
        </w:rPr>
        <w:t>，共筑</w:t>
      </w:r>
      <w:r>
        <w:rPr>
          <w:rFonts w:eastAsia="仿宋_GB2312"/>
          <w:kern w:val="21"/>
          <w:sz w:val="32"/>
          <w:szCs w:val="32"/>
        </w:rPr>
        <w:t>“</w:t>
      </w:r>
      <w:r>
        <w:rPr>
          <w:rFonts w:eastAsia="仿宋_GB2312"/>
          <w:kern w:val="21"/>
          <w:sz w:val="32"/>
          <w:szCs w:val="32"/>
        </w:rPr>
        <w:t>防腐大堤</w:t>
      </w:r>
      <w:r>
        <w:rPr>
          <w:rFonts w:eastAsia="仿宋_GB2312"/>
          <w:kern w:val="21"/>
          <w:sz w:val="32"/>
          <w:szCs w:val="32"/>
        </w:rPr>
        <w:t>”</w:t>
      </w:r>
      <w:r>
        <w:rPr>
          <w:rFonts w:eastAsia="仿宋_GB2312"/>
          <w:kern w:val="21"/>
          <w:sz w:val="32"/>
          <w:szCs w:val="32"/>
        </w:rPr>
        <w:t>。扎实推进认罪认罚</w:t>
      </w:r>
      <w:proofErr w:type="gramStart"/>
      <w:r>
        <w:rPr>
          <w:rFonts w:eastAsia="仿宋_GB2312"/>
          <w:kern w:val="21"/>
          <w:sz w:val="32"/>
          <w:szCs w:val="32"/>
        </w:rPr>
        <w:t>从宽和</w:t>
      </w:r>
      <w:proofErr w:type="gramEnd"/>
      <w:r>
        <w:rPr>
          <w:rFonts w:eastAsia="仿宋_GB2312"/>
          <w:kern w:val="21"/>
          <w:sz w:val="32"/>
          <w:szCs w:val="32"/>
        </w:rPr>
        <w:t>释法说理工作，使办理的每一起案件不仅是</w:t>
      </w:r>
      <w:r>
        <w:rPr>
          <w:rFonts w:eastAsia="仿宋_GB2312"/>
          <w:kern w:val="21"/>
          <w:sz w:val="32"/>
          <w:szCs w:val="32"/>
        </w:rPr>
        <w:t>“</w:t>
      </w:r>
      <w:r>
        <w:rPr>
          <w:rFonts w:eastAsia="仿宋_GB2312"/>
          <w:kern w:val="21"/>
          <w:sz w:val="32"/>
          <w:szCs w:val="32"/>
        </w:rPr>
        <w:t>看得见的正义</w:t>
      </w:r>
      <w:r>
        <w:rPr>
          <w:rFonts w:eastAsia="仿宋_GB2312"/>
          <w:kern w:val="21"/>
          <w:sz w:val="32"/>
          <w:szCs w:val="32"/>
        </w:rPr>
        <w:t>”</w:t>
      </w:r>
      <w:r>
        <w:rPr>
          <w:rFonts w:eastAsia="仿宋_GB2312"/>
          <w:kern w:val="21"/>
          <w:sz w:val="32"/>
          <w:szCs w:val="32"/>
        </w:rPr>
        <w:t>，更是</w:t>
      </w:r>
      <w:r>
        <w:rPr>
          <w:rFonts w:eastAsia="仿宋_GB2312"/>
          <w:kern w:val="21"/>
          <w:sz w:val="32"/>
          <w:szCs w:val="32"/>
        </w:rPr>
        <w:t>“</w:t>
      </w:r>
      <w:r>
        <w:rPr>
          <w:rFonts w:eastAsia="仿宋_GB2312"/>
          <w:kern w:val="21"/>
          <w:sz w:val="32"/>
          <w:szCs w:val="32"/>
        </w:rPr>
        <w:t>说得出的正义</w:t>
      </w:r>
      <w:r>
        <w:rPr>
          <w:rFonts w:eastAsia="仿宋_GB2312"/>
          <w:kern w:val="21"/>
          <w:sz w:val="32"/>
          <w:szCs w:val="32"/>
        </w:rPr>
        <w:t>”</w:t>
      </w:r>
      <w:r>
        <w:rPr>
          <w:rFonts w:eastAsia="仿宋_GB2312"/>
          <w:kern w:val="21"/>
          <w:sz w:val="32"/>
          <w:szCs w:val="32"/>
        </w:rPr>
        <w:t>。</w:t>
      </w:r>
    </w:p>
    <w:p w:rsidR="008851E7" w:rsidRDefault="008851E7" w:rsidP="008851E7">
      <w:pPr>
        <w:spacing w:line="600" w:lineRule="exact"/>
        <w:ind w:firstLineChars="200" w:firstLine="643"/>
        <w:rPr>
          <w:rFonts w:eastAsia="仿宋_GB2312"/>
          <w:kern w:val="21"/>
          <w:sz w:val="32"/>
          <w:szCs w:val="32"/>
        </w:rPr>
      </w:pPr>
      <w:r>
        <w:rPr>
          <w:rFonts w:eastAsia="楷体_GB2312"/>
          <w:b/>
          <w:bCs/>
          <w:kern w:val="21"/>
          <w:sz w:val="32"/>
          <w:szCs w:val="32"/>
          <w:lang w:val="zh-CN"/>
        </w:rPr>
        <w:t>四是以</w:t>
      </w:r>
      <w:r>
        <w:rPr>
          <w:rFonts w:eastAsia="楷体_GB2312"/>
          <w:b/>
          <w:bCs/>
          <w:kern w:val="21"/>
          <w:sz w:val="32"/>
          <w:szCs w:val="32"/>
          <w:lang w:val="zh-CN"/>
        </w:rPr>
        <w:t>“</w:t>
      </w:r>
      <w:r>
        <w:rPr>
          <w:rFonts w:eastAsia="楷体_GB2312"/>
          <w:b/>
          <w:bCs/>
          <w:kern w:val="21"/>
          <w:sz w:val="32"/>
          <w:szCs w:val="32"/>
          <w:lang w:val="zh-CN"/>
        </w:rPr>
        <w:t>民生、民利、民情</w:t>
      </w:r>
      <w:r>
        <w:rPr>
          <w:rFonts w:eastAsia="楷体_GB2312"/>
          <w:b/>
          <w:bCs/>
          <w:kern w:val="21"/>
          <w:sz w:val="32"/>
          <w:szCs w:val="32"/>
          <w:lang w:val="zh-CN"/>
        </w:rPr>
        <w:t>”</w:t>
      </w:r>
      <w:r>
        <w:rPr>
          <w:rFonts w:eastAsia="楷体_GB2312"/>
          <w:b/>
          <w:bCs/>
          <w:kern w:val="21"/>
          <w:sz w:val="32"/>
          <w:szCs w:val="32"/>
          <w:lang w:val="zh-CN"/>
        </w:rPr>
        <w:t>定位检察工作，昭示检察机关人民属性。</w:t>
      </w:r>
      <w:r>
        <w:rPr>
          <w:rFonts w:eastAsia="仿宋_GB2312"/>
          <w:kern w:val="21"/>
          <w:sz w:val="32"/>
          <w:szCs w:val="32"/>
        </w:rPr>
        <w:t>深入推进扫黑除恶专项斗争，着眼</w:t>
      </w:r>
      <w:proofErr w:type="gramStart"/>
      <w:r>
        <w:rPr>
          <w:rFonts w:eastAsia="仿宋_GB2312"/>
          <w:kern w:val="21"/>
          <w:sz w:val="32"/>
          <w:szCs w:val="32"/>
        </w:rPr>
        <w:t>长效常治</w:t>
      </w:r>
      <w:proofErr w:type="gramEnd"/>
      <w:r>
        <w:rPr>
          <w:rFonts w:eastAsia="仿宋_GB2312"/>
          <w:kern w:val="21"/>
          <w:sz w:val="32"/>
          <w:szCs w:val="32"/>
        </w:rPr>
        <w:t>，推动建章立制。严厉打击暴力犯罪、多发性侵财犯罪、非法野生动物交易等犯罪，依法惩治医疗、教育、食药环等领域的刑事犯罪，保障民生安全。</w:t>
      </w:r>
      <w:r>
        <w:rPr>
          <w:rFonts w:eastAsia="仿宋_GB2312"/>
          <w:sz w:val="32"/>
          <w:szCs w:val="32"/>
        </w:rPr>
        <w:t>管好用好青少年法治教育基地，努力形成</w:t>
      </w:r>
      <w:r>
        <w:rPr>
          <w:rFonts w:eastAsia="仿宋_GB2312"/>
          <w:sz w:val="32"/>
          <w:szCs w:val="32"/>
        </w:rPr>
        <w:t>“</w:t>
      </w:r>
      <w:r>
        <w:rPr>
          <w:rFonts w:eastAsia="仿宋_GB2312"/>
          <w:sz w:val="32"/>
          <w:szCs w:val="32"/>
        </w:rPr>
        <w:t>平利经验</w:t>
      </w:r>
      <w:r>
        <w:rPr>
          <w:rFonts w:eastAsia="仿宋_GB2312"/>
          <w:sz w:val="32"/>
          <w:szCs w:val="32"/>
        </w:rPr>
        <w:t>”</w:t>
      </w:r>
      <w:r>
        <w:rPr>
          <w:rFonts w:eastAsia="仿宋_GB2312"/>
          <w:sz w:val="32"/>
          <w:szCs w:val="32"/>
        </w:rPr>
        <w:t>。将心比心对待群众来信来访</w:t>
      </w:r>
      <w:r>
        <w:rPr>
          <w:rFonts w:eastAsia="仿宋_GB2312"/>
          <w:kern w:val="21"/>
          <w:sz w:val="32"/>
          <w:szCs w:val="32"/>
        </w:rPr>
        <w:t>，做实</w:t>
      </w:r>
      <w:r>
        <w:rPr>
          <w:rFonts w:eastAsia="仿宋_GB2312"/>
          <w:kern w:val="21"/>
          <w:sz w:val="32"/>
          <w:szCs w:val="32"/>
        </w:rPr>
        <w:t>“</w:t>
      </w:r>
      <w:r>
        <w:rPr>
          <w:rFonts w:eastAsia="仿宋_GB2312"/>
          <w:kern w:val="21"/>
          <w:sz w:val="32"/>
          <w:szCs w:val="32"/>
        </w:rPr>
        <w:t>温暖控申</w:t>
      </w:r>
      <w:r>
        <w:rPr>
          <w:rFonts w:eastAsia="仿宋_GB2312"/>
          <w:kern w:val="21"/>
          <w:sz w:val="32"/>
          <w:szCs w:val="32"/>
        </w:rPr>
        <w:t>”</w:t>
      </w:r>
      <w:r>
        <w:rPr>
          <w:rFonts w:eastAsia="仿宋_GB2312"/>
          <w:kern w:val="21"/>
          <w:sz w:val="32"/>
          <w:szCs w:val="32"/>
        </w:rPr>
        <w:t>品牌。</w:t>
      </w:r>
    </w:p>
    <w:p w:rsidR="008851E7" w:rsidRDefault="008851E7" w:rsidP="008851E7">
      <w:pPr>
        <w:spacing w:line="600" w:lineRule="exact"/>
        <w:ind w:firstLineChars="200" w:firstLine="643"/>
        <w:rPr>
          <w:rFonts w:eastAsia="仿宋_GB2312"/>
          <w:kern w:val="21"/>
          <w:sz w:val="32"/>
          <w:szCs w:val="32"/>
        </w:rPr>
      </w:pPr>
      <w:r>
        <w:rPr>
          <w:rFonts w:eastAsia="楷体_GB2312"/>
          <w:b/>
          <w:bCs/>
          <w:kern w:val="21"/>
          <w:sz w:val="32"/>
          <w:szCs w:val="32"/>
          <w:lang w:val="zh-CN"/>
        </w:rPr>
        <w:t>五是以</w:t>
      </w:r>
      <w:r>
        <w:rPr>
          <w:rFonts w:eastAsia="楷体_GB2312"/>
          <w:b/>
          <w:bCs/>
          <w:kern w:val="21"/>
          <w:sz w:val="32"/>
          <w:szCs w:val="32"/>
          <w:lang w:val="zh-CN"/>
        </w:rPr>
        <w:t>“</w:t>
      </w:r>
      <w:r>
        <w:rPr>
          <w:rFonts w:eastAsia="楷体_GB2312"/>
          <w:b/>
          <w:bCs/>
          <w:kern w:val="21"/>
          <w:sz w:val="32"/>
          <w:szCs w:val="32"/>
          <w:lang w:val="zh-CN"/>
        </w:rPr>
        <w:t>干净、干事、干练</w:t>
      </w:r>
      <w:r>
        <w:rPr>
          <w:rFonts w:eastAsia="楷体_GB2312"/>
          <w:b/>
          <w:bCs/>
          <w:kern w:val="21"/>
          <w:sz w:val="32"/>
          <w:szCs w:val="32"/>
          <w:lang w:val="zh-CN"/>
        </w:rPr>
        <w:t>”</w:t>
      </w:r>
      <w:r>
        <w:rPr>
          <w:rFonts w:eastAsia="楷体_GB2312"/>
          <w:b/>
          <w:bCs/>
          <w:kern w:val="21"/>
          <w:sz w:val="32"/>
          <w:szCs w:val="32"/>
          <w:lang w:val="zh-CN"/>
        </w:rPr>
        <w:t>砥砺检察工作，塑造检察机关良好形象。</w:t>
      </w:r>
      <w:r>
        <w:rPr>
          <w:rFonts w:eastAsia="仿宋_GB2312"/>
          <w:kern w:val="21"/>
          <w:sz w:val="32"/>
          <w:szCs w:val="32"/>
          <w:lang w:val="zh-CN"/>
        </w:rPr>
        <w:t>巩固</w:t>
      </w:r>
      <w:r>
        <w:rPr>
          <w:rFonts w:eastAsia="仿宋_GB2312"/>
          <w:kern w:val="21"/>
          <w:sz w:val="32"/>
          <w:szCs w:val="32"/>
          <w:lang w:val="zh-CN"/>
        </w:rPr>
        <w:t>“</w:t>
      </w:r>
      <w:r>
        <w:rPr>
          <w:rFonts w:eastAsia="仿宋_GB2312"/>
          <w:kern w:val="21"/>
          <w:sz w:val="32"/>
          <w:szCs w:val="32"/>
          <w:lang w:val="zh-CN"/>
        </w:rPr>
        <w:t>不忘初心、牢记使命</w:t>
      </w:r>
      <w:r>
        <w:rPr>
          <w:rFonts w:eastAsia="仿宋_GB2312"/>
          <w:kern w:val="21"/>
          <w:sz w:val="32"/>
          <w:szCs w:val="32"/>
          <w:lang w:val="zh-CN"/>
        </w:rPr>
        <w:t>”</w:t>
      </w:r>
      <w:r>
        <w:rPr>
          <w:rFonts w:eastAsia="仿宋_GB2312"/>
          <w:kern w:val="21"/>
          <w:sz w:val="32"/>
          <w:szCs w:val="32"/>
          <w:lang w:val="zh-CN"/>
        </w:rPr>
        <w:t>主题教育成果，</w:t>
      </w:r>
      <w:r>
        <w:rPr>
          <w:rFonts w:eastAsia="仿宋_GB2312"/>
          <w:kern w:val="21"/>
          <w:sz w:val="32"/>
          <w:szCs w:val="32"/>
        </w:rPr>
        <w:t>以持续深化改革为检察工作</w:t>
      </w:r>
      <w:r>
        <w:rPr>
          <w:rFonts w:eastAsia="仿宋_GB2312"/>
          <w:kern w:val="21"/>
          <w:sz w:val="32"/>
          <w:szCs w:val="32"/>
        </w:rPr>
        <w:t>“</w:t>
      </w:r>
      <w:r>
        <w:rPr>
          <w:rFonts w:eastAsia="仿宋_GB2312"/>
          <w:kern w:val="21"/>
          <w:sz w:val="32"/>
          <w:szCs w:val="32"/>
        </w:rPr>
        <w:t>提质增效</w:t>
      </w:r>
      <w:r>
        <w:rPr>
          <w:rFonts w:eastAsia="仿宋_GB2312"/>
          <w:kern w:val="21"/>
          <w:sz w:val="32"/>
          <w:szCs w:val="32"/>
        </w:rPr>
        <w:t>”</w:t>
      </w:r>
      <w:r>
        <w:rPr>
          <w:rFonts w:eastAsia="仿宋_GB2312"/>
          <w:kern w:val="21"/>
          <w:sz w:val="32"/>
          <w:szCs w:val="32"/>
        </w:rPr>
        <w:t>，以打造智慧检务为检察监督</w:t>
      </w:r>
      <w:r>
        <w:rPr>
          <w:rFonts w:eastAsia="仿宋_GB2312"/>
          <w:kern w:val="21"/>
          <w:sz w:val="32"/>
          <w:szCs w:val="32"/>
        </w:rPr>
        <w:t>“</w:t>
      </w:r>
      <w:r>
        <w:rPr>
          <w:rFonts w:eastAsia="仿宋_GB2312"/>
          <w:kern w:val="21"/>
          <w:sz w:val="32"/>
          <w:szCs w:val="32"/>
        </w:rPr>
        <w:t>减负增能</w:t>
      </w:r>
      <w:r>
        <w:rPr>
          <w:rFonts w:eastAsia="仿宋_GB2312"/>
          <w:kern w:val="21"/>
          <w:sz w:val="32"/>
          <w:szCs w:val="32"/>
        </w:rPr>
        <w:t>”</w:t>
      </w:r>
      <w:r>
        <w:rPr>
          <w:rFonts w:eastAsia="仿宋_GB2312"/>
          <w:kern w:val="21"/>
          <w:sz w:val="32"/>
          <w:szCs w:val="32"/>
        </w:rPr>
        <w:t>，以提升专业素养为检察干警</w:t>
      </w:r>
      <w:r>
        <w:rPr>
          <w:rFonts w:eastAsia="仿宋_GB2312"/>
          <w:kern w:val="21"/>
          <w:sz w:val="32"/>
          <w:szCs w:val="32"/>
        </w:rPr>
        <w:t>“</w:t>
      </w:r>
      <w:r>
        <w:rPr>
          <w:rFonts w:eastAsia="仿宋_GB2312"/>
          <w:kern w:val="21"/>
          <w:sz w:val="32"/>
          <w:szCs w:val="32"/>
        </w:rPr>
        <w:t>强身健体</w:t>
      </w:r>
      <w:r>
        <w:rPr>
          <w:rFonts w:eastAsia="仿宋_GB2312"/>
          <w:kern w:val="21"/>
          <w:sz w:val="32"/>
          <w:szCs w:val="32"/>
        </w:rPr>
        <w:t>”</w:t>
      </w:r>
      <w:r>
        <w:rPr>
          <w:rFonts w:eastAsia="仿宋_GB2312"/>
          <w:kern w:val="21"/>
          <w:sz w:val="32"/>
          <w:szCs w:val="32"/>
        </w:rPr>
        <w:t>，以强化执纪问责为检察队伍</w:t>
      </w:r>
      <w:r>
        <w:rPr>
          <w:rFonts w:eastAsia="仿宋_GB2312"/>
          <w:kern w:val="21"/>
          <w:sz w:val="32"/>
          <w:szCs w:val="32"/>
        </w:rPr>
        <w:t>“</w:t>
      </w:r>
      <w:r>
        <w:rPr>
          <w:rFonts w:eastAsia="仿宋_GB2312"/>
          <w:kern w:val="21"/>
          <w:sz w:val="32"/>
          <w:szCs w:val="32"/>
        </w:rPr>
        <w:t>立规明矩</w:t>
      </w:r>
      <w:r>
        <w:rPr>
          <w:rFonts w:eastAsia="仿宋_GB2312"/>
          <w:kern w:val="21"/>
          <w:sz w:val="32"/>
          <w:szCs w:val="32"/>
        </w:rPr>
        <w:t>”</w:t>
      </w:r>
      <w:r>
        <w:rPr>
          <w:rFonts w:eastAsia="仿宋_GB2312"/>
          <w:kern w:val="21"/>
          <w:sz w:val="32"/>
          <w:szCs w:val="32"/>
        </w:rPr>
        <w:t>，努力打造一支党和人民信得过、靠得住、能放心的检察铁军。</w:t>
      </w:r>
    </w:p>
    <w:p w:rsidR="008851E7" w:rsidRDefault="008851E7" w:rsidP="008851E7">
      <w:pPr>
        <w:spacing w:line="600" w:lineRule="exact"/>
        <w:ind w:firstLineChars="200" w:firstLine="640"/>
        <w:rPr>
          <w:rFonts w:eastAsia="黑体"/>
          <w:kern w:val="21"/>
          <w:sz w:val="30"/>
          <w:szCs w:val="30"/>
          <w:lang w:val="zh-CN"/>
        </w:rPr>
      </w:pPr>
      <w:r>
        <w:rPr>
          <w:rFonts w:eastAsia="仿宋_GB2312"/>
          <w:kern w:val="21"/>
          <w:sz w:val="32"/>
          <w:szCs w:val="32"/>
        </w:rPr>
        <w:t>各位代表，时序</w:t>
      </w:r>
      <w:proofErr w:type="gramStart"/>
      <w:r>
        <w:rPr>
          <w:rFonts w:eastAsia="仿宋_GB2312"/>
          <w:kern w:val="21"/>
          <w:sz w:val="32"/>
          <w:szCs w:val="32"/>
        </w:rPr>
        <w:t>不</w:t>
      </w:r>
      <w:proofErr w:type="gramEnd"/>
      <w:r>
        <w:rPr>
          <w:rFonts w:eastAsia="仿宋_GB2312"/>
          <w:kern w:val="21"/>
          <w:sz w:val="32"/>
          <w:szCs w:val="32"/>
        </w:rPr>
        <w:t>停滞，奋斗路更长。站在新的起点，我们有决心更有信心，在县委和市检察院的坚强领导下，认真贯彻落实本次会议决议，敬终</w:t>
      </w:r>
      <w:proofErr w:type="gramStart"/>
      <w:r>
        <w:rPr>
          <w:rFonts w:eastAsia="仿宋_GB2312"/>
          <w:kern w:val="21"/>
          <w:sz w:val="32"/>
          <w:szCs w:val="32"/>
        </w:rPr>
        <w:t>如始守初心</w:t>
      </w:r>
      <w:proofErr w:type="gramEnd"/>
      <w:r>
        <w:rPr>
          <w:rFonts w:eastAsia="仿宋_GB2312"/>
          <w:kern w:val="21"/>
          <w:sz w:val="32"/>
          <w:szCs w:val="32"/>
        </w:rPr>
        <w:t>，履职</w:t>
      </w:r>
      <w:proofErr w:type="gramStart"/>
      <w:r>
        <w:rPr>
          <w:rFonts w:eastAsia="仿宋_GB2312"/>
          <w:kern w:val="21"/>
          <w:sz w:val="32"/>
          <w:szCs w:val="32"/>
        </w:rPr>
        <w:t>尽责担</w:t>
      </w:r>
      <w:proofErr w:type="gramEnd"/>
      <w:r>
        <w:rPr>
          <w:rFonts w:eastAsia="仿宋_GB2312"/>
          <w:kern w:val="21"/>
          <w:sz w:val="32"/>
          <w:szCs w:val="32"/>
        </w:rPr>
        <w:t>使命，推动检察工作再上新台阶，为坚决打赢</w:t>
      </w:r>
      <w:r>
        <w:rPr>
          <w:rFonts w:eastAsia="仿宋_GB2312" w:hint="eastAsia"/>
          <w:kern w:val="21"/>
          <w:sz w:val="32"/>
          <w:szCs w:val="32"/>
        </w:rPr>
        <w:t>“</w:t>
      </w:r>
      <w:r>
        <w:rPr>
          <w:rFonts w:eastAsia="仿宋_GB2312"/>
          <w:kern w:val="21"/>
          <w:sz w:val="32"/>
          <w:szCs w:val="32"/>
        </w:rPr>
        <w:t>三场硬仗</w:t>
      </w:r>
      <w:r>
        <w:rPr>
          <w:rFonts w:eastAsia="仿宋_GB2312" w:hint="eastAsia"/>
          <w:kern w:val="21"/>
          <w:sz w:val="32"/>
          <w:szCs w:val="32"/>
        </w:rPr>
        <w:t>”</w:t>
      </w:r>
      <w:r>
        <w:rPr>
          <w:rFonts w:eastAsia="仿宋_GB2312"/>
          <w:kern w:val="21"/>
          <w:sz w:val="32"/>
          <w:szCs w:val="32"/>
        </w:rPr>
        <w:t>、确保全面建成小康社会做出新的更大贡献！</w:t>
      </w:r>
    </w:p>
    <w:p w:rsidR="008851E7" w:rsidRDefault="008851E7" w:rsidP="008851E7">
      <w:pPr>
        <w:spacing w:line="600" w:lineRule="exact"/>
        <w:ind w:firstLineChars="200" w:firstLine="640"/>
        <w:jc w:val="left"/>
        <w:rPr>
          <w:rFonts w:ascii="仿宋_GB2312" w:eastAsia="仿宋_GB2312" w:hAnsi="仿宋_GB2312" w:cs="仿宋_GB2312"/>
          <w:color w:val="000000"/>
          <w:kern w:val="0"/>
          <w:sz w:val="32"/>
          <w:szCs w:val="32"/>
        </w:rPr>
      </w:pPr>
    </w:p>
    <w:p w:rsidR="00CD78DC" w:rsidRDefault="00CD78DC" w:rsidP="008851E7">
      <w:pPr>
        <w:widowControl/>
        <w:shd w:val="clear" w:color="auto" w:fill="FFFFFF"/>
        <w:spacing w:line="600" w:lineRule="exact"/>
        <w:jc w:val="center"/>
        <w:textAlignment w:val="baseline"/>
        <w:rPr>
          <w:rFonts w:ascii="方正小标宋简体" w:eastAsia="方正小标宋简体" w:hAnsi="方正小标宋简体" w:cs="方正小标宋简体"/>
          <w:bCs/>
          <w:color w:val="000000"/>
          <w:kern w:val="0"/>
          <w:sz w:val="48"/>
          <w:szCs w:val="48"/>
          <w:shd w:val="clear" w:color="auto" w:fill="FFFFFF"/>
        </w:rPr>
      </w:pPr>
      <w:r>
        <w:rPr>
          <w:rFonts w:ascii="方正小标宋简体" w:eastAsia="方正小标宋简体" w:hAnsi="方正小标宋简体" w:cs="方正小标宋简体" w:hint="eastAsia"/>
          <w:bCs/>
          <w:color w:val="000000"/>
          <w:kern w:val="0"/>
          <w:sz w:val="48"/>
          <w:szCs w:val="48"/>
          <w:shd w:val="clear" w:color="auto" w:fill="FFFFFF"/>
        </w:rPr>
        <w:lastRenderedPageBreak/>
        <w:t>平利县第十八届人民代表大会</w:t>
      </w:r>
    </w:p>
    <w:p w:rsidR="00CD78DC" w:rsidRDefault="00CD78DC" w:rsidP="008851E7">
      <w:pPr>
        <w:widowControl/>
        <w:shd w:val="clear" w:color="auto" w:fill="FFFFFF"/>
        <w:spacing w:line="600" w:lineRule="exact"/>
        <w:jc w:val="center"/>
        <w:textAlignment w:val="baseline"/>
        <w:rPr>
          <w:rFonts w:ascii="方正小标宋简体" w:eastAsia="方正小标宋简体" w:hAnsi="方正小标宋简体" w:cs="方正小标宋简体"/>
          <w:bCs/>
          <w:color w:val="000000"/>
          <w:kern w:val="0"/>
          <w:sz w:val="48"/>
          <w:szCs w:val="48"/>
          <w:shd w:val="clear" w:color="auto" w:fill="FFFFFF"/>
        </w:rPr>
      </w:pPr>
      <w:r>
        <w:rPr>
          <w:rFonts w:ascii="方正小标宋简体" w:eastAsia="方正小标宋简体" w:hAnsi="方正小标宋简体" w:cs="方正小标宋简体" w:hint="eastAsia"/>
          <w:bCs/>
          <w:color w:val="000000"/>
          <w:kern w:val="0"/>
          <w:sz w:val="48"/>
          <w:szCs w:val="48"/>
          <w:shd w:val="clear" w:color="auto" w:fill="FFFFFF"/>
        </w:rPr>
        <w:t>第五次会议关于平利县2019年国民经济</w:t>
      </w:r>
    </w:p>
    <w:p w:rsidR="00CD78DC" w:rsidRDefault="00CD78DC" w:rsidP="008851E7">
      <w:pPr>
        <w:widowControl/>
        <w:shd w:val="clear" w:color="auto" w:fill="FFFFFF"/>
        <w:spacing w:line="600" w:lineRule="exact"/>
        <w:jc w:val="center"/>
        <w:textAlignment w:val="baseline"/>
        <w:rPr>
          <w:rFonts w:ascii="方正小标宋简体" w:eastAsia="方正小标宋简体" w:hAnsi="方正小标宋简体" w:cs="方正小标宋简体"/>
          <w:bCs/>
          <w:color w:val="000000"/>
          <w:kern w:val="0"/>
          <w:sz w:val="48"/>
          <w:szCs w:val="48"/>
          <w:shd w:val="clear" w:color="auto" w:fill="FFFFFF"/>
        </w:rPr>
      </w:pPr>
      <w:r>
        <w:rPr>
          <w:rFonts w:ascii="方正小标宋简体" w:eastAsia="方正小标宋简体" w:hAnsi="方正小标宋简体" w:cs="方正小标宋简体" w:hint="eastAsia"/>
          <w:bCs/>
          <w:color w:val="000000"/>
          <w:kern w:val="0"/>
          <w:sz w:val="48"/>
          <w:szCs w:val="48"/>
          <w:shd w:val="clear" w:color="auto" w:fill="FFFFFF"/>
        </w:rPr>
        <w:t>和</w:t>
      </w:r>
      <w:r>
        <w:rPr>
          <w:rFonts w:ascii="方正小标宋简体" w:eastAsia="方正小标宋简体" w:hAnsi="方正小标宋简体" w:cs="方正小标宋简体" w:hint="eastAsia"/>
          <w:bCs/>
          <w:color w:val="000000"/>
          <w:spacing w:val="-20"/>
          <w:kern w:val="0"/>
          <w:sz w:val="48"/>
          <w:szCs w:val="48"/>
          <w:shd w:val="clear" w:color="auto" w:fill="FFFFFF"/>
        </w:rPr>
        <w:t>社会发展计划执行情况与2020年国民经济和社会发展计划（草案）的报告的</w:t>
      </w:r>
      <w:r>
        <w:rPr>
          <w:rFonts w:ascii="方正小标宋简体" w:eastAsia="方正小标宋简体" w:hAnsi="方正小标宋简体" w:cs="方正小标宋简体" w:hint="eastAsia"/>
          <w:bCs/>
          <w:color w:val="000000"/>
          <w:kern w:val="0"/>
          <w:sz w:val="48"/>
          <w:szCs w:val="48"/>
          <w:shd w:val="clear" w:color="auto" w:fill="FFFFFF"/>
        </w:rPr>
        <w:t>决议</w:t>
      </w:r>
    </w:p>
    <w:p w:rsidR="00CD78DC" w:rsidRDefault="00CD78DC" w:rsidP="008851E7">
      <w:pPr>
        <w:widowControl/>
        <w:shd w:val="clear" w:color="auto" w:fill="FFFFFF"/>
        <w:spacing w:line="600" w:lineRule="exact"/>
        <w:jc w:val="center"/>
        <w:textAlignment w:val="baseline"/>
        <w:rPr>
          <w:rFonts w:ascii="楷体_GB2312" w:eastAsia="楷体_GB2312" w:hAnsi="楷体_GB2312" w:cs="楷体_GB2312"/>
          <w:color w:val="000000"/>
          <w:sz w:val="28"/>
          <w:szCs w:val="28"/>
        </w:rPr>
      </w:pPr>
      <w:r>
        <w:rPr>
          <w:rFonts w:ascii="楷体_GB2312" w:eastAsia="楷体_GB2312" w:hAnsi="楷体_GB2312" w:cs="楷体_GB2312" w:hint="eastAsia"/>
          <w:color w:val="000000"/>
          <w:kern w:val="0"/>
          <w:sz w:val="28"/>
          <w:szCs w:val="28"/>
          <w:shd w:val="clear" w:color="auto" w:fill="FFFFFF"/>
        </w:rPr>
        <w:t>（2020年6月4日平利县第十八届人民代表大会</w:t>
      </w:r>
    </w:p>
    <w:p w:rsidR="00CD78DC" w:rsidRDefault="00CD78DC" w:rsidP="008851E7">
      <w:pPr>
        <w:widowControl/>
        <w:shd w:val="clear" w:color="auto" w:fill="FFFFFF"/>
        <w:spacing w:line="600" w:lineRule="exact"/>
        <w:jc w:val="center"/>
        <w:textAlignment w:val="baseline"/>
        <w:rPr>
          <w:rFonts w:ascii="楷体_GB2312" w:eastAsia="楷体_GB2312" w:hAnsi="楷体_GB2312" w:cs="楷体_GB2312"/>
          <w:color w:val="000000"/>
          <w:sz w:val="28"/>
          <w:szCs w:val="28"/>
        </w:rPr>
      </w:pPr>
      <w:r>
        <w:rPr>
          <w:rFonts w:ascii="楷体_GB2312" w:eastAsia="楷体_GB2312" w:hAnsi="楷体_GB2312" w:cs="楷体_GB2312" w:hint="eastAsia"/>
          <w:color w:val="000000"/>
          <w:kern w:val="0"/>
          <w:sz w:val="28"/>
          <w:szCs w:val="28"/>
          <w:shd w:val="clear" w:color="auto" w:fill="FFFFFF"/>
        </w:rPr>
        <w:t>第五次会议主席团第二次会议通过）</w:t>
      </w:r>
    </w:p>
    <w:p w:rsidR="00CD78DC" w:rsidRDefault="00CD78DC" w:rsidP="008851E7">
      <w:pPr>
        <w:widowControl/>
        <w:shd w:val="clear" w:color="auto" w:fill="FFFFFF"/>
        <w:spacing w:line="600" w:lineRule="exact"/>
        <w:jc w:val="center"/>
        <w:textAlignment w:val="baseline"/>
        <w:rPr>
          <w:rFonts w:ascii="楷体_GB2312" w:eastAsia="楷体_GB2312" w:hAnsi="楷体_GB2312" w:cs="楷体_GB2312"/>
          <w:color w:val="000000"/>
          <w:sz w:val="28"/>
          <w:szCs w:val="28"/>
        </w:rPr>
      </w:pPr>
      <w:r>
        <w:rPr>
          <w:rFonts w:ascii="楷体_GB2312" w:eastAsia="楷体_GB2312" w:hAnsi="楷体_GB2312" w:cs="楷体_GB2312" w:hint="eastAsia"/>
          <w:color w:val="000000"/>
          <w:kern w:val="0"/>
          <w:sz w:val="28"/>
          <w:szCs w:val="28"/>
          <w:shd w:val="clear" w:color="auto" w:fill="FFFFFF"/>
        </w:rPr>
        <w:t>（2020年6月5日平利县第十八届人民代表大会</w:t>
      </w:r>
    </w:p>
    <w:p w:rsidR="00CD78DC" w:rsidRDefault="00CD78DC" w:rsidP="008851E7">
      <w:pPr>
        <w:widowControl/>
        <w:shd w:val="clear" w:color="auto" w:fill="FFFFFF"/>
        <w:spacing w:line="600" w:lineRule="exact"/>
        <w:jc w:val="center"/>
        <w:textAlignment w:val="baseline"/>
        <w:rPr>
          <w:rFonts w:ascii="楷体_GB2312" w:eastAsia="楷体_GB2312" w:hAnsi="楷体_GB2312" w:cs="楷体_GB2312"/>
          <w:color w:val="000000"/>
          <w:sz w:val="28"/>
          <w:szCs w:val="28"/>
        </w:rPr>
      </w:pPr>
      <w:r>
        <w:rPr>
          <w:rFonts w:ascii="楷体_GB2312" w:eastAsia="楷体_GB2312" w:hAnsi="楷体_GB2312" w:cs="楷体_GB2312" w:hint="eastAsia"/>
          <w:color w:val="000000"/>
          <w:kern w:val="0"/>
          <w:sz w:val="28"/>
          <w:szCs w:val="28"/>
          <w:shd w:val="clear" w:color="auto" w:fill="FFFFFF"/>
        </w:rPr>
        <w:t>第五次会议通过）</w:t>
      </w:r>
    </w:p>
    <w:p w:rsidR="00CD78DC" w:rsidRDefault="00CD78DC" w:rsidP="008851E7">
      <w:pPr>
        <w:widowControl/>
        <w:shd w:val="clear" w:color="auto" w:fill="FFFFFF"/>
        <w:spacing w:line="600" w:lineRule="exact"/>
        <w:textAlignment w:val="baseline"/>
        <w:rPr>
          <w:rFonts w:ascii="微软雅黑" w:eastAsia="微软雅黑" w:hAnsi="微软雅黑" w:cs="微软雅黑"/>
          <w:color w:val="000000"/>
          <w:sz w:val="30"/>
          <w:szCs w:val="30"/>
        </w:rPr>
      </w:pPr>
      <w:r>
        <w:rPr>
          <w:rFonts w:ascii="宋体" w:hAnsi="宋体" w:cs="宋体" w:hint="eastAsia"/>
          <w:color w:val="000000"/>
          <w:kern w:val="0"/>
          <w:sz w:val="30"/>
          <w:szCs w:val="30"/>
          <w:shd w:val="clear" w:color="auto" w:fill="FFFFFF"/>
        </w:rPr>
        <w:t> </w:t>
      </w:r>
    </w:p>
    <w:p w:rsidR="00CD78DC" w:rsidRDefault="00CD78DC" w:rsidP="008851E7">
      <w:pPr>
        <w:widowControl/>
        <w:shd w:val="clear" w:color="auto" w:fill="FFFFFF"/>
        <w:spacing w:line="600" w:lineRule="exact"/>
        <w:ind w:firstLineChars="200" w:firstLine="64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shd w:val="clear" w:color="auto" w:fill="FFFFFF"/>
        </w:rPr>
        <w:t>平利县第十八届人民代表大会第五次会议审查了县人民政府提出的《平利县2019年国民经济和社会发展计划执行情况与2020年国民经济和社会发展计划（草案）的报告》及2020年国民经济和社会发展计划草案。会议同意财政经济审查委员会的审查报告,决定批准《平利县2019年国民经济和社会发展计划执行情况与2020年国民经济和社会发展计划（草案）的报告》，批准平利县2020年国民经济和社会发展主要指标计划。</w:t>
      </w:r>
    </w:p>
    <w:p w:rsidR="00CD78DC" w:rsidRDefault="00CD78DC" w:rsidP="008851E7">
      <w:pPr>
        <w:spacing w:line="600" w:lineRule="exact"/>
        <w:ind w:firstLineChars="200" w:firstLine="640"/>
        <w:jc w:val="left"/>
        <w:rPr>
          <w:rFonts w:ascii="仿宋_GB2312" w:eastAsia="仿宋_GB2312" w:hAnsi="仿宋_GB2312" w:cs="仿宋_GB2312"/>
          <w:color w:val="000000"/>
          <w:kern w:val="0"/>
          <w:sz w:val="32"/>
          <w:szCs w:val="32"/>
        </w:rPr>
      </w:pPr>
    </w:p>
    <w:p w:rsidR="006342E1" w:rsidRPr="006342E1" w:rsidRDefault="006342E1" w:rsidP="008851E7">
      <w:pPr>
        <w:spacing w:line="600" w:lineRule="exact"/>
        <w:jc w:val="center"/>
        <w:rPr>
          <w:rFonts w:ascii="方正小标宋简体" w:eastAsia="方正小标宋简体" w:hAnsi="楷体_GB2312"/>
          <w:color w:val="000000"/>
          <w:sz w:val="44"/>
          <w:szCs w:val="44"/>
          <w:shd w:val="solid" w:color="FFFFFF" w:fill="auto"/>
        </w:rPr>
      </w:pPr>
      <w:r w:rsidRPr="006342E1">
        <w:rPr>
          <w:rFonts w:ascii="方正小标宋简体" w:eastAsia="方正小标宋简体" w:hAnsi="楷体_GB2312" w:hint="eastAsia"/>
          <w:color w:val="000000"/>
          <w:sz w:val="44"/>
          <w:szCs w:val="44"/>
          <w:shd w:val="solid" w:color="FFFFFF" w:fill="auto"/>
        </w:rPr>
        <w:t>平利县2019年国民经济和社会发展计划</w:t>
      </w:r>
    </w:p>
    <w:p w:rsidR="006342E1" w:rsidRPr="006342E1" w:rsidRDefault="006342E1" w:rsidP="008851E7">
      <w:pPr>
        <w:spacing w:line="600" w:lineRule="exact"/>
        <w:jc w:val="center"/>
        <w:rPr>
          <w:rFonts w:ascii="方正小标宋简体" w:eastAsia="方正小标宋简体" w:hAnsi="楷体_GB2312"/>
          <w:color w:val="000000"/>
          <w:sz w:val="44"/>
          <w:szCs w:val="44"/>
          <w:shd w:val="solid" w:color="FFFFFF" w:fill="auto"/>
        </w:rPr>
      </w:pPr>
      <w:r w:rsidRPr="006342E1">
        <w:rPr>
          <w:rFonts w:ascii="方正小标宋简体" w:eastAsia="方正小标宋简体" w:hAnsi="楷体_GB2312" w:hint="eastAsia"/>
          <w:color w:val="000000"/>
          <w:sz w:val="44"/>
          <w:szCs w:val="44"/>
          <w:shd w:val="solid" w:color="FFFFFF" w:fill="auto"/>
        </w:rPr>
        <w:t>执行情况与2020年国民经济和社会</w:t>
      </w:r>
    </w:p>
    <w:p w:rsidR="006342E1" w:rsidRPr="006342E1" w:rsidRDefault="006342E1" w:rsidP="008851E7">
      <w:pPr>
        <w:spacing w:line="600" w:lineRule="exact"/>
        <w:jc w:val="center"/>
        <w:rPr>
          <w:rFonts w:ascii="方正小标宋简体" w:eastAsia="方正小标宋简体" w:hAnsi="楷体_GB2312"/>
          <w:color w:val="000000"/>
          <w:sz w:val="44"/>
          <w:szCs w:val="44"/>
          <w:shd w:val="solid" w:color="FFFFFF" w:fill="auto"/>
        </w:rPr>
      </w:pPr>
      <w:r w:rsidRPr="006342E1">
        <w:rPr>
          <w:rFonts w:ascii="方正小标宋简体" w:eastAsia="方正小标宋简体" w:hAnsi="楷体_GB2312" w:hint="eastAsia"/>
          <w:color w:val="000000"/>
          <w:sz w:val="44"/>
          <w:szCs w:val="44"/>
          <w:shd w:val="solid" w:color="FFFFFF" w:fill="auto"/>
        </w:rPr>
        <w:t>发展计划草案</w:t>
      </w:r>
      <w:r w:rsidRPr="006342E1">
        <w:rPr>
          <w:rFonts w:ascii="方正小标宋简体" w:eastAsia="方正小标宋简体" w:hint="eastAsia"/>
          <w:color w:val="000000"/>
          <w:sz w:val="44"/>
          <w:szCs w:val="44"/>
        </w:rPr>
        <w:t>的报告</w:t>
      </w:r>
    </w:p>
    <w:p w:rsidR="006342E1" w:rsidRPr="00FB1480" w:rsidRDefault="006342E1" w:rsidP="008851E7">
      <w:pPr>
        <w:spacing w:line="600" w:lineRule="exact"/>
        <w:rPr>
          <w:rFonts w:ascii="楷体_GB2312" w:eastAsia="楷体_GB2312" w:hAnsi="仿宋_GB2312"/>
          <w:spacing w:val="7"/>
          <w:w w:val="95"/>
          <w:sz w:val="28"/>
          <w:szCs w:val="28"/>
        </w:rPr>
      </w:pPr>
      <w:r w:rsidRPr="00FB1480">
        <w:rPr>
          <w:rFonts w:ascii="楷体_GB2312" w:eastAsia="楷体_GB2312" w:hAnsi="仿宋_GB2312" w:hint="eastAsia"/>
          <w:spacing w:val="7"/>
          <w:w w:val="95"/>
          <w:sz w:val="28"/>
          <w:szCs w:val="28"/>
        </w:rPr>
        <w:t>——2020年6月</w:t>
      </w:r>
      <w:r>
        <w:rPr>
          <w:rFonts w:ascii="楷体_GB2312" w:eastAsia="楷体_GB2312" w:hAnsi="仿宋_GB2312" w:hint="eastAsia"/>
          <w:spacing w:val="7"/>
          <w:w w:val="95"/>
          <w:sz w:val="28"/>
          <w:szCs w:val="28"/>
        </w:rPr>
        <w:t>3</w:t>
      </w:r>
      <w:r w:rsidRPr="00FB1480">
        <w:rPr>
          <w:rFonts w:ascii="楷体_GB2312" w:eastAsia="楷体_GB2312" w:hAnsi="仿宋_GB2312" w:hint="eastAsia"/>
          <w:spacing w:val="7"/>
          <w:w w:val="95"/>
          <w:sz w:val="28"/>
          <w:szCs w:val="28"/>
        </w:rPr>
        <w:t>日在平利县第十八届人民代表大会第五次会议上</w:t>
      </w:r>
    </w:p>
    <w:p w:rsidR="006342E1" w:rsidRDefault="006342E1" w:rsidP="008851E7">
      <w:pPr>
        <w:spacing w:line="600" w:lineRule="exact"/>
        <w:jc w:val="center"/>
        <w:rPr>
          <w:rFonts w:ascii="楷体_GB2312" w:eastAsia="楷体_GB2312" w:hAnsi="仿宋_GB2312"/>
          <w:spacing w:val="7"/>
          <w:w w:val="95"/>
          <w:sz w:val="30"/>
          <w:szCs w:val="30"/>
        </w:rPr>
      </w:pPr>
      <w:r w:rsidRPr="00CE30C2">
        <w:rPr>
          <w:rFonts w:ascii="楷体_GB2312" w:eastAsia="楷体_GB2312" w:hAnsi="楷体_GB2312" w:hint="eastAsia"/>
          <w:color w:val="000000"/>
          <w:spacing w:val="7"/>
          <w:sz w:val="30"/>
          <w:szCs w:val="30"/>
        </w:rPr>
        <w:t>平利县发展和</w:t>
      </w:r>
      <w:proofErr w:type="gramStart"/>
      <w:r w:rsidRPr="00CE30C2">
        <w:rPr>
          <w:rFonts w:ascii="楷体_GB2312" w:eastAsia="楷体_GB2312" w:hAnsi="楷体_GB2312" w:hint="eastAsia"/>
          <w:color w:val="000000"/>
          <w:spacing w:val="7"/>
          <w:sz w:val="30"/>
          <w:szCs w:val="30"/>
        </w:rPr>
        <w:t>改革局</w:t>
      </w:r>
      <w:proofErr w:type="gramEnd"/>
      <w:r>
        <w:rPr>
          <w:rFonts w:ascii="楷体_GB2312" w:eastAsia="楷体_GB2312" w:hAnsi="楷体_GB2312" w:hint="eastAsia"/>
          <w:color w:val="000000"/>
          <w:spacing w:val="7"/>
          <w:sz w:val="30"/>
          <w:szCs w:val="30"/>
        </w:rPr>
        <w:t xml:space="preserve">  覃春利</w:t>
      </w:r>
    </w:p>
    <w:p w:rsidR="006342E1" w:rsidRPr="00FB1480" w:rsidRDefault="006342E1" w:rsidP="008851E7">
      <w:pPr>
        <w:spacing w:line="600" w:lineRule="exact"/>
        <w:jc w:val="left"/>
        <w:rPr>
          <w:rFonts w:ascii="仿宋_GB2312" w:eastAsia="仿宋_GB2312" w:hAnsi="仿宋_GB2312"/>
          <w:snapToGrid w:val="0"/>
          <w:color w:val="000000" w:themeColor="text1"/>
          <w:kern w:val="0"/>
          <w:sz w:val="32"/>
        </w:rPr>
      </w:pPr>
    </w:p>
    <w:p w:rsidR="006342E1" w:rsidRPr="000B0746" w:rsidRDefault="006342E1" w:rsidP="008851E7">
      <w:pPr>
        <w:spacing w:line="600" w:lineRule="exact"/>
        <w:jc w:val="left"/>
        <w:rPr>
          <w:rFonts w:ascii="楷体_GB2312" w:eastAsia="楷体_GB2312" w:hAnsi="仿宋_GB2312"/>
          <w:spacing w:val="7"/>
          <w:w w:val="95"/>
          <w:sz w:val="30"/>
          <w:szCs w:val="30"/>
        </w:rPr>
      </w:pPr>
      <w:r w:rsidRPr="00567E6D">
        <w:rPr>
          <w:rFonts w:ascii="仿宋_GB2312" w:eastAsia="仿宋_GB2312" w:hAnsi="仿宋_GB2312" w:hint="eastAsia"/>
          <w:snapToGrid w:val="0"/>
          <w:color w:val="000000" w:themeColor="text1"/>
          <w:kern w:val="0"/>
          <w:sz w:val="32"/>
        </w:rPr>
        <w:t>各位代表</w:t>
      </w:r>
      <w:r w:rsidRPr="00567E6D">
        <w:rPr>
          <w:rFonts w:ascii="仿宋_GB2312" w:eastAsia="仿宋_GB2312" w:hAnsi="仿宋_GB2312" w:hint="eastAsia"/>
          <w:color w:val="000000" w:themeColor="text1"/>
          <w:sz w:val="32"/>
        </w:rPr>
        <w:t>：</w:t>
      </w:r>
    </w:p>
    <w:p w:rsidR="006342E1" w:rsidRPr="00567E6D" w:rsidRDefault="006342E1" w:rsidP="008851E7">
      <w:pPr>
        <w:spacing w:line="600" w:lineRule="exact"/>
        <w:ind w:firstLineChars="200" w:firstLine="640"/>
        <w:rPr>
          <w:rFonts w:ascii="仿宋_GB2312" w:eastAsia="仿宋_GB2312"/>
          <w:color w:val="000000" w:themeColor="text1"/>
          <w:sz w:val="32"/>
          <w:szCs w:val="32"/>
        </w:rPr>
      </w:pPr>
      <w:r w:rsidRPr="00567E6D">
        <w:rPr>
          <w:rFonts w:ascii="仿宋_GB2312" w:eastAsia="仿宋_GB2312" w:hint="eastAsia"/>
          <w:color w:val="000000" w:themeColor="text1"/>
          <w:sz w:val="32"/>
          <w:szCs w:val="32"/>
        </w:rPr>
        <w:t>受县人民政府委托，现将平利县2019年国民经济和社会发展计划执行情况与2020年国民经济和社会发展计划草案提请县十八届人民代表大会五次会议审议</w:t>
      </w:r>
      <w:r>
        <w:rPr>
          <w:rFonts w:ascii="仿宋_GB2312" w:eastAsia="仿宋_GB2312" w:hint="eastAsia"/>
          <w:color w:val="000000" w:themeColor="text1"/>
          <w:sz w:val="32"/>
          <w:szCs w:val="32"/>
        </w:rPr>
        <w:t>，</w:t>
      </w:r>
      <w:r w:rsidRPr="00567E6D">
        <w:rPr>
          <w:rFonts w:ascii="仿宋_GB2312" w:eastAsia="仿宋_GB2312" w:hint="eastAsia"/>
          <w:color w:val="000000" w:themeColor="text1"/>
          <w:sz w:val="32"/>
          <w:szCs w:val="32"/>
        </w:rPr>
        <w:t>并请政协委员</w:t>
      </w:r>
      <w:r>
        <w:rPr>
          <w:rFonts w:ascii="仿宋_GB2312" w:eastAsia="仿宋_GB2312" w:hint="eastAsia"/>
          <w:color w:val="000000" w:themeColor="text1"/>
          <w:sz w:val="32"/>
          <w:szCs w:val="32"/>
        </w:rPr>
        <w:t>和</w:t>
      </w:r>
      <w:r w:rsidRPr="00567E6D">
        <w:rPr>
          <w:rFonts w:ascii="仿宋_GB2312" w:eastAsia="仿宋_GB2312" w:hint="eastAsia"/>
          <w:color w:val="000000" w:themeColor="text1"/>
          <w:sz w:val="32"/>
          <w:szCs w:val="32"/>
        </w:rPr>
        <w:t>列席人员提出宝贵意见。</w:t>
      </w:r>
    </w:p>
    <w:p w:rsidR="006342E1" w:rsidRPr="00567E6D" w:rsidRDefault="006342E1" w:rsidP="008851E7">
      <w:pPr>
        <w:pBdr>
          <w:bottom w:val="single" w:sz="4" w:space="26" w:color="FFFFFF"/>
        </w:pBdr>
        <w:adjustRightInd w:val="0"/>
        <w:spacing w:line="600" w:lineRule="exact"/>
        <w:ind w:firstLineChars="200" w:firstLine="640"/>
        <w:textAlignment w:val="baseline"/>
        <w:outlineLvl w:val="1"/>
        <w:rPr>
          <w:rFonts w:ascii="黑体" w:eastAsia="黑体" w:hAnsi="黑体"/>
          <w:snapToGrid w:val="0"/>
          <w:color w:val="000000" w:themeColor="text1"/>
          <w:sz w:val="32"/>
          <w:shd w:val="clear" w:color="auto" w:fill="FFFFFF"/>
        </w:rPr>
      </w:pPr>
      <w:r w:rsidRPr="00567E6D">
        <w:rPr>
          <w:rFonts w:ascii="黑体" w:eastAsia="黑体" w:hAnsi="黑体" w:hint="eastAsia"/>
          <w:snapToGrid w:val="0"/>
          <w:color w:val="000000" w:themeColor="text1"/>
          <w:sz w:val="32"/>
          <w:shd w:val="clear" w:color="auto" w:fill="FFFFFF"/>
        </w:rPr>
        <w:t>一、2019年国民经济和社会发展计划执行情况</w:t>
      </w:r>
    </w:p>
    <w:p w:rsidR="006342E1" w:rsidRPr="00567E6D" w:rsidRDefault="006342E1" w:rsidP="008851E7">
      <w:pPr>
        <w:pBdr>
          <w:bottom w:val="single" w:sz="4" w:space="26" w:color="FFFFFF"/>
        </w:pBdr>
        <w:adjustRightInd w:val="0"/>
        <w:spacing w:line="600" w:lineRule="exact"/>
        <w:ind w:firstLineChars="200" w:firstLine="640"/>
        <w:textAlignment w:val="baseline"/>
        <w:outlineLvl w:val="1"/>
        <w:rPr>
          <w:rFonts w:ascii="仿宋_GB2312" w:eastAsia="仿宋_GB2312"/>
          <w:color w:val="000000" w:themeColor="text1"/>
          <w:sz w:val="32"/>
          <w:szCs w:val="32"/>
        </w:rPr>
      </w:pPr>
      <w:r w:rsidRPr="00567E6D">
        <w:rPr>
          <w:rFonts w:ascii="仿宋_GB2312" w:eastAsia="仿宋_GB2312" w:hint="eastAsia"/>
          <w:color w:val="000000" w:themeColor="text1"/>
          <w:sz w:val="32"/>
          <w:szCs w:val="32"/>
        </w:rPr>
        <w:t>2019年，面对经济下行压力</w:t>
      </w:r>
      <w:r>
        <w:rPr>
          <w:rFonts w:ascii="仿宋_GB2312" w:eastAsia="仿宋_GB2312" w:hint="eastAsia"/>
          <w:color w:val="000000" w:themeColor="text1"/>
          <w:sz w:val="32"/>
          <w:szCs w:val="32"/>
        </w:rPr>
        <w:t>持续加大</w:t>
      </w:r>
      <w:r w:rsidRPr="00567E6D">
        <w:rPr>
          <w:rFonts w:ascii="仿宋_GB2312" w:eastAsia="仿宋_GB2312" w:hint="eastAsia"/>
          <w:color w:val="000000" w:themeColor="text1"/>
          <w:sz w:val="32"/>
          <w:szCs w:val="32"/>
        </w:rPr>
        <w:t>的严峻形势，全县上下紧扣县委十六届六次、七次全会</w:t>
      </w:r>
      <w:proofErr w:type="gramStart"/>
      <w:r w:rsidRPr="00567E6D">
        <w:rPr>
          <w:rFonts w:ascii="仿宋_GB2312" w:eastAsia="仿宋_GB2312" w:hint="eastAsia"/>
          <w:color w:val="000000" w:themeColor="text1"/>
          <w:sz w:val="32"/>
          <w:szCs w:val="32"/>
        </w:rPr>
        <w:t>作出</w:t>
      </w:r>
      <w:proofErr w:type="gramEnd"/>
      <w:r w:rsidRPr="00567E6D">
        <w:rPr>
          <w:rFonts w:ascii="仿宋_GB2312" w:eastAsia="仿宋_GB2312" w:hint="eastAsia"/>
          <w:color w:val="000000" w:themeColor="text1"/>
          <w:sz w:val="32"/>
          <w:szCs w:val="32"/>
        </w:rPr>
        <w:t>的决策部署，认真执行</w:t>
      </w:r>
      <w:r w:rsidRPr="00567E6D">
        <w:rPr>
          <w:rFonts w:ascii="仿宋_GB2312" w:eastAsia="仿宋_GB2312" w:hAnsi="仿宋_GB2312" w:hint="eastAsia"/>
          <w:color w:val="000000" w:themeColor="text1"/>
          <w:spacing w:val="7"/>
          <w:w w:val="95"/>
          <w:sz w:val="32"/>
          <w:szCs w:val="32"/>
        </w:rPr>
        <w:t>县第十八届人民代表大会第四次会议</w:t>
      </w:r>
      <w:r w:rsidRPr="00567E6D">
        <w:rPr>
          <w:rFonts w:ascii="仿宋_GB2312" w:eastAsia="仿宋_GB2312" w:hint="eastAsia"/>
          <w:color w:val="000000" w:themeColor="text1"/>
          <w:sz w:val="32"/>
          <w:szCs w:val="32"/>
        </w:rPr>
        <w:t>批准的平利县2019年国民经济和社会发展计划，坚持以脱贫攻坚统揽经济社会发展全局，坚持稳中求进工作总基调，坚持高质量发展主线，统筹推进稳增长、促改革、调结构、惠民生、防风险、保稳定工作，县域经济延续总体平稳、稳中有</w:t>
      </w:r>
      <w:proofErr w:type="gramStart"/>
      <w:r w:rsidRPr="00567E6D">
        <w:rPr>
          <w:rFonts w:ascii="仿宋_GB2312" w:eastAsia="仿宋_GB2312" w:hint="eastAsia"/>
          <w:color w:val="000000" w:themeColor="text1"/>
          <w:sz w:val="32"/>
          <w:szCs w:val="32"/>
        </w:rPr>
        <w:t>进运行</w:t>
      </w:r>
      <w:proofErr w:type="gramEnd"/>
      <w:r w:rsidRPr="00567E6D">
        <w:rPr>
          <w:rFonts w:ascii="仿宋_GB2312" w:eastAsia="仿宋_GB2312" w:hint="eastAsia"/>
          <w:color w:val="000000" w:themeColor="text1"/>
          <w:sz w:val="32"/>
          <w:szCs w:val="32"/>
        </w:rPr>
        <w:t>态势，主要经济指标增速符合预期、处在合理区间，整县脱贫摘帽目标</w:t>
      </w:r>
      <w:r>
        <w:rPr>
          <w:rFonts w:ascii="仿宋_GB2312" w:eastAsia="仿宋_GB2312" w:hint="eastAsia"/>
          <w:color w:val="000000" w:themeColor="text1"/>
          <w:sz w:val="32"/>
          <w:szCs w:val="32"/>
        </w:rPr>
        <w:t>即将</w:t>
      </w:r>
      <w:r w:rsidRPr="00567E6D">
        <w:rPr>
          <w:rFonts w:ascii="仿宋_GB2312" w:eastAsia="仿宋_GB2312" w:hint="eastAsia"/>
          <w:color w:val="000000" w:themeColor="text1"/>
          <w:sz w:val="32"/>
          <w:szCs w:val="32"/>
        </w:rPr>
        <w:t>实现，经济高质量发展迈出坚实步伐。</w:t>
      </w:r>
    </w:p>
    <w:p w:rsidR="006342E1" w:rsidRPr="00440BF0" w:rsidRDefault="006342E1" w:rsidP="008851E7">
      <w:pPr>
        <w:pBdr>
          <w:bottom w:val="single" w:sz="4" w:space="26" w:color="FFFFFF"/>
        </w:pBdr>
        <w:adjustRightInd w:val="0"/>
        <w:spacing w:line="600" w:lineRule="exact"/>
        <w:ind w:firstLineChars="200" w:firstLine="643"/>
        <w:jc w:val="left"/>
        <w:textAlignment w:val="baseline"/>
        <w:outlineLvl w:val="1"/>
        <w:rPr>
          <w:rFonts w:ascii="仿宋_GB2312" w:eastAsia="仿宋_GB2312" w:hAnsi="楷体_GB2312" w:cs="楷体_GB2312"/>
          <w:bCs/>
          <w:color w:val="000000" w:themeColor="text1"/>
          <w:sz w:val="32"/>
          <w:szCs w:val="32"/>
        </w:rPr>
      </w:pPr>
      <w:r w:rsidRPr="00440BF0">
        <w:rPr>
          <w:rFonts w:ascii="楷体_GB2312" w:eastAsia="楷体_GB2312" w:hint="eastAsia"/>
          <w:b/>
          <w:color w:val="000000" w:themeColor="text1"/>
          <w:sz w:val="32"/>
          <w:szCs w:val="32"/>
        </w:rPr>
        <w:t>（一）县域经济运行稳健。</w:t>
      </w:r>
      <w:r w:rsidRPr="00440BF0">
        <w:rPr>
          <w:rFonts w:ascii="仿宋_GB2312" w:eastAsia="仿宋_GB2312" w:hAnsi="楷体_GB2312" w:cs="楷体_GB2312" w:hint="eastAsia"/>
          <w:bCs/>
          <w:color w:val="000000" w:themeColor="text1"/>
          <w:sz w:val="32"/>
          <w:szCs w:val="32"/>
        </w:rPr>
        <w:t>认真贯彻落实党中央巩固、增强、提升、畅通总体要求，紧扣高质量发展主线，</w:t>
      </w:r>
      <w:r>
        <w:rPr>
          <w:rFonts w:ascii="仿宋_GB2312" w:eastAsia="仿宋_GB2312" w:hAnsi="楷体_GB2312" w:cs="楷体_GB2312" w:hint="eastAsia"/>
          <w:bCs/>
          <w:color w:val="000000" w:themeColor="text1"/>
          <w:sz w:val="32"/>
          <w:szCs w:val="32"/>
        </w:rPr>
        <w:t>聚焦</w:t>
      </w:r>
      <w:r w:rsidRPr="00440BF0">
        <w:rPr>
          <w:rFonts w:ascii="仿宋_GB2312" w:eastAsia="仿宋_GB2312" w:hAnsi="楷体_GB2312" w:cs="楷体_GB2312" w:hint="eastAsia"/>
          <w:bCs/>
          <w:color w:val="000000" w:themeColor="text1"/>
          <w:sz w:val="32"/>
          <w:szCs w:val="32"/>
        </w:rPr>
        <w:t>脱贫攻坚</w:t>
      </w:r>
      <w:r>
        <w:rPr>
          <w:rFonts w:ascii="仿宋_GB2312" w:eastAsia="仿宋_GB2312" w:hAnsi="楷体_GB2312" w:cs="楷体_GB2312" w:hint="eastAsia"/>
          <w:bCs/>
          <w:color w:val="000000" w:themeColor="text1"/>
          <w:sz w:val="32"/>
          <w:szCs w:val="32"/>
        </w:rPr>
        <w:t>和经济社会发展</w:t>
      </w:r>
      <w:r w:rsidRPr="00440BF0">
        <w:rPr>
          <w:rFonts w:ascii="仿宋_GB2312" w:eastAsia="仿宋_GB2312" w:hAnsi="楷体_GB2312" w:cs="楷体_GB2312" w:hint="eastAsia"/>
          <w:bCs/>
          <w:color w:val="000000" w:themeColor="text1"/>
          <w:sz w:val="32"/>
          <w:szCs w:val="32"/>
        </w:rPr>
        <w:t>重点任务，积极应对经济下行压力加大带来的风险挑战，稳中求进抓好“六稳”工作，县域经济继续在上升通道的合理区间稳健运行。2019年，生产总值增长9.4%，增速排名全市第一；规模以上工业增加值增长13%，增速排名全市第四；三产</w:t>
      </w:r>
      <w:r w:rsidRPr="00440BF0">
        <w:rPr>
          <w:rFonts w:ascii="仿宋_GB2312" w:eastAsia="仿宋_GB2312" w:hAnsi="楷体_GB2312" w:cs="楷体_GB2312" w:hint="eastAsia"/>
          <w:bCs/>
          <w:color w:val="000000" w:themeColor="text1"/>
          <w:sz w:val="32"/>
          <w:szCs w:val="32"/>
        </w:rPr>
        <w:lastRenderedPageBreak/>
        <w:t>服务业占GDP比重25.6%；非公经济增加值占GDP比重63.5%，占比排名全市第三；社会消费品零售总额增长11.1%，增速排名全市第三；完成地方财政收入0.87</w:t>
      </w:r>
      <w:r>
        <w:rPr>
          <w:rFonts w:ascii="仿宋_GB2312" w:eastAsia="仿宋_GB2312" w:hAnsi="楷体_GB2312" w:cs="楷体_GB2312" w:hint="eastAsia"/>
          <w:bCs/>
          <w:color w:val="000000" w:themeColor="text1"/>
          <w:sz w:val="32"/>
          <w:szCs w:val="32"/>
        </w:rPr>
        <w:t>6</w:t>
      </w:r>
      <w:r w:rsidRPr="00440BF0">
        <w:rPr>
          <w:rFonts w:ascii="仿宋_GB2312" w:eastAsia="仿宋_GB2312" w:hAnsi="楷体_GB2312" w:cs="楷体_GB2312" w:hint="eastAsia"/>
          <w:bCs/>
          <w:color w:val="000000" w:themeColor="text1"/>
          <w:sz w:val="32"/>
          <w:szCs w:val="32"/>
        </w:rPr>
        <w:t>亿元，</w:t>
      </w:r>
      <w:r>
        <w:rPr>
          <w:rFonts w:ascii="仿宋_GB2312" w:eastAsia="仿宋_GB2312" w:hAnsi="楷体_GB2312" w:cs="楷体_GB2312" w:hint="eastAsia"/>
          <w:bCs/>
          <w:color w:val="000000" w:themeColor="text1"/>
          <w:sz w:val="32"/>
          <w:szCs w:val="32"/>
        </w:rPr>
        <w:t>同口径</w:t>
      </w:r>
      <w:r w:rsidRPr="00440BF0">
        <w:rPr>
          <w:rFonts w:ascii="仿宋_GB2312" w:eastAsia="仿宋_GB2312" w:hAnsi="楷体_GB2312" w:cs="楷体_GB2312" w:hint="eastAsia"/>
          <w:bCs/>
          <w:color w:val="000000" w:themeColor="text1"/>
          <w:sz w:val="32"/>
          <w:szCs w:val="32"/>
        </w:rPr>
        <w:t>增长6.2%；城乡居民可支配收入分别增长8.4%和10.4%，增速排名全市第二</w:t>
      </w:r>
      <w:r>
        <w:rPr>
          <w:rFonts w:ascii="仿宋_GB2312" w:eastAsia="仿宋_GB2312" w:hAnsi="楷体_GB2312" w:cs="楷体_GB2312" w:hint="eastAsia"/>
          <w:bCs/>
          <w:color w:val="000000" w:themeColor="text1"/>
          <w:sz w:val="32"/>
          <w:szCs w:val="32"/>
        </w:rPr>
        <w:t>、</w:t>
      </w:r>
      <w:r w:rsidRPr="00440BF0">
        <w:rPr>
          <w:rFonts w:ascii="仿宋_GB2312" w:eastAsia="仿宋_GB2312" w:hAnsi="楷体_GB2312" w:cs="楷体_GB2312" w:hint="eastAsia"/>
          <w:bCs/>
          <w:color w:val="000000" w:themeColor="text1"/>
          <w:sz w:val="32"/>
          <w:szCs w:val="32"/>
        </w:rPr>
        <w:t>第三</w:t>
      </w:r>
      <w:r>
        <w:rPr>
          <w:rFonts w:ascii="仿宋_GB2312" w:eastAsia="仿宋_GB2312" w:hAnsi="楷体_GB2312" w:cs="楷体_GB2312" w:hint="eastAsia"/>
          <w:bCs/>
          <w:color w:val="000000" w:themeColor="text1"/>
          <w:sz w:val="32"/>
          <w:szCs w:val="32"/>
        </w:rPr>
        <w:t>；</w:t>
      </w:r>
      <w:r>
        <w:rPr>
          <w:rFonts w:ascii="仿宋_GB2312" w:eastAsia="仿宋_GB2312" w:hint="eastAsia"/>
          <w:color w:val="000000" w:themeColor="text1"/>
          <w:sz w:val="32"/>
          <w:szCs w:val="32"/>
        </w:rPr>
        <w:t>金融机构存贷比54.07%。</w:t>
      </w:r>
      <w:r w:rsidRPr="00440BF0">
        <w:rPr>
          <w:rFonts w:ascii="仿宋_GB2312" w:eastAsia="仿宋_GB2312" w:hAnsi="楷体_GB2312" w:cs="楷体_GB2312" w:hint="eastAsia"/>
          <w:bCs/>
          <w:color w:val="000000" w:themeColor="text1"/>
          <w:sz w:val="32"/>
          <w:szCs w:val="32"/>
        </w:rPr>
        <w:t>经济运行处于合理区间，主要指标增速保持全市第一方阵。</w:t>
      </w:r>
    </w:p>
    <w:p w:rsidR="006342E1" w:rsidRPr="00567E6D" w:rsidRDefault="006342E1" w:rsidP="008851E7">
      <w:pPr>
        <w:pBdr>
          <w:bottom w:val="single" w:sz="4" w:space="26" w:color="FFFFFF"/>
        </w:pBdr>
        <w:tabs>
          <w:tab w:val="left" w:pos="4678"/>
        </w:tabs>
        <w:adjustRightInd w:val="0"/>
        <w:spacing w:line="600" w:lineRule="exact"/>
        <w:ind w:firstLineChars="200" w:firstLine="643"/>
        <w:jc w:val="left"/>
        <w:textAlignment w:val="baseline"/>
        <w:outlineLvl w:val="1"/>
        <w:rPr>
          <w:rFonts w:ascii="仿宋_GB2312" w:eastAsia="仿宋_GB2312"/>
          <w:color w:val="000000" w:themeColor="text1"/>
          <w:sz w:val="32"/>
          <w:szCs w:val="32"/>
        </w:rPr>
      </w:pPr>
      <w:r w:rsidRPr="00567E6D">
        <w:rPr>
          <w:rFonts w:ascii="楷体_GB2312" w:eastAsia="楷体_GB2312" w:hint="eastAsia"/>
          <w:b/>
          <w:color w:val="000000" w:themeColor="text1"/>
          <w:sz w:val="32"/>
          <w:szCs w:val="32"/>
        </w:rPr>
        <w:t>（二）项目投资保持增长。</w:t>
      </w:r>
      <w:r w:rsidRPr="00567E6D">
        <w:rPr>
          <w:rFonts w:ascii="仿宋_GB2312" w:eastAsia="仿宋_GB2312" w:hint="eastAsia"/>
          <w:color w:val="000000" w:themeColor="text1"/>
          <w:sz w:val="32"/>
          <w:szCs w:val="32"/>
        </w:rPr>
        <w:t>坚持把重大项目建设作为推动经济社会高质量发展的</w:t>
      </w:r>
      <w:r>
        <w:rPr>
          <w:rFonts w:ascii="仿宋_GB2312" w:eastAsia="仿宋_GB2312" w:hint="eastAsia"/>
          <w:color w:val="000000" w:themeColor="text1"/>
          <w:sz w:val="32"/>
          <w:szCs w:val="32"/>
        </w:rPr>
        <w:t>关键</w:t>
      </w:r>
      <w:r w:rsidRPr="00567E6D">
        <w:rPr>
          <w:rFonts w:ascii="仿宋_GB2312" w:eastAsia="仿宋_GB2312" w:hint="eastAsia"/>
          <w:color w:val="000000" w:themeColor="text1"/>
          <w:sz w:val="32"/>
          <w:szCs w:val="32"/>
        </w:rPr>
        <w:t>抓手，围绕质量数量“双提升”、效益环境“双优化”目标，落实“五个亲自”要求，强化“三色清单</w:t>
      </w:r>
      <w:r>
        <w:rPr>
          <w:rFonts w:ascii="仿宋_GB2312" w:eastAsia="仿宋_GB2312" w:hint="eastAsia"/>
          <w:color w:val="000000" w:themeColor="text1"/>
          <w:sz w:val="32"/>
          <w:szCs w:val="32"/>
        </w:rPr>
        <w:t>”</w:t>
      </w:r>
      <w:r w:rsidRPr="00567E6D">
        <w:rPr>
          <w:rFonts w:ascii="仿宋_GB2312" w:eastAsia="仿宋_GB2312" w:hint="eastAsia"/>
          <w:color w:val="000000" w:themeColor="text1"/>
          <w:sz w:val="32"/>
          <w:szCs w:val="32"/>
        </w:rPr>
        <w:t>管理，紧盯不放抓履约、抓落地、抓</w:t>
      </w:r>
      <w:r>
        <w:rPr>
          <w:rFonts w:ascii="仿宋_GB2312" w:eastAsia="仿宋_GB2312" w:hint="eastAsia"/>
          <w:color w:val="000000" w:themeColor="text1"/>
          <w:sz w:val="32"/>
          <w:szCs w:val="32"/>
        </w:rPr>
        <w:t>推进</w:t>
      </w:r>
      <w:r w:rsidRPr="00567E6D">
        <w:rPr>
          <w:rFonts w:ascii="仿宋_GB2312" w:eastAsia="仿宋_GB2312" w:hint="eastAsia"/>
          <w:color w:val="000000" w:themeColor="text1"/>
          <w:sz w:val="32"/>
          <w:szCs w:val="32"/>
        </w:rPr>
        <w:t>，全力以赴破难点、疏堵点、除痛点，</w:t>
      </w:r>
      <w:r>
        <w:rPr>
          <w:rFonts w:ascii="仿宋_GB2312" w:eastAsia="仿宋_GB2312" w:hint="eastAsia"/>
          <w:color w:val="000000" w:themeColor="text1"/>
          <w:sz w:val="32"/>
          <w:szCs w:val="32"/>
        </w:rPr>
        <w:t>以一流营商环境</w:t>
      </w:r>
      <w:r w:rsidRPr="00567E6D">
        <w:rPr>
          <w:rFonts w:ascii="仿宋_GB2312" w:eastAsia="仿宋_GB2312" w:hint="eastAsia"/>
          <w:color w:val="000000" w:themeColor="text1"/>
          <w:sz w:val="32"/>
          <w:szCs w:val="32"/>
        </w:rPr>
        <w:t>保证了项目建设落地</w:t>
      </w:r>
      <w:r>
        <w:rPr>
          <w:rFonts w:ascii="仿宋_GB2312" w:eastAsia="仿宋_GB2312" w:hint="eastAsia"/>
          <w:color w:val="000000" w:themeColor="text1"/>
          <w:sz w:val="32"/>
          <w:szCs w:val="32"/>
        </w:rPr>
        <w:t>开工</w:t>
      </w:r>
      <w:r w:rsidRPr="00567E6D">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全年</w:t>
      </w:r>
      <w:r w:rsidRPr="00567E6D">
        <w:rPr>
          <w:rFonts w:ascii="仿宋_GB2312" w:eastAsia="仿宋_GB2312" w:hint="eastAsia"/>
          <w:color w:val="000000" w:themeColor="text1"/>
          <w:sz w:val="32"/>
          <w:szCs w:val="32"/>
        </w:rPr>
        <w:t>实施建设项目339个，地方固定资产</w:t>
      </w:r>
      <w:r>
        <w:rPr>
          <w:rFonts w:ascii="仿宋_GB2312" w:eastAsia="仿宋_GB2312" w:hint="eastAsia"/>
          <w:color w:val="000000" w:themeColor="text1"/>
          <w:sz w:val="32"/>
          <w:szCs w:val="32"/>
        </w:rPr>
        <w:t>投资</w:t>
      </w:r>
      <w:r w:rsidRPr="00567E6D">
        <w:rPr>
          <w:rFonts w:ascii="仿宋_GB2312" w:eastAsia="仿宋_GB2312" w:hint="eastAsia"/>
          <w:color w:val="000000" w:themeColor="text1"/>
          <w:sz w:val="32"/>
          <w:szCs w:val="32"/>
        </w:rPr>
        <w:t>增长</w:t>
      </w:r>
      <w:r>
        <w:rPr>
          <w:rFonts w:ascii="仿宋_GB2312" w:eastAsia="仿宋_GB2312" w:hint="eastAsia"/>
          <w:color w:val="000000" w:themeColor="text1"/>
          <w:sz w:val="32"/>
          <w:szCs w:val="32"/>
        </w:rPr>
        <w:t>9.8</w:t>
      </w:r>
      <w:r w:rsidRPr="00567E6D">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。其中，</w:t>
      </w:r>
      <w:r w:rsidRPr="00567E6D">
        <w:rPr>
          <w:rFonts w:ascii="仿宋_GB2312" w:eastAsia="仿宋_GB2312" w:hAnsi="仿宋_GB2312" w:cs="仿宋_GB2312" w:hint="eastAsia"/>
          <w:color w:val="000000" w:themeColor="text1"/>
          <w:sz w:val="32"/>
          <w:szCs w:val="32"/>
        </w:rPr>
        <w:t>民间投资</w:t>
      </w:r>
      <w:r>
        <w:rPr>
          <w:rFonts w:ascii="仿宋_GB2312" w:eastAsia="仿宋_GB2312" w:hAnsi="仿宋_GB2312" w:cs="仿宋_GB2312" w:hint="eastAsia"/>
          <w:color w:val="000000" w:themeColor="text1"/>
          <w:sz w:val="32"/>
          <w:szCs w:val="32"/>
        </w:rPr>
        <w:t>占比达</w:t>
      </w:r>
      <w:r w:rsidRPr="00567E6D">
        <w:rPr>
          <w:rFonts w:ascii="仿宋_GB2312" w:eastAsia="仿宋_GB2312" w:hAnsi="仿宋_GB2312" w:cs="仿宋_GB2312" w:hint="eastAsia"/>
          <w:color w:val="000000" w:themeColor="text1"/>
          <w:sz w:val="32"/>
          <w:szCs w:val="32"/>
        </w:rPr>
        <w:t>55.</w:t>
      </w:r>
      <w:r>
        <w:rPr>
          <w:rFonts w:ascii="仿宋_GB2312" w:eastAsia="仿宋_GB2312" w:hAnsi="仿宋_GB2312" w:cs="仿宋_GB2312" w:hint="eastAsia"/>
          <w:color w:val="000000" w:themeColor="text1"/>
          <w:sz w:val="32"/>
          <w:szCs w:val="32"/>
        </w:rPr>
        <w:t>8</w:t>
      </w:r>
      <w:r w:rsidRPr="00567E6D">
        <w:rPr>
          <w:rFonts w:ascii="仿宋_GB2312" w:eastAsia="仿宋_GB2312" w:hAnsi="仿宋_GB2312" w:cs="仿宋_GB2312" w:hint="eastAsia"/>
          <w:color w:val="000000" w:themeColor="text1"/>
          <w:sz w:val="32"/>
          <w:szCs w:val="32"/>
        </w:rPr>
        <w:t>%</w:t>
      </w:r>
      <w:r>
        <w:rPr>
          <w:rFonts w:ascii="仿宋_GB2312" w:eastAsia="仿宋_GB2312" w:hint="eastAsia"/>
          <w:color w:val="000000" w:themeColor="text1"/>
          <w:sz w:val="32"/>
          <w:szCs w:val="32"/>
        </w:rPr>
        <w:t>，</w:t>
      </w:r>
      <w:r w:rsidRPr="00567E6D">
        <w:rPr>
          <w:rFonts w:ascii="仿宋_GB2312" w:eastAsia="仿宋_GB2312" w:hint="eastAsia"/>
          <w:color w:val="000000" w:themeColor="text1"/>
          <w:sz w:val="32"/>
          <w:szCs w:val="32"/>
        </w:rPr>
        <w:t>14个市级重点建设项目完成</w:t>
      </w:r>
      <w:r>
        <w:rPr>
          <w:rFonts w:ascii="仿宋_GB2312" w:eastAsia="仿宋_GB2312" w:hint="eastAsia"/>
          <w:color w:val="000000" w:themeColor="text1"/>
          <w:sz w:val="32"/>
          <w:szCs w:val="32"/>
        </w:rPr>
        <w:t>年度</w:t>
      </w:r>
      <w:r w:rsidRPr="00567E6D">
        <w:rPr>
          <w:rFonts w:ascii="仿宋_GB2312" w:eastAsia="仿宋_GB2312" w:hint="eastAsia"/>
          <w:color w:val="000000" w:themeColor="text1"/>
          <w:sz w:val="32"/>
          <w:szCs w:val="32"/>
        </w:rPr>
        <w:t>投资</w:t>
      </w:r>
      <w:r>
        <w:rPr>
          <w:rFonts w:ascii="仿宋_GB2312" w:eastAsia="仿宋_GB2312" w:hint="eastAsia"/>
          <w:color w:val="000000" w:themeColor="text1"/>
          <w:sz w:val="32"/>
          <w:szCs w:val="32"/>
        </w:rPr>
        <w:t>计划任务</w:t>
      </w:r>
      <w:r w:rsidRPr="00567E6D">
        <w:rPr>
          <w:rFonts w:ascii="仿宋_GB2312" w:eastAsia="仿宋_GB2312" w:hint="eastAsia"/>
          <w:color w:val="000000" w:themeColor="text1"/>
          <w:sz w:val="32"/>
          <w:szCs w:val="32"/>
        </w:rPr>
        <w:t>11</w:t>
      </w:r>
      <w:r>
        <w:rPr>
          <w:rFonts w:ascii="仿宋_GB2312" w:eastAsia="仿宋_GB2312" w:hint="eastAsia"/>
          <w:color w:val="000000" w:themeColor="text1"/>
          <w:sz w:val="32"/>
          <w:szCs w:val="32"/>
        </w:rPr>
        <w:t>3</w:t>
      </w:r>
      <w:r w:rsidRPr="00567E6D">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。梳理县级行政许可事项235项，“证照分离”改革涉</w:t>
      </w:r>
      <w:proofErr w:type="gramStart"/>
      <w:r>
        <w:rPr>
          <w:rFonts w:ascii="仿宋_GB2312" w:eastAsia="仿宋_GB2312" w:hint="eastAsia"/>
          <w:color w:val="000000" w:themeColor="text1"/>
          <w:sz w:val="32"/>
          <w:szCs w:val="32"/>
        </w:rPr>
        <w:t>企行政</w:t>
      </w:r>
      <w:proofErr w:type="gramEnd"/>
      <w:r>
        <w:rPr>
          <w:rFonts w:ascii="仿宋_GB2312" w:eastAsia="仿宋_GB2312" w:hint="eastAsia"/>
          <w:color w:val="000000" w:themeColor="text1"/>
          <w:sz w:val="32"/>
          <w:szCs w:val="32"/>
        </w:rPr>
        <w:t>审批事项106项，县级审批服务事项“网上可办率”达95.35%。</w:t>
      </w:r>
      <w:r w:rsidRPr="00567E6D">
        <w:rPr>
          <w:rFonts w:ascii="仿宋_GB2312" w:eastAsia="仿宋_GB2312" w:hint="eastAsia"/>
          <w:color w:val="000000" w:themeColor="text1"/>
          <w:sz w:val="32"/>
          <w:szCs w:val="32"/>
        </w:rPr>
        <w:t>争取</w:t>
      </w:r>
      <w:r>
        <w:rPr>
          <w:rFonts w:ascii="仿宋_GB2312" w:eastAsia="仿宋_GB2312" w:hint="eastAsia"/>
          <w:color w:val="000000" w:themeColor="text1"/>
          <w:sz w:val="32"/>
          <w:szCs w:val="32"/>
        </w:rPr>
        <w:t>到位</w:t>
      </w:r>
      <w:r w:rsidRPr="00567E6D">
        <w:rPr>
          <w:rFonts w:ascii="仿宋_GB2312" w:eastAsia="仿宋_GB2312" w:hint="eastAsia"/>
          <w:color w:val="000000" w:themeColor="text1"/>
          <w:sz w:val="32"/>
          <w:szCs w:val="32"/>
        </w:rPr>
        <w:t>中省基本建设类补助资金1</w:t>
      </w:r>
      <w:r>
        <w:rPr>
          <w:rFonts w:ascii="仿宋_GB2312" w:eastAsia="仿宋_GB2312" w:hint="eastAsia"/>
          <w:color w:val="000000" w:themeColor="text1"/>
          <w:sz w:val="32"/>
          <w:szCs w:val="32"/>
        </w:rPr>
        <w:t>3.2</w:t>
      </w:r>
      <w:r w:rsidRPr="00567E6D">
        <w:rPr>
          <w:rFonts w:ascii="仿宋_GB2312" w:eastAsia="仿宋_GB2312" w:hint="eastAsia"/>
          <w:color w:val="000000" w:themeColor="text1"/>
          <w:sz w:val="32"/>
          <w:szCs w:val="32"/>
        </w:rPr>
        <w:t>亿元</w:t>
      </w:r>
      <w:r>
        <w:rPr>
          <w:rFonts w:ascii="仿宋_GB2312" w:eastAsia="仿宋_GB2312" w:hint="eastAsia"/>
          <w:color w:val="000000" w:themeColor="text1"/>
          <w:sz w:val="32"/>
          <w:szCs w:val="32"/>
        </w:rPr>
        <w:t>，增长15%。</w:t>
      </w:r>
      <w:r w:rsidRPr="008C0BD2">
        <w:rPr>
          <w:rFonts w:ascii="仿宋_GB2312" w:eastAsia="仿宋_GB2312" w:hint="eastAsia"/>
          <w:color w:val="000000" w:themeColor="text1"/>
          <w:sz w:val="32"/>
          <w:szCs w:val="32"/>
        </w:rPr>
        <w:t>招商到位资金</w:t>
      </w:r>
      <w:r>
        <w:rPr>
          <w:rFonts w:ascii="仿宋_GB2312" w:eastAsia="仿宋_GB2312" w:hint="eastAsia"/>
          <w:color w:val="000000" w:themeColor="text1"/>
          <w:sz w:val="32"/>
          <w:szCs w:val="32"/>
        </w:rPr>
        <w:t>增长</w:t>
      </w:r>
      <w:r w:rsidRPr="000E0076">
        <w:rPr>
          <w:rFonts w:ascii="仿宋_GB2312" w:eastAsia="仿宋_GB2312" w:hint="eastAsia"/>
          <w:color w:val="000000" w:themeColor="text1"/>
          <w:sz w:val="32"/>
          <w:szCs w:val="32"/>
        </w:rPr>
        <w:t>17%</w:t>
      </w:r>
      <w:r>
        <w:rPr>
          <w:rFonts w:ascii="仿宋_GB2312" w:eastAsia="仿宋_GB2312" w:hint="eastAsia"/>
          <w:color w:val="000000" w:themeColor="text1"/>
          <w:sz w:val="32"/>
          <w:szCs w:val="32"/>
        </w:rPr>
        <w:t>，被市政府表彰为招商引资工作先进县</w:t>
      </w:r>
      <w:r w:rsidRPr="000E0076">
        <w:rPr>
          <w:rFonts w:ascii="仿宋_GB2312" w:eastAsia="仿宋_GB2312" w:hint="eastAsia"/>
          <w:color w:val="000000" w:themeColor="text1"/>
          <w:sz w:val="32"/>
          <w:szCs w:val="32"/>
        </w:rPr>
        <w:t>。</w:t>
      </w:r>
      <w:r w:rsidRPr="00567E6D">
        <w:rPr>
          <w:rFonts w:ascii="仿宋_GB2312" w:eastAsia="仿宋_GB2312" w:hint="eastAsia"/>
          <w:color w:val="000000" w:themeColor="text1"/>
          <w:sz w:val="32"/>
          <w:szCs w:val="32"/>
        </w:rPr>
        <w:t>在投资普遍下降、经济增速下滑</w:t>
      </w:r>
      <w:r>
        <w:rPr>
          <w:rFonts w:ascii="仿宋_GB2312" w:eastAsia="仿宋_GB2312" w:hint="eastAsia"/>
          <w:color w:val="000000" w:themeColor="text1"/>
          <w:sz w:val="32"/>
          <w:szCs w:val="32"/>
        </w:rPr>
        <w:t>不利</w:t>
      </w:r>
      <w:r w:rsidRPr="00567E6D">
        <w:rPr>
          <w:rFonts w:ascii="仿宋_GB2312" w:eastAsia="仿宋_GB2312" w:hint="eastAsia"/>
          <w:color w:val="000000" w:themeColor="text1"/>
          <w:sz w:val="32"/>
          <w:szCs w:val="32"/>
        </w:rPr>
        <w:t>局面下，全县投资保持稳定。</w:t>
      </w:r>
    </w:p>
    <w:p w:rsidR="006342E1" w:rsidRDefault="006342E1" w:rsidP="008851E7">
      <w:pPr>
        <w:pBdr>
          <w:bottom w:val="single" w:sz="4" w:space="26" w:color="FFFFFF"/>
        </w:pBdr>
        <w:adjustRightInd w:val="0"/>
        <w:spacing w:line="600" w:lineRule="exact"/>
        <w:ind w:firstLineChars="200" w:firstLine="643"/>
        <w:textAlignment w:val="baseline"/>
        <w:outlineLvl w:val="1"/>
        <w:rPr>
          <w:rFonts w:ascii="仿宋_GB2312" w:eastAsia="仿宋_GB2312" w:hAnsi="仿宋_GB2312"/>
          <w:color w:val="000000"/>
          <w:sz w:val="32"/>
        </w:rPr>
      </w:pPr>
      <w:r w:rsidRPr="00567E6D">
        <w:rPr>
          <w:rFonts w:ascii="楷体_GB2312" w:eastAsia="楷体_GB2312" w:hint="eastAsia"/>
          <w:b/>
          <w:color w:val="000000" w:themeColor="text1"/>
          <w:sz w:val="32"/>
          <w:szCs w:val="32"/>
        </w:rPr>
        <w:t>（三）脱贫攻坚</w:t>
      </w:r>
      <w:r>
        <w:rPr>
          <w:rFonts w:ascii="楷体_GB2312" w:eastAsia="楷体_GB2312" w:hint="eastAsia"/>
          <w:b/>
          <w:color w:val="000000" w:themeColor="text1"/>
          <w:sz w:val="32"/>
          <w:szCs w:val="32"/>
        </w:rPr>
        <w:t>整县摘帽</w:t>
      </w:r>
      <w:r w:rsidRPr="00567E6D">
        <w:rPr>
          <w:rFonts w:ascii="楷体_GB2312" w:eastAsia="楷体_GB2312" w:hint="eastAsia"/>
          <w:b/>
          <w:color w:val="000000" w:themeColor="text1"/>
          <w:sz w:val="32"/>
          <w:szCs w:val="32"/>
        </w:rPr>
        <w:t>。</w:t>
      </w:r>
      <w:r>
        <w:rPr>
          <w:rFonts w:ascii="仿宋_GB2312" w:eastAsia="仿宋_GB2312" w:hint="eastAsia"/>
          <w:color w:val="000000" w:themeColor="text1"/>
          <w:sz w:val="32"/>
          <w:szCs w:val="32"/>
        </w:rPr>
        <w:t>始终以脱贫攻坚为大为先</w:t>
      </w:r>
      <w:r w:rsidRPr="00567E6D">
        <w:rPr>
          <w:rFonts w:ascii="仿宋_GB2312" w:eastAsia="仿宋_GB2312" w:hint="eastAsia"/>
          <w:color w:val="000000" w:themeColor="text1"/>
          <w:sz w:val="32"/>
          <w:szCs w:val="32"/>
        </w:rPr>
        <w:t>为重，</w:t>
      </w:r>
      <w:r>
        <w:rPr>
          <w:rFonts w:ascii="仿宋_GB2312" w:eastAsia="仿宋_GB2312" w:hint="eastAsia"/>
          <w:color w:val="000000" w:themeColor="text1"/>
          <w:sz w:val="32"/>
          <w:szCs w:val="32"/>
        </w:rPr>
        <w:t>聚焦</w:t>
      </w:r>
      <w:r w:rsidRPr="00567E6D">
        <w:rPr>
          <w:rFonts w:ascii="仿宋_GB2312" w:eastAsia="仿宋_GB2312" w:hint="eastAsia"/>
          <w:color w:val="000000" w:themeColor="text1"/>
          <w:sz w:val="32"/>
          <w:szCs w:val="32"/>
        </w:rPr>
        <w:t>整县摘帽，目标不变、靶心不散、频道不换，一村一名总队长，</w:t>
      </w:r>
      <w:proofErr w:type="gramStart"/>
      <w:r w:rsidRPr="00567E6D">
        <w:rPr>
          <w:rFonts w:ascii="仿宋_GB2312" w:eastAsia="仿宋_GB2312" w:hint="eastAsia"/>
          <w:color w:val="000000" w:themeColor="text1"/>
          <w:sz w:val="32"/>
          <w:szCs w:val="32"/>
        </w:rPr>
        <w:t>尽锐出战</w:t>
      </w:r>
      <w:proofErr w:type="gramEnd"/>
      <w:r w:rsidRPr="00567E6D">
        <w:rPr>
          <w:rFonts w:ascii="仿宋_GB2312" w:eastAsia="仿宋_GB2312" w:hint="eastAsia"/>
          <w:color w:val="000000" w:themeColor="text1"/>
          <w:sz w:val="32"/>
          <w:szCs w:val="32"/>
        </w:rPr>
        <w:t>打硬仗。</w:t>
      </w:r>
      <w:r>
        <w:rPr>
          <w:rFonts w:ascii="仿宋_GB2312" w:eastAsia="仿宋_GB2312" w:hint="eastAsia"/>
          <w:color w:val="000000" w:themeColor="text1"/>
          <w:sz w:val="32"/>
          <w:szCs w:val="32"/>
        </w:rPr>
        <w:t>紧盯“两不愁三保障”，</w:t>
      </w:r>
      <w:r>
        <w:rPr>
          <w:rFonts w:ascii="仿宋_GB2312" w:eastAsia="仿宋_GB2312" w:hAnsi="仿宋_GB2312" w:hint="eastAsia"/>
          <w:color w:val="000000"/>
          <w:sz w:val="32"/>
        </w:rPr>
        <w:t>整合涉农项目资金4.3亿元，</w:t>
      </w:r>
      <w:proofErr w:type="gramStart"/>
      <w:r>
        <w:rPr>
          <w:rFonts w:ascii="仿宋_GB2312" w:eastAsia="仿宋_GB2312" w:hAnsi="仿宋_GB2312" w:hint="eastAsia"/>
          <w:color w:val="000000"/>
          <w:sz w:val="32"/>
        </w:rPr>
        <w:t>实施路</w:t>
      </w:r>
      <w:proofErr w:type="gramEnd"/>
      <w:r>
        <w:rPr>
          <w:rFonts w:ascii="仿宋_GB2312" w:eastAsia="仿宋_GB2312" w:hAnsi="仿宋_GB2312" w:hint="eastAsia"/>
          <w:color w:val="000000"/>
          <w:sz w:val="32"/>
        </w:rPr>
        <w:t>水电讯室等基础设施项目1047个，完成农</w:t>
      </w:r>
      <w:r>
        <w:rPr>
          <w:rFonts w:ascii="仿宋_GB2312" w:eastAsia="仿宋_GB2312" w:hAnsi="仿宋_GB2312" w:hint="eastAsia"/>
          <w:color w:val="000000"/>
          <w:sz w:val="32"/>
        </w:rPr>
        <w:lastRenderedPageBreak/>
        <w:t>村住房和饮水安全认定61155户、义务教育有保障认定6161人，79个贫困村通村水泥路、电力入户、宽带进村、村卫生室等脱贫退出指标全面达标。实施“百日决战”，累计完成“十三五”易地扶贫搬迁13490户、危房改造1120户，4万余名贫困群众搬迁新居。持续做实222家市场主体</w:t>
      </w:r>
      <w:proofErr w:type="gramStart"/>
      <w:r>
        <w:rPr>
          <w:rFonts w:ascii="仿宋_GB2312" w:eastAsia="仿宋_GB2312" w:hAnsi="仿宋_GB2312" w:hint="eastAsia"/>
          <w:color w:val="000000"/>
          <w:sz w:val="32"/>
        </w:rPr>
        <w:t>带贫益贫</w:t>
      </w:r>
      <w:proofErr w:type="gramEnd"/>
      <w:r>
        <w:rPr>
          <w:rFonts w:ascii="仿宋_GB2312" w:eastAsia="仿宋_GB2312" w:hAnsi="仿宋_GB2312" w:hint="eastAsia"/>
          <w:color w:val="000000"/>
          <w:sz w:val="32"/>
        </w:rPr>
        <w:t>工作，带动1.14万贫困群众稳定脱贫。</w:t>
      </w:r>
      <w:r>
        <w:rPr>
          <w:rFonts w:ascii="仿宋_GB2312" w:eastAsia="仿宋_GB2312" w:hint="eastAsia"/>
          <w:color w:val="000000" w:themeColor="text1"/>
          <w:sz w:val="32"/>
          <w:szCs w:val="32"/>
        </w:rPr>
        <w:t>压紧压实责任，</w:t>
      </w:r>
      <w:r>
        <w:rPr>
          <w:rFonts w:ascii="仿宋_GB2312" w:eastAsia="仿宋_GB2312" w:hAnsi="仿宋_GB2312" w:hint="eastAsia"/>
          <w:color w:val="000000"/>
          <w:sz w:val="32"/>
        </w:rPr>
        <w:t>33名县级领导联镇包村，137名总队长领衔挂帅，142个单位联村帮扶，当年16773人脱贫、69个贫困村退出，贫困发生率降至1.2%，整县脱贫摘帽顺利实现，在省市成效考核中连续六次位居全省第一，连续三年荣获省市“双优秀”。</w:t>
      </w:r>
    </w:p>
    <w:p w:rsidR="006342E1" w:rsidRPr="00A016C0" w:rsidRDefault="006342E1" w:rsidP="008851E7">
      <w:pPr>
        <w:pBdr>
          <w:bottom w:val="single" w:sz="4" w:space="26" w:color="FFFFFF"/>
        </w:pBdr>
        <w:adjustRightInd w:val="0"/>
        <w:spacing w:line="600" w:lineRule="exact"/>
        <w:ind w:firstLineChars="200" w:firstLine="643"/>
        <w:textAlignment w:val="baseline"/>
        <w:outlineLvl w:val="1"/>
        <w:rPr>
          <w:rFonts w:ascii="仿宋_GB2312" w:eastAsia="仿宋_GB2312" w:hAnsi="仿宋_GB2312"/>
          <w:color w:val="000000" w:themeColor="text1"/>
          <w:sz w:val="32"/>
        </w:rPr>
      </w:pPr>
      <w:r w:rsidRPr="00567E6D">
        <w:rPr>
          <w:rFonts w:ascii="楷体_GB2312" w:eastAsia="楷体_GB2312" w:hint="eastAsia"/>
          <w:b/>
          <w:color w:val="000000" w:themeColor="text1"/>
          <w:sz w:val="32"/>
          <w:szCs w:val="32"/>
        </w:rPr>
        <w:t>（四）产业结构更趋优化。</w:t>
      </w:r>
      <w:r w:rsidRPr="00567E6D">
        <w:rPr>
          <w:rFonts w:ascii="仿宋_GB2312" w:eastAsia="仿宋_GB2312" w:hint="eastAsia"/>
          <w:color w:val="000000" w:themeColor="text1"/>
          <w:sz w:val="32"/>
          <w:szCs w:val="32"/>
        </w:rPr>
        <w:t>强力推进“五个三万”，新建茶园1.16万亩、改造提升2万亩，新发展绞股蓝3.07万亩、生态猪5.1万头、富硒粮油3.86万亩、中药材3.58万亩，</w:t>
      </w:r>
      <w:r>
        <w:rPr>
          <w:rFonts w:ascii="仿宋_GB2312" w:eastAsia="仿宋_GB2312" w:hint="eastAsia"/>
          <w:color w:val="000000" w:themeColor="text1"/>
          <w:sz w:val="32"/>
          <w:szCs w:val="32"/>
        </w:rPr>
        <w:t>全县茶</w:t>
      </w:r>
      <w:proofErr w:type="gramStart"/>
      <w:r>
        <w:rPr>
          <w:rFonts w:ascii="仿宋_GB2312" w:eastAsia="仿宋_GB2312" w:hint="eastAsia"/>
          <w:color w:val="000000" w:themeColor="text1"/>
          <w:sz w:val="32"/>
          <w:szCs w:val="32"/>
        </w:rPr>
        <w:t>饮产品</w:t>
      </w:r>
      <w:proofErr w:type="gramEnd"/>
      <w:r>
        <w:rPr>
          <w:rFonts w:ascii="仿宋_GB2312" w:eastAsia="仿宋_GB2312" w:hint="eastAsia"/>
          <w:color w:val="000000" w:themeColor="text1"/>
          <w:sz w:val="32"/>
          <w:szCs w:val="32"/>
        </w:rPr>
        <w:t>产量1.38万吨，实现产值15亿元，当年创建</w:t>
      </w:r>
      <w:r w:rsidRPr="00567E6D">
        <w:rPr>
          <w:rFonts w:ascii="仿宋_GB2312" w:eastAsia="仿宋_GB2312" w:hint="eastAsia"/>
          <w:color w:val="000000" w:themeColor="text1"/>
          <w:sz w:val="32"/>
          <w:szCs w:val="32"/>
        </w:rPr>
        <w:t>国家级</w:t>
      </w:r>
      <w:r>
        <w:rPr>
          <w:rFonts w:ascii="仿宋_GB2312" w:eastAsia="仿宋_GB2312" w:hint="eastAsia"/>
          <w:color w:val="000000" w:themeColor="text1"/>
          <w:sz w:val="32"/>
          <w:szCs w:val="32"/>
        </w:rPr>
        <w:t>重点</w:t>
      </w:r>
      <w:r w:rsidRPr="00567E6D">
        <w:rPr>
          <w:rFonts w:ascii="仿宋_GB2312" w:eastAsia="仿宋_GB2312" w:hint="eastAsia"/>
          <w:color w:val="000000" w:themeColor="text1"/>
          <w:sz w:val="32"/>
          <w:szCs w:val="32"/>
        </w:rPr>
        <w:t>龙头企业1家、省级6家</w:t>
      </w:r>
      <w:r>
        <w:rPr>
          <w:rFonts w:ascii="仿宋_GB2312" w:eastAsia="仿宋_GB2312" w:hint="eastAsia"/>
          <w:color w:val="000000" w:themeColor="text1"/>
          <w:sz w:val="32"/>
          <w:szCs w:val="32"/>
        </w:rPr>
        <w:t>、省市</w:t>
      </w:r>
      <w:proofErr w:type="gramStart"/>
      <w:r>
        <w:rPr>
          <w:rFonts w:ascii="仿宋_GB2312" w:eastAsia="仿宋_GB2312" w:hint="eastAsia"/>
          <w:color w:val="000000" w:themeColor="text1"/>
          <w:sz w:val="32"/>
          <w:szCs w:val="32"/>
        </w:rPr>
        <w:t>级家庭</w:t>
      </w:r>
      <w:proofErr w:type="gramEnd"/>
      <w:r>
        <w:rPr>
          <w:rFonts w:ascii="仿宋_GB2312" w:eastAsia="仿宋_GB2312" w:hint="eastAsia"/>
          <w:color w:val="000000" w:themeColor="text1"/>
          <w:sz w:val="32"/>
          <w:szCs w:val="32"/>
        </w:rPr>
        <w:t>农场10家，培育产业化联合体</w:t>
      </w:r>
      <w:r w:rsidRPr="00A016C0">
        <w:rPr>
          <w:rFonts w:ascii="仿宋_GB2312" w:eastAsia="仿宋_GB2312" w:hint="eastAsia"/>
          <w:color w:val="000000" w:themeColor="text1"/>
          <w:sz w:val="32"/>
          <w:szCs w:val="32"/>
        </w:rPr>
        <w:t>5个，平利被命名为省级农产品质</w:t>
      </w:r>
      <w:proofErr w:type="gramStart"/>
      <w:r w:rsidRPr="00A016C0">
        <w:rPr>
          <w:rFonts w:ascii="仿宋_GB2312" w:eastAsia="仿宋_GB2312" w:hint="eastAsia"/>
          <w:color w:val="000000" w:themeColor="text1"/>
          <w:sz w:val="32"/>
          <w:szCs w:val="32"/>
        </w:rPr>
        <w:t>量安全</w:t>
      </w:r>
      <w:proofErr w:type="gramEnd"/>
      <w:r w:rsidRPr="00A016C0">
        <w:rPr>
          <w:rFonts w:ascii="仿宋_GB2312" w:eastAsia="仿宋_GB2312" w:hint="eastAsia"/>
          <w:color w:val="000000" w:themeColor="text1"/>
          <w:sz w:val="32"/>
          <w:szCs w:val="32"/>
        </w:rPr>
        <w:t>县。大力发展实体经济，</w:t>
      </w:r>
      <w:proofErr w:type="gramStart"/>
      <w:r w:rsidRPr="00A016C0">
        <w:rPr>
          <w:rFonts w:ascii="仿宋_GB2312" w:eastAsia="仿宋_GB2312" w:hint="eastAsia"/>
          <w:color w:val="000000" w:themeColor="text1"/>
          <w:sz w:val="32"/>
          <w:szCs w:val="32"/>
        </w:rPr>
        <w:t>源添袜业</w:t>
      </w:r>
      <w:proofErr w:type="gramEnd"/>
      <w:r w:rsidRPr="00A016C0">
        <w:rPr>
          <w:rFonts w:ascii="仿宋_GB2312" w:eastAsia="仿宋_GB2312" w:hint="eastAsia"/>
          <w:color w:val="000000" w:themeColor="text1"/>
          <w:sz w:val="32"/>
          <w:szCs w:val="32"/>
        </w:rPr>
        <w:t>、</w:t>
      </w:r>
      <w:proofErr w:type="gramStart"/>
      <w:r w:rsidRPr="00A016C0">
        <w:rPr>
          <w:rFonts w:ascii="仿宋_GB2312" w:eastAsia="仿宋_GB2312" w:hint="eastAsia"/>
          <w:color w:val="000000" w:themeColor="text1"/>
          <w:sz w:val="32"/>
          <w:szCs w:val="32"/>
        </w:rPr>
        <w:t>美客牙刷</w:t>
      </w:r>
      <w:proofErr w:type="gramEnd"/>
      <w:r w:rsidRPr="00A016C0">
        <w:rPr>
          <w:rFonts w:ascii="仿宋_GB2312" w:eastAsia="仿宋_GB2312" w:hint="eastAsia"/>
          <w:color w:val="000000" w:themeColor="text1"/>
          <w:sz w:val="32"/>
          <w:szCs w:val="32"/>
        </w:rPr>
        <w:t>、秦汉古茶凯美瑞服装制造等项目建成投产，平安绞股蓝提取、聚盛德轻钢结构件、</w:t>
      </w:r>
      <w:proofErr w:type="gramStart"/>
      <w:r w:rsidRPr="00A016C0">
        <w:rPr>
          <w:rFonts w:ascii="仿宋_GB2312" w:eastAsia="仿宋_GB2312" w:hAnsi="仿宋_GB2312" w:hint="eastAsia"/>
          <w:color w:val="000000" w:themeColor="text1"/>
          <w:sz w:val="32"/>
        </w:rPr>
        <w:t>中皇山酒店</w:t>
      </w:r>
      <w:proofErr w:type="gramEnd"/>
      <w:r w:rsidRPr="00A016C0">
        <w:rPr>
          <w:rFonts w:ascii="仿宋_GB2312" w:eastAsia="仿宋_GB2312" w:hAnsi="仿宋_GB2312" w:hint="eastAsia"/>
          <w:color w:val="000000" w:themeColor="text1"/>
          <w:sz w:val="32"/>
        </w:rPr>
        <w:t>等项目加快推进</w:t>
      </w:r>
      <w:r w:rsidRPr="00A016C0">
        <w:rPr>
          <w:rFonts w:ascii="仿宋_GB2312" w:eastAsia="仿宋_GB2312" w:hint="eastAsia"/>
          <w:color w:val="000000" w:themeColor="text1"/>
          <w:sz w:val="32"/>
          <w:szCs w:val="32"/>
        </w:rPr>
        <w:t>，新建标准化厂房3万平方米，新增投资过千万元入园企业10户</w:t>
      </w:r>
      <w:r w:rsidRPr="00A016C0">
        <w:rPr>
          <w:rFonts w:ascii="仿宋_GB2312" w:eastAsia="仿宋_GB2312" w:hAnsi="仿宋_GB2312" w:hint="eastAsia"/>
          <w:color w:val="000000" w:themeColor="text1"/>
          <w:sz w:val="32"/>
        </w:rPr>
        <w:t>，新培育“五上企业”24户、新社区工厂22家</w:t>
      </w:r>
      <w:r>
        <w:rPr>
          <w:rFonts w:ascii="仿宋_GB2312" w:eastAsia="仿宋_GB2312" w:hAnsi="仿宋_GB2312" w:hint="eastAsia"/>
          <w:color w:val="000000" w:themeColor="text1"/>
          <w:sz w:val="32"/>
        </w:rPr>
        <w:t>，</w:t>
      </w:r>
      <w:r>
        <w:rPr>
          <w:rFonts w:ascii="仿宋_GB2312" w:eastAsia="仿宋_GB2312" w:hint="eastAsia"/>
          <w:color w:val="000000" w:themeColor="text1"/>
          <w:sz w:val="32"/>
          <w:szCs w:val="32"/>
        </w:rPr>
        <w:t>新增市场主体2409户，同比增长25%。</w:t>
      </w:r>
      <w:r w:rsidRPr="00A016C0">
        <w:rPr>
          <w:rFonts w:ascii="仿宋_GB2312" w:eastAsia="仿宋_GB2312" w:hint="eastAsia"/>
          <w:color w:val="000000" w:themeColor="text1"/>
          <w:sz w:val="32"/>
          <w:szCs w:val="32"/>
        </w:rPr>
        <w:t>加速提升三产服务，桃花溪二期、天书峡景区改造提升、女娲山田园综合体等项目有序</w:t>
      </w:r>
      <w:r w:rsidRPr="00A016C0">
        <w:rPr>
          <w:rFonts w:ascii="仿宋_GB2312" w:eastAsia="仿宋_GB2312" w:hint="eastAsia"/>
          <w:color w:val="000000" w:themeColor="text1"/>
          <w:sz w:val="32"/>
          <w:szCs w:val="32"/>
        </w:rPr>
        <w:lastRenderedPageBreak/>
        <w:t>推进，成功举办</w:t>
      </w:r>
      <w:proofErr w:type="gramStart"/>
      <w:r w:rsidRPr="00A016C0">
        <w:rPr>
          <w:rFonts w:ascii="仿宋_GB2312" w:eastAsia="仿宋_GB2312" w:hint="eastAsia"/>
          <w:color w:val="000000" w:themeColor="text1"/>
          <w:sz w:val="32"/>
          <w:szCs w:val="32"/>
        </w:rPr>
        <w:t>秦汉古茶“一带一路”</w:t>
      </w:r>
      <w:proofErr w:type="gramEnd"/>
      <w:r w:rsidRPr="00A016C0">
        <w:rPr>
          <w:rFonts w:ascii="仿宋_GB2312" w:eastAsia="仿宋_GB2312" w:hint="eastAsia"/>
          <w:color w:val="000000" w:themeColor="text1"/>
          <w:sz w:val="32"/>
          <w:szCs w:val="32"/>
        </w:rPr>
        <w:t>国际发展大会、2019中国·环秦岭第三届自行车联赛。全县三次产业占比11.5：62.9：25.6，产业结构调整取得明显成效。</w:t>
      </w:r>
    </w:p>
    <w:p w:rsidR="006342E1" w:rsidRPr="00567E6D" w:rsidRDefault="006342E1" w:rsidP="008851E7">
      <w:pPr>
        <w:pBdr>
          <w:bottom w:val="single" w:sz="4" w:space="26" w:color="FFFFFF"/>
        </w:pBdr>
        <w:adjustRightInd w:val="0"/>
        <w:spacing w:line="600" w:lineRule="exact"/>
        <w:ind w:firstLineChars="200" w:firstLine="643"/>
        <w:textAlignment w:val="baseline"/>
        <w:outlineLvl w:val="1"/>
        <w:rPr>
          <w:rFonts w:ascii="仿宋_GB2312" w:eastAsia="仿宋_GB2312"/>
          <w:color w:val="000000" w:themeColor="text1"/>
          <w:sz w:val="32"/>
          <w:szCs w:val="32"/>
        </w:rPr>
      </w:pPr>
      <w:r w:rsidRPr="00567E6D">
        <w:rPr>
          <w:rFonts w:ascii="楷体_GB2312" w:eastAsia="楷体_GB2312" w:hint="eastAsia"/>
          <w:b/>
          <w:color w:val="000000" w:themeColor="text1"/>
          <w:sz w:val="32"/>
          <w:szCs w:val="32"/>
        </w:rPr>
        <w:t>（五）</w:t>
      </w:r>
      <w:r w:rsidRPr="00567E6D">
        <w:rPr>
          <w:rFonts w:ascii="楷体_GB2312" w:eastAsia="楷体_GB2312" w:hAnsi="仿宋_GB2312" w:cs="仿宋_GB2312" w:hint="eastAsia"/>
          <w:b/>
          <w:color w:val="000000" w:themeColor="text1"/>
          <w:sz w:val="32"/>
          <w:szCs w:val="32"/>
        </w:rPr>
        <w:t>美丽乡村焕发活力。</w:t>
      </w:r>
      <w:r w:rsidRPr="00567E6D">
        <w:rPr>
          <w:rFonts w:ascii="仿宋_GB2312" w:eastAsia="仿宋_GB2312" w:hint="eastAsia"/>
          <w:color w:val="000000" w:themeColor="text1"/>
          <w:sz w:val="32"/>
          <w:szCs w:val="32"/>
        </w:rPr>
        <w:t>县城第二农贸市场及地下停车场</w:t>
      </w:r>
      <w:r>
        <w:rPr>
          <w:rFonts w:ascii="仿宋_GB2312" w:eastAsia="仿宋_GB2312" w:hint="eastAsia"/>
          <w:color w:val="000000" w:themeColor="text1"/>
          <w:sz w:val="32"/>
          <w:szCs w:val="32"/>
        </w:rPr>
        <w:t>全面建成</w:t>
      </w:r>
      <w:r w:rsidRPr="00567E6D">
        <w:rPr>
          <w:rFonts w:ascii="仿宋_GB2312" w:eastAsia="仿宋_GB2312" w:hint="eastAsia"/>
          <w:color w:val="000000" w:themeColor="text1"/>
          <w:sz w:val="32"/>
          <w:szCs w:val="32"/>
        </w:rPr>
        <w:t>，吉阳路</w:t>
      </w:r>
      <w:r>
        <w:rPr>
          <w:rFonts w:ascii="仿宋_GB2312" w:eastAsia="仿宋_GB2312" w:hint="eastAsia"/>
          <w:color w:val="000000" w:themeColor="text1"/>
          <w:sz w:val="32"/>
          <w:szCs w:val="32"/>
        </w:rPr>
        <w:t>雨污分流及沥青路面铺设、西大桥至马龙潭桥人行道铺装及绿化、平利花园基础设施提升等工程竣工投用。</w:t>
      </w:r>
      <w:r w:rsidRPr="00567E6D">
        <w:rPr>
          <w:rFonts w:ascii="仿宋_GB2312" w:eastAsia="仿宋_GB2312" w:hint="eastAsia"/>
          <w:color w:val="000000" w:themeColor="text1"/>
          <w:sz w:val="32"/>
          <w:szCs w:val="32"/>
        </w:rPr>
        <w:t>杨家梁城乡统筹示范区</w:t>
      </w:r>
      <w:r>
        <w:rPr>
          <w:rFonts w:ascii="仿宋_GB2312" w:eastAsia="仿宋_GB2312" w:hint="eastAsia"/>
          <w:color w:val="000000" w:themeColor="text1"/>
          <w:sz w:val="32"/>
          <w:szCs w:val="32"/>
        </w:rPr>
        <w:t>264</w:t>
      </w:r>
      <w:r w:rsidRPr="00567E6D">
        <w:rPr>
          <w:rFonts w:ascii="仿宋_GB2312" w:eastAsia="仿宋_GB2312" w:hint="eastAsia"/>
          <w:color w:val="000000" w:themeColor="text1"/>
          <w:sz w:val="32"/>
          <w:szCs w:val="32"/>
        </w:rPr>
        <w:t>套</w:t>
      </w:r>
      <w:r>
        <w:rPr>
          <w:rFonts w:ascii="仿宋_GB2312" w:eastAsia="仿宋_GB2312" w:hint="eastAsia"/>
          <w:color w:val="000000" w:themeColor="text1"/>
          <w:sz w:val="32"/>
          <w:szCs w:val="32"/>
        </w:rPr>
        <w:t>移民搬迁</w:t>
      </w:r>
      <w:r w:rsidRPr="00567E6D">
        <w:rPr>
          <w:rFonts w:ascii="仿宋_GB2312" w:eastAsia="仿宋_GB2312" w:hint="eastAsia"/>
          <w:color w:val="000000" w:themeColor="text1"/>
          <w:sz w:val="32"/>
          <w:szCs w:val="32"/>
        </w:rPr>
        <w:t>安置房</w:t>
      </w:r>
      <w:r>
        <w:rPr>
          <w:rFonts w:ascii="仿宋_GB2312" w:eastAsia="仿宋_GB2312" w:hint="eastAsia"/>
          <w:color w:val="000000" w:themeColor="text1"/>
          <w:sz w:val="32"/>
          <w:szCs w:val="32"/>
        </w:rPr>
        <w:t>和384套安置房项目竣工</w:t>
      </w:r>
      <w:r w:rsidRPr="00567E6D">
        <w:rPr>
          <w:rFonts w:ascii="仿宋_GB2312" w:eastAsia="仿宋_GB2312" w:hint="eastAsia"/>
          <w:color w:val="000000" w:themeColor="text1"/>
          <w:sz w:val="32"/>
          <w:szCs w:val="32"/>
        </w:rPr>
        <w:t>、644套保障</w:t>
      </w:r>
      <w:proofErr w:type="gramStart"/>
      <w:r w:rsidRPr="00567E6D">
        <w:rPr>
          <w:rFonts w:ascii="仿宋_GB2312" w:eastAsia="仿宋_GB2312" w:hint="eastAsia"/>
          <w:color w:val="000000" w:themeColor="text1"/>
          <w:sz w:val="32"/>
          <w:szCs w:val="32"/>
        </w:rPr>
        <w:t>房加快</w:t>
      </w:r>
      <w:proofErr w:type="gramEnd"/>
      <w:r w:rsidRPr="00567E6D">
        <w:rPr>
          <w:rFonts w:ascii="仿宋_GB2312" w:eastAsia="仿宋_GB2312" w:hint="eastAsia"/>
          <w:color w:val="000000" w:themeColor="text1"/>
          <w:sz w:val="32"/>
          <w:szCs w:val="32"/>
        </w:rPr>
        <w:t>实施</w:t>
      </w:r>
      <w:r>
        <w:rPr>
          <w:rFonts w:ascii="仿宋_GB2312" w:eastAsia="仿宋_GB2312" w:hint="eastAsia"/>
          <w:color w:val="000000" w:themeColor="text1"/>
          <w:sz w:val="32"/>
          <w:szCs w:val="32"/>
        </w:rPr>
        <w:t>。</w:t>
      </w:r>
      <w:r w:rsidRPr="00567E6D">
        <w:rPr>
          <w:rFonts w:ascii="仿宋_GB2312" w:eastAsia="仿宋_GB2312" w:hint="eastAsia"/>
          <w:color w:val="000000" w:themeColor="text1"/>
          <w:sz w:val="32"/>
          <w:szCs w:val="32"/>
        </w:rPr>
        <w:t>月</w:t>
      </w:r>
      <w:proofErr w:type="gramStart"/>
      <w:r w:rsidRPr="00567E6D">
        <w:rPr>
          <w:rFonts w:ascii="仿宋_GB2312" w:eastAsia="仿宋_GB2312" w:hint="eastAsia"/>
          <w:color w:val="000000" w:themeColor="text1"/>
          <w:sz w:val="32"/>
          <w:szCs w:val="32"/>
        </w:rPr>
        <w:t>湖佳苑</w:t>
      </w:r>
      <w:proofErr w:type="gramEnd"/>
      <w:r w:rsidRPr="00567E6D">
        <w:rPr>
          <w:rFonts w:ascii="仿宋_GB2312" w:eastAsia="仿宋_GB2312" w:hint="eastAsia"/>
          <w:color w:val="000000" w:themeColor="text1"/>
          <w:sz w:val="32"/>
          <w:szCs w:val="32"/>
        </w:rPr>
        <w:t>、万宁华府、</w:t>
      </w:r>
      <w:proofErr w:type="gramStart"/>
      <w:r w:rsidRPr="00567E6D">
        <w:rPr>
          <w:rFonts w:ascii="仿宋_GB2312" w:eastAsia="仿宋_GB2312" w:hint="eastAsia"/>
          <w:color w:val="000000" w:themeColor="text1"/>
          <w:sz w:val="32"/>
          <w:szCs w:val="32"/>
        </w:rPr>
        <w:t>闽北坝河新城</w:t>
      </w:r>
      <w:proofErr w:type="gramEnd"/>
      <w:r w:rsidRPr="00567E6D">
        <w:rPr>
          <w:rFonts w:ascii="仿宋_GB2312" w:eastAsia="仿宋_GB2312" w:hint="eastAsia"/>
          <w:color w:val="000000" w:themeColor="text1"/>
          <w:sz w:val="32"/>
          <w:szCs w:val="32"/>
        </w:rPr>
        <w:t>等项目主体竣工</w:t>
      </w:r>
      <w:r>
        <w:rPr>
          <w:rFonts w:ascii="仿宋_GB2312" w:eastAsia="仿宋_GB2312" w:hint="eastAsia"/>
          <w:color w:val="000000" w:themeColor="text1"/>
          <w:sz w:val="32"/>
          <w:szCs w:val="32"/>
        </w:rPr>
        <w:t>，新修停车场3处、新增停车位200个</w:t>
      </w:r>
      <w:r w:rsidRPr="00567E6D">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县城</w:t>
      </w:r>
      <w:r w:rsidRPr="00567E6D">
        <w:rPr>
          <w:rFonts w:ascii="仿宋_GB2312" w:eastAsia="仿宋_GB2312" w:hint="eastAsia"/>
          <w:color w:val="000000" w:themeColor="text1"/>
          <w:sz w:val="32"/>
          <w:szCs w:val="32"/>
        </w:rPr>
        <w:t>至关</w:t>
      </w:r>
      <w:proofErr w:type="gramStart"/>
      <w:r w:rsidRPr="00567E6D">
        <w:rPr>
          <w:rFonts w:ascii="仿宋_GB2312" w:eastAsia="仿宋_GB2312" w:hint="eastAsia"/>
          <w:color w:val="000000" w:themeColor="text1"/>
          <w:sz w:val="32"/>
          <w:szCs w:val="32"/>
        </w:rPr>
        <w:t>垭子产业路</w:t>
      </w:r>
      <w:proofErr w:type="gramEnd"/>
      <w:r w:rsidRPr="00567E6D">
        <w:rPr>
          <w:rFonts w:ascii="仿宋_GB2312" w:eastAsia="仿宋_GB2312" w:hint="eastAsia"/>
          <w:color w:val="000000" w:themeColor="text1"/>
          <w:sz w:val="32"/>
          <w:szCs w:val="32"/>
        </w:rPr>
        <w:t>、长安至县城污水管网</w:t>
      </w:r>
      <w:r>
        <w:rPr>
          <w:rFonts w:ascii="仿宋_GB2312" w:eastAsia="仿宋_GB2312" w:hint="eastAsia"/>
          <w:color w:val="000000" w:themeColor="text1"/>
          <w:sz w:val="32"/>
          <w:szCs w:val="32"/>
        </w:rPr>
        <w:t>建成投用</w:t>
      </w:r>
      <w:r w:rsidRPr="00567E6D">
        <w:rPr>
          <w:rFonts w:ascii="仿宋_GB2312" w:eastAsia="仿宋_GB2312" w:hint="eastAsia"/>
          <w:color w:val="000000" w:themeColor="text1"/>
          <w:sz w:val="32"/>
          <w:szCs w:val="32"/>
        </w:rPr>
        <w:t>，5D影院对外运营</w:t>
      </w:r>
      <w:r>
        <w:rPr>
          <w:rFonts w:ascii="仿宋_GB2312" w:eastAsia="仿宋_GB2312" w:hint="eastAsia"/>
          <w:color w:val="000000" w:themeColor="text1"/>
          <w:sz w:val="32"/>
          <w:szCs w:val="32"/>
        </w:rPr>
        <w:t>，长安女娲硒茶小镇被命名为省级</w:t>
      </w:r>
      <w:r w:rsidRPr="00567E6D">
        <w:rPr>
          <w:rFonts w:ascii="仿宋_GB2312" w:eastAsia="仿宋_GB2312" w:hint="eastAsia"/>
          <w:color w:val="000000" w:themeColor="text1"/>
          <w:sz w:val="32"/>
          <w:szCs w:val="32"/>
        </w:rPr>
        <w:t>文化旅游名镇</w:t>
      </w:r>
      <w:r>
        <w:rPr>
          <w:rFonts w:ascii="仿宋_GB2312" w:eastAsia="仿宋_GB2312" w:hint="eastAsia"/>
          <w:color w:val="000000" w:themeColor="text1"/>
          <w:sz w:val="32"/>
          <w:szCs w:val="32"/>
        </w:rPr>
        <w:t>。</w:t>
      </w:r>
      <w:r w:rsidRPr="00567E6D">
        <w:rPr>
          <w:rFonts w:ascii="仿宋_GB2312" w:eastAsia="仿宋_GB2312" w:hint="eastAsia"/>
          <w:color w:val="000000" w:themeColor="text1"/>
          <w:sz w:val="32"/>
          <w:szCs w:val="32"/>
        </w:rPr>
        <w:t>平镇高速路基工程双幅贯通，白狮二级</w:t>
      </w:r>
      <w:proofErr w:type="gramStart"/>
      <w:r w:rsidRPr="00567E6D">
        <w:rPr>
          <w:rFonts w:ascii="仿宋_GB2312" w:eastAsia="仿宋_GB2312" w:hint="eastAsia"/>
          <w:color w:val="000000" w:themeColor="text1"/>
          <w:sz w:val="32"/>
          <w:szCs w:val="32"/>
        </w:rPr>
        <w:t>路加快</w:t>
      </w:r>
      <w:proofErr w:type="gramEnd"/>
      <w:r w:rsidRPr="00567E6D">
        <w:rPr>
          <w:rFonts w:ascii="仿宋_GB2312" w:eastAsia="仿宋_GB2312" w:hint="eastAsia"/>
          <w:color w:val="000000" w:themeColor="text1"/>
          <w:sz w:val="32"/>
          <w:szCs w:val="32"/>
        </w:rPr>
        <w:t>建设，洛南路完成主体工程</w:t>
      </w:r>
      <w:r>
        <w:rPr>
          <w:rFonts w:ascii="仿宋_GB2312" w:eastAsia="仿宋_GB2312" w:hint="eastAsia"/>
          <w:color w:val="000000" w:themeColor="text1"/>
          <w:sz w:val="32"/>
          <w:szCs w:val="32"/>
        </w:rPr>
        <w:t>，新修农村道路安防工程250公里。</w:t>
      </w:r>
      <w:r w:rsidRPr="00567E6D">
        <w:rPr>
          <w:rFonts w:ascii="仿宋_GB2312" w:eastAsia="仿宋_GB2312" w:hint="eastAsia"/>
          <w:color w:val="000000" w:themeColor="text1"/>
          <w:sz w:val="32"/>
          <w:szCs w:val="32"/>
        </w:rPr>
        <w:t>持之以恒</w:t>
      </w:r>
      <w:proofErr w:type="gramStart"/>
      <w:r w:rsidRPr="00567E6D">
        <w:rPr>
          <w:rFonts w:ascii="仿宋_GB2312" w:eastAsia="仿宋_GB2312" w:hint="eastAsia"/>
          <w:color w:val="000000" w:themeColor="text1"/>
          <w:sz w:val="32"/>
          <w:szCs w:val="32"/>
        </w:rPr>
        <w:t>践行</w:t>
      </w:r>
      <w:proofErr w:type="gramEnd"/>
      <w:r w:rsidRPr="00567E6D">
        <w:rPr>
          <w:rFonts w:ascii="仿宋_GB2312" w:eastAsia="仿宋_GB2312" w:hint="eastAsia"/>
          <w:color w:val="000000" w:themeColor="text1"/>
          <w:sz w:val="32"/>
          <w:szCs w:val="32"/>
        </w:rPr>
        <w:t>“绿水青山就是金山银山”理念，</w:t>
      </w:r>
      <w:r>
        <w:rPr>
          <w:rFonts w:ascii="仿宋_GB2312" w:eastAsia="仿宋_GB2312" w:hint="eastAsia"/>
          <w:color w:val="000000" w:themeColor="text1"/>
          <w:sz w:val="32"/>
          <w:szCs w:val="32"/>
        </w:rPr>
        <w:t>实施</w:t>
      </w:r>
      <w:r w:rsidRPr="00567E6D">
        <w:rPr>
          <w:rFonts w:ascii="仿宋_GB2312" w:eastAsia="仿宋_GB2312" w:hint="eastAsia"/>
          <w:color w:val="000000" w:themeColor="text1"/>
          <w:sz w:val="32"/>
          <w:szCs w:val="32"/>
        </w:rPr>
        <w:t>造林绿化</w:t>
      </w:r>
      <w:r>
        <w:rPr>
          <w:rFonts w:ascii="仿宋_GB2312" w:eastAsia="仿宋_GB2312" w:hint="eastAsia"/>
          <w:color w:val="000000" w:themeColor="text1"/>
          <w:sz w:val="32"/>
          <w:szCs w:val="32"/>
        </w:rPr>
        <w:t>3.75</w:t>
      </w:r>
      <w:r w:rsidRPr="00567E6D">
        <w:rPr>
          <w:rFonts w:ascii="仿宋_GB2312" w:eastAsia="仿宋_GB2312" w:hint="eastAsia"/>
          <w:color w:val="000000" w:themeColor="text1"/>
          <w:sz w:val="32"/>
          <w:szCs w:val="32"/>
        </w:rPr>
        <w:t>万亩</w:t>
      </w:r>
      <w:r>
        <w:rPr>
          <w:rFonts w:ascii="仿宋_GB2312" w:eastAsia="仿宋_GB2312" w:hint="eastAsia"/>
          <w:color w:val="000000" w:themeColor="text1"/>
          <w:sz w:val="32"/>
          <w:szCs w:val="32"/>
        </w:rPr>
        <w:t>、退耕还林2万亩，完成旧宅基地腾退复垦1.1万亩，</w:t>
      </w:r>
      <w:r w:rsidRPr="00567E6D">
        <w:rPr>
          <w:rFonts w:ascii="仿宋_GB2312" w:eastAsia="仿宋_GB2312" w:hint="eastAsia"/>
          <w:color w:val="000000" w:themeColor="text1"/>
          <w:sz w:val="32"/>
          <w:szCs w:val="32"/>
        </w:rPr>
        <w:t>农村改厕4000座，取缔散煤企业4家，</w:t>
      </w:r>
      <w:r>
        <w:rPr>
          <w:rFonts w:ascii="仿宋_GB2312" w:eastAsia="仿宋_GB2312" w:hAnsi="仿宋_GB2312" w:hint="eastAsia"/>
          <w:color w:val="000000"/>
          <w:sz w:val="32"/>
        </w:rPr>
        <w:t>全年空气质量优良天数343天，PM</w:t>
      </w:r>
      <w:r>
        <w:rPr>
          <w:rFonts w:ascii="仿宋_GB2312" w:eastAsia="仿宋_GB2312" w:hAnsi="仿宋_GB2312" w:hint="eastAsia"/>
          <w:color w:val="000000"/>
          <w:sz w:val="32"/>
          <w:vertAlign w:val="subscript"/>
        </w:rPr>
        <w:t>10</w:t>
      </w:r>
      <w:r>
        <w:rPr>
          <w:rFonts w:ascii="仿宋_GB2312" w:eastAsia="仿宋_GB2312" w:hAnsi="仿宋_GB2312" w:hint="eastAsia"/>
          <w:color w:val="000000"/>
          <w:sz w:val="32"/>
        </w:rPr>
        <w:t>、PM</w:t>
      </w:r>
      <w:r>
        <w:rPr>
          <w:rFonts w:ascii="仿宋_GB2312" w:eastAsia="仿宋_GB2312" w:hAnsi="仿宋_GB2312" w:hint="eastAsia"/>
          <w:color w:val="000000"/>
          <w:sz w:val="32"/>
          <w:vertAlign w:val="subscript"/>
        </w:rPr>
        <w:t>2.5</w:t>
      </w:r>
      <w:r>
        <w:rPr>
          <w:rFonts w:ascii="仿宋_GB2312" w:eastAsia="仿宋_GB2312" w:hAnsi="仿宋_GB2312" w:hint="eastAsia"/>
          <w:color w:val="000000"/>
          <w:sz w:val="32"/>
        </w:rPr>
        <w:t>浓度均在国家年均值二级标准以内，主要河流出境断面水质保持国家Ⅱ类标准</w:t>
      </w:r>
      <w:r w:rsidRPr="00567E6D">
        <w:rPr>
          <w:rFonts w:ascii="仿宋_GB2312" w:eastAsia="仿宋_GB2312" w:hint="eastAsia"/>
          <w:color w:val="000000" w:themeColor="text1"/>
          <w:sz w:val="32"/>
          <w:szCs w:val="32"/>
        </w:rPr>
        <w:t>。</w:t>
      </w:r>
    </w:p>
    <w:p w:rsidR="006342E1" w:rsidRPr="00567E6D" w:rsidRDefault="006342E1" w:rsidP="008851E7">
      <w:pPr>
        <w:pBdr>
          <w:bottom w:val="single" w:sz="4" w:space="26" w:color="FFFFFF"/>
        </w:pBdr>
        <w:adjustRightInd w:val="0"/>
        <w:spacing w:line="600" w:lineRule="exact"/>
        <w:ind w:firstLineChars="200" w:firstLine="643"/>
        <w:textAlignment w:val="baseline"/>
        <w:outlineLvl w:val="1"/>
        <w:rPr>
          <w:rFonts w:ascii="仿宋_GB2312" w:eastAsia="仿宋_GB2312"/>
          <w:color w:val="000000" w:themeColor="text1"/>
          <w:sz w:val="32"/>
          <w:szCs w:val="32"/>
        </w:rPr>
      </w:pPr>
      <w:r w:rsidRPr="00567E6D">
        <w:rPr>
          <w:rFonts w:ascii="楷体_GB2312" w:eastAsia="楷体_GB2312" w:hint="eastAsia"/>
          <w:b/>
          <w:color w:val="000000" w:themeColor="text1"/>
          <w:sz w:val="32"/>
          <w:szCs w:val="32"/>
        </w:rPr>
        <w:t>（六）</w:t>
      </w:r>
      <w:r w:rsidRPr="00567E6D">
        <w:rPr>
          <w:rFonts w:ascii="楷体" w:eastAsia="楷体" w:hAnsi="楷体" w:cs="楷体" w:hint="eastAsia"/>
          <w:b/>
          <w:bCs/>
          <w:color w:val="000000" w:themeColor="text1"/>
          <w:sz w:val="32"/>
          <w:szCs w:val="32"/>
        </w:rPr>
        <w:t>民生福祉持续攀升。</w:t>
      </w:r>
      <w:r w:rsidRPr="00567E6D">
        <w:rPr>
          <w:rFonts w:ascii="仿宋_GB2312" w:eastAsia="仿宋_GB2312" w:hAnsi="楷体" w:cs="楷体" w:hint="eastAsia"/>
          <w:bCs/>
          <w:color w:val="000000" w:themeColor="text1"/>
          <w:sz w:val="32"/>
          <w:szCs w:val="32"/>
        </w:rPr>
        <w:t>坚持教育优先发展，</w:t>
      </w:r>
      <w:r w:rsidRPr="00567E6D">
        <w:rPr>
          <w:rFonts w:ascii="仿宋_GB2312" w:eastAsia="仿宋_GB2312" w:hint="eastAsia"/>
          <w:color w:val="000000" w:themeColor="text1"/>
          <w:sz w:val="32"/>
          <w:szCs w:val="32"/>
        </w:rPr>
        <w:t>恒大小学开工建设，高考一本上线312人，较上年净增110人。</w:t>
      </w:r>
      <w:r w:rsidRPr="00567E6D">
        <w:rPr>
          <w:rFonts w:ascii="仿宋_GB2312" w:eastAsia="仿宋_GB2312" w:hAnsi="楷体" w:cs="楷体" w:hint="eastAsia"/>
          <w:bCs/>
          <w:color w:val="000000" w:themeColor="text1"/>
          <w:sz w:val="32"/>
          <w:szCs w:val="32"/>
        </w:rPr>
        <w:t>扎实推进卫生事业，</w:t>
      </w:r>
      <w:r w:rsidRPr="00567E6D">
        <w:rPr>
          <w:rFonts w:ascii="仿宋_GB2312" w:eastAsia="仿宋_GB2312" w:hint="eastAsia"/>
          <w:color w:val="000000" w:themeColor="text1"/>
          <w:sz w:val="32"/>
          <w:szCs w:val="32"/>
        </w:rPr>
        <w:t>县医院迁建项目主体封顶，</w:t>
      </w:r>
      <w:proofErr w:type="gramStart"/>
      <w:r w:rsidRPr="00567E6D">
        <w:rPr>
          <w:rFonts w:ascii="仿宋_GB2312" w:eastAsia="仿宋_GB2312" w:hint="eastAsia"/>
          <w:color w:val="000000" w:themeColor="text1"/>
          <w:sz w:val="32"/>
          <w:szCs w:val="32"/>
        </w:rPr>
        <w:t>县疾控中心</w:t>
      </w:r>
      <w:proofErr w:type="gramEnd"/>
      <w:r w:rsidRPr="00567E6D">
        <w:rPr>
          <w:rFonts w:ascii="仿宋_GB2312" w:eastAsia="仿宋_GB2312" w:hint="eastAsia"/>
          <w:color w:val="000000" w:themeColor="text1"/>
          <w:sz w:val="32"/>
          <w:szCs w:val="32"/>
        </w:rPr>
        <w:t>综合实验楼、</w:t>
      </w:r>
      <w:r w:rsidRPr="003373FB">
        <w:rPr>
          <w:rFonts w:ascii="仿宋_GB2312" w:eastAsia="仿宋_GB2312" w:hint="eastAsia"/>
          <w:color w:val="000000" w:themeColor="text1"/>
          <w:sz w:val="32"/>
          <w:szCs w:val="32"/>
        </w:rPr>
        <w:t>洛河镇卫生院住院综合楼基本建成，国家基层中医药工作先进县创</w:t>
      </w:r>
      <w:r w:rsidRPr="003373FB">
        <w:rPr>
          <w:rFonts w:ascii="仿宋_GB2312" w:eastAsia="仿宋_GB2312" w:hint="eastAsia"/>
          <w:color w:val="000000" w:themeColor="text1"/>
          <w:sz w:val="32"/>
          <w:szCs w:val="32"/>
        </w:rPr>
        <w:lastRenderedPageBreak/>
        <w:t>建达标命名。落实就业优先政策，</w:t>
      </w:r>
      <w:r w:rsidRPr="003373FB">
        <w:rPr>
          <w:rFonts w:ascii="仿宋_GB2312" w:eastAsia="仿宋_GB2312" w:hAnsi="仿宋_GB2312" w:hint="eastAsia"/>
          <w:color w:val="000000" w:themeColor="text1"/>
          <w:sz w:val="32"/>
        </w:rPr>
        <w:t>实现农村劳动力转移就业4.53万人，城镇新增就业1710人</w:t>
      </w:r>
      <w:r w:rsidRPr="003373FB">
        <w:rPr>
          <w:rFonts w:ascii="仿宋_GB2312" w:eastAsia="仿宋_GB2312" w:hint="eastAsia"/>
          <w:color w:val="000000" w:themeColor="text1"/>
          <w:sz w:val="32"/>
          <w:szCs w:val="32"/>
        </w:rPr>
        <w:t>。突出抓好社会保障，县老年公寓项目稳步推进，西河区域敬老院竣工投用，养老、</w:t>
      </w:r>
      <w:r w:rsidRPr="00567E6D">
        <w:rPr>
          <w:rFonts w:ascii="仿宋_GB2312" w:eastAsia="仿宋_GB2312" w:hint="eastAsia"/>
          <w:color w:val="000000" w:themeColor="text1"/>
          <w:sz w:val="32"/>
          <w:szCs w:val="32"/>
        </w:rPr>
        <w:t>医疗和城乡低保、特困人员供养等政策精准落实，退役军人服务保障工作扎实开展。积极防范金融风险，完成</w:t>
      </w:r>
      <w:r>
        <w:rPr>
          <w:rFonts w:ascii="仿宋_GB2312" w:eastAsia="仿宋_GB2312" w:hint="eastAsia"/>
          <w:color w:val="000000" w:themeColor="text1"/>
          <w:sz w:val="32"/>
          <w:szCs w:val="32"/>
        </w:rPr>
        <w:t>土</w:t>
      </w:r>
      <w:r w:rsidRPr="00567E6D">
        <w:rPr>
          <w:rFonts w:ascii="仿宋_GB2312" w:eastAsia="仿宋_GB2312" w:hint="eastAsia"/>
          <w:color w:val="000000" w:themeColor="text1"/>
          <w:sz w:val="32"/>
          <w:szCs w:val="32"/>
        </w:rPr>
        <w:t>地腾退指标交易1万亩，</w:t>
      </w:r>
      <w:r>
        <w:rPr>
          <w:rFonts w:ascii="仿宋_GB2312" w:eastAsia="仿宋_GB2312" w:hint="eastAsia"/>
          <w:color w:val="000000" w:themeColor="text1"/>
          <w:sz w:val="32"/>
          <w:szCs w:val="32"/>
        </w:rPr>
        <w:t>当</w:t>
      </w:r>
      <w:r w:rsidRPr="00567E6D">
        <w:rPr>
          <w:rFonts w:ascii="仿宋_GB2312" w:eastAsia="仿宋_GB2312" w:hint="eastAsia"/>
          <w:color w:val="000000" w:themeColor="text1"/>
          <w:sz w:val="32"/>
          <w:szCs w:val="32"/>
        </w:rPr>
        <w:t>年偿还债务7.139亿元。强化安全应急管理，防汛减灾、道路交通、食品药品、非洲猪瘟防控、松材线虫病防治等工作深入推进。深化平安平利建设，“打伞破网”“打财断血”</w:t>
      </w:r>
      <w:r>
        <w:rPr>
          <w:rFonts w:ascii="仿宋_GB2312" w:eastAsia="仿宋_GB2312" w:hint="eastAsia"/>
          <w:color w:val="000000" w:themeColor="text1"/>
          <w:sz w:val="32"/>
          <w:szCs w:val="32"/>
        </w:rPr>
        <w:t>纵深推进</w:t>
      </w:r>
      <w:r w:rsidRPr="00567E6D">
        <w:rPr>
          <w:rFonts w:ascii="仿宋_GB2312" w:eastAsia="仿宋_GB2312" w:hint="eastAsia"/>
          <w:color w:val="000000" w:themeColor="text1"/>
          <w:sz w:val="32"/>
          <w:szCs w:val="32"/>
        </w:rPr>
        <w:t>扫黑除恶专项斗争，平利被表彰为全省“七五”</w:t>
      </w:r>
      <w:proofErr w:type="gramStart"/>
      <w:r w:rsidRPr="00567E6D">
        <w:rPr>
          <w:rFonts w:ascii="仿宋_GB2312" w:eastAsia="仿宋_GB2312" w:hint="eastAsia"/>
          <w:color w:val="000000" w:themeColor="text1"/>
          <w:sz w:val="32"/>
          <w:szCs w:val="32"/>
        </w:rPr>
        <w:t>普法中期</w:t>
      </w:r>
      <w:proofErr w:type="gramEnd"/>
      <w:r w:rsidRPr="00567E6D">
        <w:rPr>
          <w:rFonts w:ascii="仿宋_GB2312" w:eastAsia="仿宋_GB2312" w:hint="eastAsia"/>
          <w:color w:val="000000" w:themeColor="text1"/>
          <w:sz w:val="32"/>
          <w:szCs w:val="32"/>
        </w:rPr>
        <w:t>先进县。</w:t>
      </w:r>
    </w:p>
    <w:p w:rsidR="006342E1" w:rsidRPr="00255FA6" w:rsidRDefault="006342E1" w:rsidP="008851E7">
      <w:pPr>
        <w:pBdr>
          <w:bottom w:val="single" w:sz="4" w:space="26" w:color="FFFFFF"/>
        </w:pBdr>
        <w:adjustRightInd w:val="0"/>
        <w:spacing w:line="600" w:lineRule="exact"/>
        <w:ind w:firstLineChars="200" w:firstLine="640"/>
        <w:textAlignment w:val="baseline"/>
        <w:outlineLvl w:val="1"/>
        <w:rPr>
          <w:rFonts w:ascii="黑体" w:eastAsia="黑体" w:hAnsi="黑体"/>
          <w:color w:val="000000" w:themeColor="text1"/>
          <w:sz w:val="32"/>
          <w:szCs w:val="32"/>
        </w:rPr>
      </w:pPr>
      <w:r w:rsidRPr="00255FA6">
        <w:rPr>
          <w:rFonts w:ascii="黑体" w:eastAsia="黑体" w:hAnsi="黑体" w:hint="eastAsia"/>
          <w:color w:val="000000" w:themeColor="text1"/>
          <w:sz w:val="32"/>
          <w:szCs w:val="32"/>
        </w:rPr>
        <w:t>二、经济社会发展面临的问题和机遇</w:t>
      </w:r>
    </w:p>
    <w:p w:rsidR="006342E1" w:rsidRDefault="006342E1" w:rsidP="008851E7">
      <w:pPr>
        <w:pBdr>
          <w:bottom w:val="single" w:sz="4" w:space="26" w:color="FFFFFF"/>
        </w:pBdr>
        <w:adjustRightInd w:val="0"/>
        <w:spacing w:line="600" w:lineRule="exact"/>
        <w:ind w:firstLineChars="200" w:firstLine="640"/>
        <w:textAlignment w:val="baseline"/>
        <w:outlineLvl w:val="1"/>
        <w:rPr>
          <w:rFonts w:ascii="仿宋_GB2312" w:eastAsia="仿宋_GB2312"/>
          <w:color w:val="000000" w:themeColor="text1"/>
          <w:sz w:val="32"/>
          <w:szCs w:val="32"/>
        </w:rPr>
      </w:pPr>
      <w:r w:rsidRPr="003B5984">
        <w:rPr>
          <w:rFonts w:ascii="仿宋_GB2312" w:eastAsia="仿宋_GB2312" w:hint="eastAsia"/>
          <w:color w:val="000000" w:themeColor="text1"/>
          <w:sz w:val="32"/>
          <w:szCs w:val="32"/>
        </w:rPr>
        <w:t>总体来看，2019年经济社会发展目标任务完成较好，县域经济运行平稳，社会大局保持稳定，整县脱贫摘帽取得决定性胜利，朝着全面建成小康社会目标迈出坚实步伐</w:t>
      </w:r>
      <w:r w:rsidRPr="006E00EC">
        <w:rPr>
          <w:rFonts w:ascii="仿宋_GB2312" w:eastAsia="仿宋_GB2312" w:hint="eastAsia"/>
          <w:color w:val="000000" w:themeColor="text1"/>
          <w:sz w:val="32"/>
          <w:szCs w:val="32"/>
        </w:rPr>
        <w:t>。同时，我们也清醒地认识到</w:t>
      </w:r>
      <w:r>
        <w:rPr>
          <w:rFonts w:ascii="仿宋_GB2312" w:eastAsia="仿宋_GB2312" w:hint="eastAsia"/>
          <w:color w:val="000000" w:themeColor="text1"/>
          <w:sz w:val="32"/>
          <w:szCs w:val="32"/>
        </w:rPr>
        <w:t>，新冠肺炎疫情对经济社会发展带来的巨大冲击，</w:t>
      </w:r>
      <w:r w:rsidRPr="006E00EC">
        <w:rPr>
          <w:rFonts w:ascii="仿宋_GB2312" w:eastAsia="仿宋_GB2312" w:hint="eastAsia"/>
          <w:color w:val="000000" w:themeColor="text1"/>
          <w:sz w:val="32"/>
          <w:szCs w:val="32"/>
        </w:rPr>
        <w:t>经济运行稳中有变、变中有忧的严峻</w:t>
      </w:r>
      <w:r>
        <w:rPr>
          <w:rFonts w:ascii="仿宋_GB2312" w:eastAsia="仿宋_GB2312" w:hint="eastAsia"/>
          <w:color w:val="000000" w:themeColor="text1"/>
          <w:sz w:val="32"/>
          <w:szCs w:val="32"/>
        </w:rPr>
        <w:t>形势以及影响经济社会发展的不确定、不稳定因素更加多元</w:t>
      </w:r>
      <w:r w:rsidRPr="006E00EC">
        <w:rPr>
          <w:rFonts w:ascii="仿宋_GB2312" w:eastAsia="仿宋_GB2312" w:hint="eastAsia"/>
          <w:color w:val="000000" w:themeColor="text1"/>
          <w:sz w:val="32"/>
          <w:szCs w:val="32"/>
        </w:rPr>
        <w:t>，还存在以下突出问题：</w:t>
      </w:r>
    </w:p>
    <w:p w:rsidR="006342E1" w:rsidRDefault="006342E1" w:rsidP="008851E7">
      <w:pPr>
        <w:pBdr>
          <w:bottom w:val="single" w:sz="4" w:space="26" w:color="FFFFFF"/>
        </w:pBdr>
        <w:adjustRightInd w:val="0"/>
        <w:spacing w:line="600" w:lineRule="exact"/>
        <w:ind w:firstLineChars="200" w:firstLine="643"/>
        <w:textAlignment w:val="baseline"/>
        <w:outlineLvl w:val="1"/>
        <w:rPr>
          <w:rFonts w:ascii="仿宋_GB2312" w:eastAsia="仿宋_GB2312"/>
          <w:color w:val="000000" w:themeColor="text1"/>
          <w:sz w:val="32"/>
          <w:szCs w:val="32"/>
        </w:rPr>
      </w:pPr>
      <w:r w:rsidRPr="00101DB9">
        <w:rPr>
          <w:rFonts w:ascii="楷体_GB2312" w:eastAsia="楷体_GB2312" w:hint="eastAsia"/>
          <w:b/>
          <w:color w:val="000000" w:themeColor="text1"/>
          <w:sz w:val="32"/>
          <w:szCs w:val="32"/>
        </w:rPr>
        <w:t>一是疫情带来的</w:t>
      </w:r>
      <w:r>
        <w:rPr>
          <w:rFonts w:ascii="楷体_GB2312" w:eastAsia="楷体_GB2312" w:hint="eastAsia"/>
          <w:b/>
          <w:color w:val="000000" w:themeColor="text1"/>
          <w:sz w:val="32"/>
          <w:szCs w:val="32"/>
        </w:rPr>
        <w:t>影响</w:t>
      </w:r>
      <w:r w:rsidRPr="00101DB9">
        <w:rPr>
          <w:rFonts w:ascii="楷体_GB2312" w:eastAsia="楷体_GB2312" w:hint="eastAsia"/>
          <w:b/>
          <w:color w:val="000000" w:themeColor="text1"/>
          <w:sz w:val="32"/>
          <w:szCs w:val="32"/>
        </w:rPr>
        <w:t>仍然</w:t>
      </w:r>
      <w:r>
        <w:rPr>
          <w:rFonts w:ascii="楷体_GB2312" w:eastAsia="楷体_GB2312" w:hint="eastAsia"/>
          <w:b/>
          <w:color w:val="000000" w:themeColor="text1"/>
          <w:sz w:val="32"/>
          <w:szCs w:val="32"/>
        </w:rPr>
        <w:t>存在</w:t>
      </w:r>
      <w:r w:rsidRPr="00101DB9">
        <w:rPr>
          <w:rFonts w:ascii="楷体_GB2312" w:eastAsia="楷体_GB2312" w:hint="eastAsia"/>
          <w:b/>
          <w:color w:val="000000" w:themeColor="text1"/>
          <w:sz w:val="32"/>
          <w:szCs w:val="32"/>
        </w:rPr>
        <w:t>。</w:t>
      </w:r>
      <w:r w:rsidRPr="00101DB9">
        <w:rPr>
          <w:rFonts w:ascii="仿宋_GB2312" w:eastAsia="仿宋_GB2312" w:hint="eastAsia"/>
          <w:color w:val="000000" w:themeColor="text1"/>
          <w:sz w:val="32"/>
          <w:szCs w:val="32"/>
        </w:rPr>
        <w:t>目前，</w:t>
      </w:r>
      <w:r>
        <w:rPr>
          <w:rFonts w:ascii="仿宋_GB2312" w:eastAsia="仿宋_GB2312" w:hint="eastAsia"/>
          <w:color w:val="000000" w:themeColor="text1"/>
          <w:sz w:val="32"/>
          <w:szCs w:val="32"/>
        </w:rPr>
        <w:t>我县</w:t>
      </w:r>
      <w:r w:rsidRPr="00687568">
        <w:rPr>
          <w:rFonts w:ascii="仿宋_GB2312" w:eastAsia="仿宋_GB2312" w:hint="eastAsia"/>
          <w:color w:val="000000" w:themeColor="text1"/>
          <w:sz w:val="32"/>
          <w:szCs w:val="32"/>
        </w:rPr>
        <w:t>疫情防控阶段性成效进一步巩固</w:t>
      </w:r>
      <w:r>
        <w:rPr>
          <w:rFonts w:ascii="仿宋_GB2312" w:eastAsia="仿宋_GB2312" w:hint="eastAsia"/>
          <w:color w:val="000000" w:themeColor="text1"/>
          <w:sz w:val="32"/>
          <w:szCs w:val="32"/>
        </w:rPr>
        <w:t>，转入</w:t>
      </w:r>
      <w:r w:rsidRPr="00687568">
        <w:rPr>
          <w:rFonts w:ascii="仿宋_GB2312" w:eastAsia="仿宋_GB2312" w:hint="eastAsia"/>
          <w:color w:val="000000" w:themeColor="text1"/>
          <w:sz w:val="32"/>
          <w:szCs w:val="32"/>
        </w:rPr>
        <w:t>常态化疫情防控中加快推进生产生活秩序恢复</w:t>
      </w:r>
      <w:r>
        <w:rPr>
          <w:rFonts w:ascii="仿宋_GB2312" w:eastAsia="仿宋_GB2312" w:hint="eastAsia"/>
          <w:color w:val="000000" w:themeColor="text1"/>
          <w:sz w:val="32"/>
          <w:szCs w:val="32"/>
        </w:rPr>
        <w:t>，</w:t>
      </w:r>
      <w:r w:rsidRPr="00D304DE">
        <w:rPr>
          <w:rFonts w:ascii="仿宋_GB2312" w:eastAsia="仿宋_GB2312" w:hint="eastAsia"/>
          <w:color w:val="000000" w:themeColor="text1"/>
          <w:sz w:val="32"/>
          <w:szCs w:val="32"/>
        </w:rPr>
        <w:t>全面复工复产</w:t>
      </w:r>
      <w:r>
        <w:rPr>
          <w:rFonts w:ascii="仿宋_GB2312" w:eastAsia="仿宋_GB2312" w:hint="eastAsia"/>
          <w:color w:val="000000" w:themeColor="text1"/>
          <w:sz w:val="32"/>
          <w:szCs w:val="32"/>
        </w:rPr>
        <w:t>、</w:t>
      </w:r>
      <w:proofErr w:type="gramStart"/>
      <w:r w:rsidRPr="00D304DE">
        <w:rPr>
          <w:rFonts w:ascii="仿宋_GB2312" w:eastAsia="仿宋_GB2312" w:hint="eastAsia"/>
          <w:color w:val="000000" w:themeColor="text1"/>
          <w:sz w:val="32"/>
          <w:szCs w:val="32"/>
        </w:rPr>
        <w:t>复商复</w:t>
      </w:r>
      <w:proofErr w:type="gramEnd"/>
      <w:r w:rsidRPr="00D304DE">
        <w:rPr>
          <w:rFonts w:ascii="仿宋_GB2312" w:eastAsia="仿宋_GB2312" w:hint="eastAsia"/>
          <w:color w:val="000000" w:themeColor="text1"/>
          <w:sz w:val="32"/>
          <w:szCs w:val="32"/>
        </w:rPr>
        <w:t>市</w:t>
      </w:r>
      <w:r>
        <w:rPr>
          <w:rFonts w:ascii="仿宋_GB2312" w:eastAsia="仿宋_GB2312" w:hint="eastAsia"/>
          <w:color w:val="000000" w:themeColor="text1"/>
          <w:sz w:val="32"/>
          <w:szCs w:val="32"/>
        </w:rPr>
        <w:t>、复学复课新阶段。受疫情影响，一季度主要经济指标增速同比大幅回落，主要领域产业链、供应链尚未完全恢复，疫情对经济社会发展带来的冲击总体可控，短期内仍然存在。</w:t>
      </w:r>
    </w:p>
    <w:p w:rsidR="006342E1" w:rsidRDefault="006342E1" w:rsidP="008851E7">
      <w:pPr>
        <w:pBdr>
          <w:bottom w:val="single" w:sz="4" w:space="26" w:color="FFFFFF"/>
        </w:pBdr>
        <w:adjustRightInd w:val="0"/>
        <w:spacing w:line="600" w:lineRule="exact"/>
        <w:ind w:firstLineChars="200" w:firstLine="643"/>
        <w:textAlignment w:val="baseline"/>
        <w:outlineLvl w:val="1"/>
        <w:rPr>
          <w:rFonts w:ascii="仿宋_GB2312" w:eastAsia="仿宋_GB2312"/>
          <w:color w:val="000000" w:themeColor="text1"/>
          <w:sz w:val="32"/>
          <w:szCs w:val="32"/>
        </w:rPr>
      </w:pPr>
      <w:r>
        <w:rPr>
          <w:rFonts w:ascii="楷体_GB2312" w:eastAsia="楷体_GB2312" w:hint="eastAsia"/>
          <w:b/>
          <w:color w:val="000000" w:themeColor="text1"/>
          <w:sz w:val="32"/>
          <w:szCs w:val="32"/>
        </w:rPr>
        <w:lastRenderedPageBreak/>
        <w:t>二</w:t>
      </w:r>
      <w:r w:rsidRPr="0036380A">
        <w:rPr>
          <w:rFonts w:ascii="楷体_GB2312" w:eastAsia="楷体_GB2312" w:hint="eastAsia"/>
          <w:b/>
          <w:color w:val="000000" w:themeColor="text1"/>
          <w:sz w:val="32"/>
          <w:szCs w:val="32"/>
        </w:rPr>
        <w:t>是</w:t>
      </w:r>
      <w:r>
        <w:rPr>
          <w:rFonts w:ascii="楷体_GB2312" w:eastAsia="楷体_GB2312" w:hint="eastAsia"/>
          <w:b/>
          <w:color w:val="000000" w:themeColor="text1"/>
          <w:sz w:val="32"/>
          <w:szCs w:val="32"/>
        </w:rPr>
        <w:t>经济</w:t>
      </w:r>
      <w:r w:rsidRPr="0036380A">
        <w:rPr>
          <w:rFonts w:ascii="楷体_GB2312" w:eastAsia="楷体_GB2312" w:hint="eastAsia"/>
          <w:b/>
          <w:color w:val="000000" w:themeColor="text1"/>
          <w:sz w:val="32"/>
          <w:szCs w:val="32"/>
        </w:rPr>
        <w:t>增长的后劲仍然不足。</w:t>
      </w:r>
      <w:r w:rsidRPr="00405902">
        <w:rPr>
          <w:rFonts w:ascii="仿宋_GB2312" w:eastAsia="仿宋_GB2312" w:hint="eastAsia"/>
          <w:color w:val="000000" w:themeColor="text1"/>
          <w:sz w:val="32"/>
          <w:szCs w:val="32"/>
        </w:rPr>
        <w:t>支撑县域经济高质量发展的重大</w:t>
      </w:r>
      <w:r>
        <w:rPr>
          <w:rFonts w:ascii="仿宋_GB2312" w:eastAsia="仿宋_GB2312" w:hint="eastAsia"/>
          <w:color w:val="000000" w:themeColor="text1"/>
          <w:sz w:val="32"/>
          <w:szCs w:val="32"/>
        </w:rPr>
        <w:t>投资</w:t>
      </w:r>
      <w:r w:rsidRPr="00405902">
        <w:rPr>
          <w:rFonts w:ascii="仿宋_GB2312" w:eastAsia="仿宋_GB2312" w:hint="eastAsia"/>
          <w:color w:val="000000" w:themeColor="text1"/>
          <w:sz w:val="32"/>
          <w:szCs w:val="32"/>
        </w:rPr>
        <w:t>项目</w:t>
      </w:r>
      <w:r>
        <w:rPr>
          <w:rFonts w:ascii="仿宋_GB2312" w:eastAsia="仿宋_GB2312" w:hint="eastAsia"/>
          <w:color w:val="000000" w:themeColor="text1"/>
          <w:sz w:val="32"/>
          <w:szCs w:val="32"/>
        </w:rPr>
        <w:t>和全产业</w:t>
      </w:r>
      <w:proofErr w:type="gramStart"/>
      <w:r>
        <w:rPr>
          <w:rFonts w:ascii="仿宋_GB2312" w:eastAsia="仿宋_GB2312" w:hint="eastAsia"/>
          <w:color w:val="000000" w:themeColor="text1"/>
          <w:sz w:val="32"/>
          <w:szCs w:val="32"/>
        </w:rPr>
        <w:t>链项目</w:t>
      </w:r>
      <w:proofErr w:type="gramEnd"/>
      <w:r w:rsidRPr="00405902">
        <w:rPr>
          <w:rFonts w:ascii="仿宋_GB2312" w:eastAsia="仿宋_GB2312" w:hint="eastAsia"/>
          <w:color w:val="000000" w:themeColor="text1"/>
          <w:sz w:val="32"/>
          <w:szCs w:val="32"/>
        </w:rPr>
        <w:t>储备不足，</w:t>
      </w:r>
      <w:r>
        <w:rPr>
          <w:rFonts w:ascii="仿宋_GB2312" w:eastAsia="仿宋_GB2312" w:hint="eastAsia"/>
          <w:color w:val="000000" w:themeColor="text1"/>
          <w:sz w:val="32"/>
          <w:szCs w:val="32"/>
        </w:rPr>
        <w:t>项目小而全、小而散</w:t>
      </w:r>
      <w:r w:rsidRPr="00405902">
        <w:rPr>
          <w:rFonts w:ascii="仿宋_GB2312" w:eastAsia="仿宋_GB2312" w:hint="eastAsia"/>
          <w:color w:val="000000" w:themeColor="text1"/>
          <w:sz w:val="32"/>
          <w:szCs w:val="32"/>
        </w:rPr>
        <w:t>的现象仍然比较突出，</w:t>
      </w:r>
      <w:r>
        <w:rPr>
          <w:rFonts w:ascii="仿宋_GB2312" w:eastAsia="仿宋_GB2312" w:hint="eastAsia"/>
          <w:color w:val="000000" w:themeColor="text1"/>
          <w:sz w:val="32"/>
          <w:szCs w:val="32"/>
        </w:rPr>
        <w:t>缺少能够</w:t>
      </w:r>
      <w:r w:rsidRPr="0036380A">
        <w:rPr>
          <w:rFonts w:ascii="仿宋_GB2312" w:eastAsia="仿宋_GB2312" w:hint="eastAsia"/>
          <w:color w:val="000000" w:themeColor="text1"/>
          <w:sz w:val="32"/>
          <w:szCs w:val="32"/>
        </w:rPr>
        <w:t>支撑工业发展、带动农业升级、促进三产融合的重大项目</w:t>
      </w:r>
      <w:r>
        <w:rPr>
          <w:rFonts w:ascii="仿宋_GB2312" w:eastAsia="仿宋_GB2312" w:hint="eastAsia"/>
          <w:color w:val="000000" w:themeColor="text1"/>
          <w:sz w:val="32"/>
          <w:szCs w:val="32"/>
        </w:rPr>
        <w:t>。加之受经济下行压力加大、劳动力成本上涨、企业盈利空间受到挤压等因素叠加影响，市场主体投资意愿减弱，县域经济保持中高速增长面临严峻考验。</w:t>
      </w:r>
    </w:p>
    <w:p w:rsidR="006342E1" w:rsidRPr="00D04D36" w:rsidRDefault="006342E1" w:rsidP="008851E7">
      <w:pPr>
        <w:pBdr>
          <w:bottom w:val="single" w:sz="4" w:space="26" w:color="FFFFFF"/>
        </w:pBdr>
        <w:adjustRightInd w:val="0"/>
        <w:spacing w:line="600" w:lineRule="exact"/>
        <w:ind w:firstLineChars="200" w:firstLine="643"/>
        <w:textAlignment w:val="baseline"/>
        <w:outlineLvl w:val="1"/>
        <w:rPr>
          <w:rFonts w:ascii="仿宋_GB2312" w:eastAsia="仿宋_GB2312"/>
          <w:color w:val="000000" w:themeColor="text1"/>
          <w:sz w:val="32"/>
          <w:szCs w:val="32"/>
        </w:rPr>
      </w:pPr>
      <w:r>
        <w:rPr>
          <w:rFonts w:ascii="楷体_GB2312" w:eastAsia="楷体_GB2312" w:hint="eastAsia"/>
          <w:b/>
          <w:color w:val="000000" w:themeColor="text1"/>
          <w:sz w:val="32"/>
          <w:szCs w:val="32"/>
        </w:rPr>
        <w:t>三</w:t>
      </w:r>
      <w:r w:rsidRPr="00576CC0">
        <w:rPr>
          <w:rFonts w:ascii="楷体_GB2312" w:eastAsia="楷体_GB2312" w:hint="eastAsia"/>
          <w:b/>
          <w:color w:val="000000" w:themeColor="text1"/>
          <w:sz w:val="32"/>
          <w:szCs w:val="32"/>
        </w:rPr>
        <w:t>是产业结构性矛盾仍然突出。</w:t>
      </w:r>
      <w:r>
        <w:rPr>
          <w:rFonts w:ascii="仿宋_GB2312" w:eastAsia="仿宋_GB2312" w:hint="eastAsia"/>
          <w:color w:val="000000" w:themeColor="text1"/>
          <w:sz w:val="32"/>
          <w:szCs w:val="32"/>
        </w:rPr>
        <w:t>高新技术、装备制造、战略性新兴产业占比较低，工业生产处在产业链条中低端，低层次产品产能过剩，高品质产品供给不足；农业产业</w:t>
      </w:r>
      <w:r w:rsidRPr="002242DE">
        <w:rPr>
          <w:rFonts w:ascii="仿宋_GB2312" w:eastAsia="仿宋_GB2312" w:hint="eastAsia"/>
          <w:color w:val="000000" w:themeColor="text1"/>
          <w:sz w:val="32"/>
          <w:szCs w:val="32"/>
        </w:rPr>
        <w:t>产品同质化现象严</w:t>
      </w:r>
      <w:r w:rsidRPr="00016FA3">
        <w:rPr>
          <w:rFonts w:ascii="仿宋_GB2312" w:eastAsia="仿宋_GB2312" w:hint="eastAsia"/>
          <w:color w:val="000000" w:themeColor="text1"/>
          <w:sz w:val="32"/>
          <w:szCs w:val="32"/>
        </w:rPr>
        <w:t>重，</w:t>
      </w:r>
      <w:r>
        <w:rPr>
          <w:rFonts w:ascii="仿宋_GB2312" w:eastAsia="仿宋_GB2312" w:hint="eastAsia"/>
          <w:color w:val="000000" w:themeColor="text1"/>
          <w:sz w:val="32"/>
          <w:szCs w:val="32"/>
        </w:rPr>
        <w:t>商贸流通组织化程度偏低，产业链条较短，市场竞争力较弱；三产服务业缺乏龙头引领，</w:t>
      </w:r>
      <w:r w:rsidRPr="00D04D36">
        <w:rPr>
          <w:rFonts w:ascii="仿宋_GB2312" w:eastAsia="仿宋_GB2312" w:hint="eastAsia"/>
          <w:color w:val="000000" w:themeColor="text1"/>
          <w:sz w:val="32"/>
          <w:szCs w:val="32"/>
        </w:rPr>
        <w:t>行业内部聚集度低，</w:t>
      </w:r>
      <w:r w:rsidRPr="00FA1D18">
        <w:rPr>
          <w:rFonts w:ascii="仿宋_GB2312" w:eastAsia="仿宋_GB2312" w:hint="eastAsia"/>
          <w:color w:val="000000" w:themeColor="text1"/>
          <w:sz w:val="32"/>
          <w:szCs w:val="32"/>
        </w:rPr>
        <w:t>旅游业尚未形成综合带动效益</w:t>
      </w:r>
      <w:r>
        <w:rPr>
          <w:rFonts w:ascii="仿宋_GB2312" w:eastAsia="仿宋_GB2312" w:hint="eastAsia"/>
          <w:color w:val="000000" w:themeColor="text1"/>
          <w:sz w:val="32"/>
          <w:szCs w:val="32"/>
        </w:rPr>
        <w:t>，优化调整产业结构任务艰巨。</w:t>
      </w:r>
    </w:p>
    <w:p w:rsidR="006342E1" w:rsidRDefault="006342E1" w:rsidP="008851E7">
      <w:pPr>
        <w:pBdr>
          <w:bottom w:val="single" w:sz="4" w:space="26" w:color="FFFFFF"/>
        </w:pBdr>
        <w:adjustRightInd w:val="0"/>
        <w:spacing w:line="600" w:lineRule="exact"/>
        <w:ind w:firstLineChars="200" w:firstLine="643"/>
        <w:textAlignment w:val="baseline"/>
        <w:outlineLvl w:val="1"/>
        <w:rPr>
          <w:rFonts w:ascii="仿宋_GB2312" w:eastAsia="仿宋_GB2312"/>
          <w:color w:val="000000" w:themeColor="text1"/>
          <w:sz w:val="32"/>
          <w:szCs w:val="32"/>
        </w:rPr>
      </w:pPr>
      <w:r>
        <w:rPr>
          <w:rFonts w:ascii="楷体_GB2312" w:eastAsia="楷体_GB2312" w:hint="eastAsia"/>
          <w:b/>
          <w:color w:val="000000" w:themeColor="text1"/>
          <w:sz w:val="32"/>
          <w:szCs w:val="32"/>
        </w:rPr>
        <w:t>四</w:t>
      </w:r>
      <w:r w:rsidRPr="00576CC0">
        <w:rPr>
          <w:rFonts w:ascii="楷体_GB2312" w:eastAsia="楷体_GB2312" w:hint="eastAsia"/>
          <w:b/>
          <w:color w:val="000000" w:themeColor="text1"/>
          <w:sz w:val="32"/>
          <w:szCs w:val="32"/>
        </w:rPr>
        <w:t>是民生改善的任务仍然</w:t>
      </w:r>
      <w:r>
        <w:rPr>
          <w:rFonts w:ascii="楷体_GB2312" w:eastAsia="楷体_GB2312" w:hint="eastAsia"/>
          <w:b/>
          <w:color w:val="000000" w:themeColor="text1"/>
          <w:sz w:val="32"/>
          <w:szCs w:val="32"/>
        </w:rPr>
        <w:t>繁重</w:t>
      </w:r>
      <w:r w:rsidRPr="00576CC0">
        <w:rPr>
          <w:rFonts w:ascii="楷体_GB2312" w:eastAsia="楷体_GB2312" w:hint="eastAsia"/>
          <w:b/>
          <w:color w:val="000000" w:themeColor="text1"/>
          <w:sz w:val="32"/>
          <w:szCs w:val="32"/>
        </w:rPr>
        <w:t>。</w:t>
      </w:r>
      <w:r w:rsidRPr="00576CC0">
        <w:rPr>
          <w:rFonts w:ascii="仿宋_GB2312" w:eastAsia="仿宋_GB2312" w:hint="eastAsia"/>
          <w:color w:val="000000" w:themeColor="text1"/>
          <w:sz w:val="32"/>
          <w:szCs w:val="32"/>
        </w:rPr>
        <w:t>巩固高质量脱贫成果、做好易地搬迁后续扶持、</w:t>
      </w:r>
      <w:r>
        <w:rPr>
          <w:rFonts w:ascii="仿宋_GB2312" w:eastAsia="仿宋_GB2312" w:hint="eastAsia"/>
          <w:color w:val="000000" w:themeColor="text1"/>
          <w:sz w:val="32"/>
          <w:szCs w:val="32"/>
        </w:rPr>
        <w:t>加快推进乡村振兴等一系列重大民生任务繁重，做好“六稳”工作，落实“六保”任务，补齐民生短板，提升交通、教育、医疗、养老等公共服务水平任务依然艰巨。推进节能减排，守护绿水青山，接续</w:t>
      </w:r>
      <w:r w:rsidRPr="00AA746D">
        <w:rPr>
          <w:rFonts w:ascii="仿宋_GB2312" w:eastAsia="仿宋_GB2312" w:hint="eastAsia"/>
          <w:color w:val="000000" w:themeColor="text1"/>
          <w:sz w:val="32"/>
          <w:szCs w:val="32"/>
        </w:rPr>
        <w:t>打好蓝天、碧水、青山、净土四场保卫战，协同推进生态保护与绿色发展</w:t>
      </w:r>
      <w:r>
        <w:rPr>
          <w:rFonts w:ascii="仿宋_GB2312" w:eastAsia="仿宋_GB2312" w:hint="eastAsia"/>
          <w:color w:val="000000" w:themeColor="text1"/>
          <w:sz w:val="32"/>
          <w:szCs w:val="32"/>
        </w:rPr>
        <w:t>任重道远。</w:t>
      </w:r>
    </w:p>
    <w:p w:rsidR="006342E1" w:rsidRDefault="006342E1" w:rsidP="008851E7">
      <w:pPr>
        <w:pBdr>
          <w:bottom w:val="single" w:sz="4" w:space="26" w:color="FFFFFF"/>
        </w:pBdr>
        <w:adjustRightInd w:val="0"/>
        <w:spacing w:line="600" w:lineRule="exact"/>
        <w:ind w:firstLineChars="200" w:firstLine="640"/>
        <w:textAlignment w:val="baseline"/>
        <w:outlineLvl w:val="1"/>
        <w:rPr>
          <w:rFonts w:ascii="仿宋_GB2312" w:eastAsia="仿宋_GB2312" w:hAnsi="仿宋_GB2312" w:cs="仿宋_GB2312"/>
          <w:color w:val="000000" w:themeColor="text1"/>
          <w:sz w:val="32"/>
          <w:szCs w:val="32"/>
        </w:rPr>
      </w:pPr>
      <w:r w:rsidRPr="008C7AE3">
        <w:rPr>
          <w:rFonts w:ascii="仿宋_GB2312" w:eastAsia="仿宋_GB2312" w:hAnsi="仿宋_GB2312" w:cs="仿宋_GB2312" w:hint="eastAsia"/>
          <w:color w:val="000000" w:themeColor="text1"/>
          <w:sz w:val="32"/>
          <w:szCs w:val="32"/>
        </w:rPr>
        <w:t>当前，县域经济正处在转变发展方式、优化经济结构、转换增长动</w:t>
      </w:r>
      <w:r>
        <w:rPr>
          <w:rFonts w:ascii="仿宋_GB2312" w:eastAsia="仿宋_GB2312" w:hAnsi="仿宋_GB2312" w:cs="仿宋_GB2312" w:hint="eastAsia"/>
          <w:color w:val="000000" w:themeColor="text1"/>
          <w:sz w:val="32"/>
          <w:szCs w:val="32"/>
        </w:rPr>
        <w:t>能</w:t>
      </w:r>
      <w:r w:rsidRPr="008C7AE3">
        <w:rPr>
          <w:rFonts w:ascii="仿宋_GB2312" w:eastAsia="仿宋_GB2312" w:hAnsi="仿宋_GB2312" w:cs="仿宋_GB2312" w:hint="eastAsia"/>
          <w:color w:val="000000" w:themeColor="text1"/>
          <w:sz w:val="32"/>
          <w:szCs w:val="32"/>
        </w:rPr>
        <w:t>的攻关期。</w:t>
      </w:r>
      <w:r>
        <w:rPr>
          <w:rFonts w:ascii="仿宋_GB2312" w:eastAsia="仿宋_GB2312" w:hAnsi="仿宋_GB2312" w:cs="仿宋_GB2312" w:hint="eastAsia"/>
          <w:color w:val="000000" w:themeColor="text1"/>
          <w:sz w:val="32"/>
          <w:szCs w:val="32"/>
        </w:rPr>
        <w:t>在看到问题的同时，我们也清醒地认识到县域经济发展面临的重大机遇：</w:t>
      </w:r>
    </w:p>
    <w:p w:rsidR="006342E1" w:rsidRDefault="006342E1" w:rsidP="008851E7">
      <w:pPr>
        <w:pBdr>
          <w:bottom w:val="single" w:sz="4" w:space="26" w:color="FFFFFF"/>
        </w:pBdr>
        <w:adjustRightInd w:val="0"/>
        <w:spacing w:line="600" w:lineRule="exact"/>
        <w:ind w:firstLineChars="200" w:firstLine="643"/>
        <w:textAlignment w:val="baseline"/>
        <w:outlineLvl w:val="1"/>
        <w:rPr>
          <w:rFonts w:ascii="仿宋_GB2312" w:eastAsia="仿宋_GB2312" w:hAnsi="仿宋_GB2312" w:cs="仿宋_GB2312"/>
          <w:color w:val="000000" w:themeColor="text1"/>
          <w:sz w:val="32"/>
          <w:szCs w:val="32"/>
        </w:rPr>
      </w:pPr>
      <w:r w:rsidRPr="007143C8">
        <w:rPr>
          <w:rFonts w:ascii="楷体_GB2312" w:eastAsia="楷体_GB2312" w:hAnsi="仿宋_GB2312" w:cs="仿宋_GB2312" w:hint="eastAsia"/>
          <w:b/>
          <w:color w:val="000000" w:themeColor="text1"/>
          <w:sz w:val="32"/>
          <w:szCs w:val="32"/>
        </w:rPr>
        <w:t>从中央层面看，</w:t>
      </w:r>
      <w:r w:rsidRPr="007143C8">
        <w:rPr>
          <w:rFonts w:ascii="仿宋_GB2312" w:eastAsia="仿宋_GB2312" w:hAnsi="仿宋_GB2312" w:cs="仿宋_GB2312" w:hint="eastAsia"/>
          <w:color w:val="000000" w:themeColor="text1"/>
          <w:sz w:val="32"/>
          <w:szCs w:val="32"/>
        </w:rPr>
        <w:t>中央乡村振兴、</w:t>
      </w:r>
      <w:r>
        <w:rPr>
          <w:rFonts w:ascii="仿宋_GB2312" w:eastAsia="仿宋_GB2312" w:hAnsi="仿宋_GB2312" w:cs="仿宋_GB2312" w:hint="eastAsia"/>
          <w:color w:val="000000" w:themeColor="text1"/>
          <w:sz w:val="32"/>
          <w:szCs w:val="32"/>
        </w:rPr>
        <w:t>新基建、</w:t>
      </w:r>
      <w:r w:rsidRPr="00E57825">
        <w:rPr>
          <w:rFonts w:ascii="仿宋_GB2312" w:eastAsia="仿宋_GB2312" w:hAnsi="仿宋_GB2312" w:cs="仿宋_GB2312" w:hint="eastAsia"/>
          <w:color w:val="000000" w:themeColor="text1"/>
          <w:sz w:val="32"/>
          <w:szCs w:val="32"/>
        </w:rPr>
        <w:t>易地扶贫搬迁后续</w:t>
      </w:r>
      <w:r w:rsidRPr="00E57825">
        <w:rPr>
          <w:rFonts w:ascii="仿宋_GB2312" w:eastAsia="仿宋_GB2312" w:hAnsi="仿宋_GB2312" w:cs="仿宋_GB2312" w:hint="eastAsia"/>
          <w:color w:val="000000" w:themeColor="text1"/>
          <w:sz w:val="32"/>
          <w:szCs w:val="32"/>
        </w:rPr>
        <w:lastRenderedPageBreak/>
        <w:t>扶持</w:t>
      </w:r>
      <w:r>
        <w:rPr>
          <w:rFonts w:ascii="仿宋_GB2312" w:eastAsia="仿宋_GB2312" w:hAnsi="仿宋_GB2312" w:cs="仿宋_GB2312" w:hint="eastAsia"/>
          <w:color w:val="000000" w:themeColor="text1"/>
          <w:sz w:val="32"/>
          <w:szCs w:val="32"/>
        </w:rPr>
        <w:t>、支持传染病防治和公共卫生服务应急能力建设、新时代推进西部大开发形成新格局指导意见等一系列政策措施，以及习近平总书记</w:t>
      </w:r>
      <w:proofErr w:type="gramStart"/>
      <w:r>
        <w:rPr>
          <w:rFonts w:ascii="仿宋_GB2312" w:eastAsia="仿宋_GB2312" w:hAnsi="仿宋_GB2312" w:cs="仿宋_GB2312" w:hint="eastAsia"/>
          <w:color w:val="000000" w:themeColor="text1"/>
          <w:sz w:val="32"/>
          <w:szCs w:val="32"/>
        </w:rPr>
        <w:t>来陕来平视察</w:t>
      </w:r>
      <w:proofErr w:type="gramEnd"/>
      <w:r>
        <w:rPr>
          <w:rFonts w:ascii="仿宋_GB2312" w:eastAsia="仿宋_GB2312" w:hAnsi="仿宋_GB2312" w:cs="仿宋_GB2312" w:hint="eastAsia"/>
          <w:color w:val="000000" w:themeColor="text1"/>
          <w:sz w:val="32"/>
          <w:szCs w:val="32"/>
        </w:rPr>
        <w:t>，有利于我们抢抓机遇，</w:t>
      </w:r>
      <w:r w:rsidRPr="007143C8">
        <w:rPr>
          <w:rFonts w:ascii="仿宋_GB2312" w:eastAsia="仿宋_GB2312" w:hAnsi="仿宋_GB2312" w:cs="仿宋_GB2312" w:hint="eastAsia"/>
          <w:color w:val="000000" w:themeColor="text1"/>
          <w:sz w:val="32"/>
          <w:szCs w:val="32"/>
        </w:rPr>
        <w:t>谋划</w:t>
      </w:r>
      <w:r>
        <w:rPr>
          <w:rFonts w:ascii="仿宋_GB2312" w:eastAsia="仿宋_GB2312" w:hAnsi="仿宋_GB2312" w:cs="仿宋_GB2312" w:hint="eastAsia"/>
          <w:color w:val="000000" w:themeColor="text1"/>
          <w:sz w:val="32"/>
          <w:szCs w:val="32"/>
        </w:rPr>
        <w:t>储备</w:t>
      </w:r>
      <w:r w:rsidRPr="007143C8">
        <w:rPr>
          <w:rFonts w:ascii="仿宋_GB2312" w:eastAsia="仿宋_GB2312" w:hAnsi="仿宋_GB2312" w:cs="仿宋_GB2312" w:hint="eastAsia"/>
          <w:color w:val="000000" w:themeColor="text1"/>
          <w:sz w:val="32"/>
          <w:szCs w:val="32"/>
        </w:rPr>
        <w:t>一批</w:t>
      </w:r>
      <w:r w:rsidRPr="00E57825">
        <w:rPr>
          <w:rFonts w:ascii="仿宋_GB2312" w:eastAsia="仿宋_GB2312" w:hAnsi="仿宋_GB2312" w:cs="仿宋_GB2312" w:hint="eastAsia"/>
          <w:color w:val="000000" w:themeColor="text1"/>
          <w:sz w:val="32"/>
          <w:szCs w:val="32"/>
        </w:rPr>
        <w:t>补短板、增后劲</w:t>
      </w:r>
      <w:r w:rsidRPr="007143C8">
        <w:rPr>
          <w:rFonts w:ascii="仿宋_GB2312" w:eastAsia="仿宋_GB2312" w:hAnsi="仿宋_GB2312" w:cs="仿宋_GB2312" w:hint="eastAsia"/>
          <w:color w:val="000000" w:themeColor="text1"/>
          <w:sz w:val="32"/>
          <w:szCs w:val="32"/>
        </w:rPr>
        <w:t>的重大项目</w:t>
      </w:r>
      <w:r>
        <w:rPr>
          <w:rFonts w:ascii="仿宋_GB2312" w:eastAsia="仿宋_GB2312" w:hAnsi="仿宋_GB2312" w:cs="仿宋_GB2312" w:hint="eastAsia"/>
          <w:color w:val="000000" w:themeColor="text1"/>
          <w:sz w:val="32"/>
          <w:szCs w:val="32"/>
        </w:rPr>
        <w:t>，奠定高质量发展基础。</w:t>
      </w:r>
    </w:p>
    <w:p w:rsidR="006342E1" w:rsidRDefault="006342E1" w:rsidP="008851E7">
      <w:pPr>
        <w:pBdr>
          <w:bottom w:val="single" w:sz="4" w:space="26" w:color="FFFFFF"/>
        </w:pBdr>
        <w:adjustRightInd w:val="0"/>
        <w:spacing w:line="600" w:lineRule="exact"/>
        <w:ind w:firstLineChars="200" w:firstLine="643"/>
        <w:textAlignment w:val="baseline"/>
        <w:outlineLvl w:val="1"/>
        <w:rPr>
          <w:rFonts w:ascii="仿宋_GB2312" w:eastAsia="仿宋_GB2312" w:hAnsi="仿宋_GB2312" w:cs="仿宋_GB2312"/>
          <w:color w:val="000000" w:themeColor="text1"/>
          <w:sz w:val="32"/>
          <w:szCs w:val="32"/>
        </w:rPr>
      </w:pPr>
      <w:r w:rsidRPr="007143C8">
        <w:rPr>
          <w:rFonts w:ascii="楷体_GB2312" w:eastAsia="楷体_GB2312" w:hAnsi="仿宋_GB2312" w:cs="仿宋_GB2312" w:hint="eastAsia"/>
          <w:b/>
          <w:color w:val="000000" w:themeColor="text1"/>
          <w:sz w:val="32"/>
          <w:szCs w:val="32"/>
        </w:rPr>
        <w:t>从省级层面看，</w:t>
      </w:r>
      <w:r w:rsidRPr="00E57825">
        <w:rPr>
          <w:rFonts w:ascii="仿宋_GB2312" w:eastAsia="仿宋_GB2312" w:hAnsi="仿宋_GB2312" w:cs="仿宋_GB2312" w:hint="eastAsia"/>
          <w:color w:val="000000" w:themeColor="text1"/>
          <w:sz w:val="32"/>
          <w:szCs w:val="32"/>
        </w:rPr>
        <w:t>省委以发展枢纽经济、门户经济和流动经济为突破口</w:t>
      </w:r>
      <w:r>
        <w:rPr>
          <w:rFonts w:ascii="仿宋_GB2312" w:eastAsia="仿宋_GB2312" w:hAnsi="仿宋_GB2312" w:cs="仿宋_GB2312" w:hint="eastAsia"/>
          <w:color w:val="000000" w:themeColor="text1"/>
          <w:sz w:val="32"/>
          <w:szCs w:val="32"/>
        </w:rPr>
        <w:t>的“三个经济”，有利于我们立足毗邻川渝、连接秦楚的区位优势，大力发展仓储物流、乡村旅游、生物医药等新兴产业，把良好的生态资源优势转化为推动经济高质量发展的绿色动能。</w:t>
      </w:r>
    </w:p>
    <w:p w:rsidR="006342E1" w:rsidRPr="002D4209" w:rsidRDefault="006342E1" w:rsidP="008851E7">
      <w:pPr>
        <w:pBdr>
          <w:bottom w:val="single" w:sz="4" w:space="26" w:color="FFFFFF"/>
        </w:pBdr>
        <w:adjustRightInd w:val="0"/>
        <w:spacing w:line="600" w:lineRule="exact"/>
        <w:ind w:firstLineChars="200" w:firstLine="643"/>
        <w:textAlignment w:val="baseline"/>
        <w:outlineLvl w:val="1"/>
        <w:rPr>
          <w:rFonts w:ascii="仿宋_GB2312" w:eastAsia="仿宋_GB2312" w:hAnsi="仿宋_GB2312" w:cs="仿宋_GB2312"/>
          <w:color w:val="000000" w:themeColor="text1"/>
          <w:sz w:val="32"/>
          <w:szCs w:val="32"/>
        </w:rPr>
      </w:pPr>
      <w:r w:rsidRPr="002D4209">
        <w:rPr>
          <w:rFonts w:ascii="楷体_GB2312" w:eastAsia="楷体_GB2312" w:hAnsi="仿宋_GB2312" w:cs="仿宋_GB2312" w:hint="eastAsia"/>
          <w:b/>
          <w:color w:val="000000" w:themeColor="text1"/>
          <w:sz w:val="32"/>
          <w:szCs w:val="32"/>
        </w:rPr>
        <w:t>从市级层面看，</w:t>
      </w:r>
      <w:r w:rsidRPr="002D4209">
        <w:rPr>
          <w:rFonts w:ascii="仿宋_GB2312" w:eastAsia="仿宋_GB2312" w:hAnsi="仿宋_GB2312" w:cs="仿宋_GB2312" w:hint="eastAsia"/>
          <w:color w:val="000000" w:themeColor="text1"/>
          <w:sz w:val="32"/>
          <w:szCs w:val="32"/>
        </w:rPr>
        <w:t>市委、市政府</w:t>
      </w:r>
      <w:r>
        <w:rPr>
          <w:rFonts w:ascii="仿宋_GB2312" w:eastAsia="仿宋_GB2312" w:hAnsi="仿宋_GB2312" w:cs="仿宋_GB2312" w:hint="eastAsia"/>
          <w:color w:val="000000" w:themeColor="text1"/>
          <w:sz w:val="32"/>
          <w:szCs w:val="32"/>
        </w:rPr>
        <w:t>出台了</w:t>
      </w:r>
      <w:r w:rsidRPr="002D4209">
        <w:rPr>
          <w:rFonts w:ascii="仿宋_GB2312" w:eastAsia="仿宋_GB2312" w:hAnsi="仿宋_GB2312" w:cs="仿宋_GB2312" w:hint="eastAsia"/>
          <w:color w:val="000000" w:themeColor="text1"/>
          <w:sz w:val="32"/>
          <w:szCs w:val="32"/>
        </w:rPr>
        <w:t>《支持平利创建乡村振兴先进县的意见》，有利于我们围绕富硒</w:t>
      </w:r>
      <w:r>
        <w:rPr>
          <w:rFonts w:ascii="仿宋_GB2312" w:eastAsia="仿宋_GB2312" w:hAnsi="仿宋_GB2312" w:cs="仿宋_GB2312" w:hint="eastAsia"/>
          <w:color w:val="000000" w:themeColor="text1"/>
          <w:sz w:val="32"/>
          <w:szCs w:val="32"/>
        </w:rPr>
        <w:t>产</w:t>
      </w:r>
      <w:r w:rsidRPr="002D4209">
        <w:rPr>
          <w:rFonts w:ascii="仿宋_GB2312" w:eastAsia="仿宋_GB2312" w:hAnsi="仿宋_GB2312" w:cs="仿宋_GB2312" w:hint="eastAsia"/>
          <w:color w:val="000000" w:themeColor="text1"/>
          <w:sz w:val="32"/>
          <w:szCs w:val="32"/>
        </w:rPr>
        <w:t>业、基础设施、</w:t>
      </w:r>
      <w:proofErr w:type="gramStart"/>
      <w:r>
        <w:rPr>
          <w:rFonts w:ascii="仿宋_GB2312" w:eastAsia="仿宋_GB2312" w:hAnsi="仿宋_GB2312" w:cs="仿宋_GB2312" w:hint="eastAsia"/>
          <w:color w:val="000000" w:themeColor="text1"/>
          <w:sz w:val="32"/>
          <w:szCs w:val="32"/>
        </w:rPr>
        <w:t>生态康养</w:t>
      </w:r>
      <w:r w:rsidRPr="002D4209">
        <w:rPr>
          <w:rFonts w:ascii="仿宋_GB2312" w:eastAsia="仿宋_GB2312" w:hAnsi="仿宋_GB2312" w:cs="仿宋_GB2312" w:hint="eastAsia"/>
          <w:color w:val="000000" w:themeColor="text1"/>
          <w:sz w:val="32"/>
          <w:szCs w:val="32"/>
        </w:rPr>
        <w:t>等</w:t>
      </w:r>
      <w:proofErr w:type="gramEnd"/>
      <w:r w:rsidRPr="002D4209">
        <w:rPr>
          <w:rFonts w:ascii="仿宋_GB2312" w:eastAsia="仿宋_GB2312" w:hAnsi="仿宋_GB2312" w:cs="仿宋_GB2312" w:hint="eastAsia"/>
          <w:color w:val="000000" w:themeColor="text1"/>
          <w:sz w:val="32"/>
          <w:szCs w:val="32"/>
        </w:rPr>
        <w:t>领域</w:t>
      </w:r>
      <w:r>
        <w:rPr>
          <w:rFonts w:ascii="仿宋_GB2312" w:eastAsia="仿宋_GB2312" w:hAnsi="仿宋_GB2312" w:cs="仿宋_GB2312" w:hint="eastAsia"/>
          <w:color w:val="000000" w:themeColor="text1"/>
          <w:sz w:val="32"/>
          <w:szCs w:val="32"/>
        </w:rPr>
        <w:t>建设</w:t>
      </w:r>
      <w:r w:rsidRPr="002D4209">
        <w:rPr>
          <w:rFonts w:ascii="仿宋_GB2312" w:eastAsia="仿宋_GB2312" w:hAnsi="仿宋_GB2312" w:cs="仿宋_GB2312" w:hint="eastAsia"/>
          <w:color w:val="000000" w:themeColor="text1"/>
          <w:sz w:val="32"/>
          <w:szCs w:val="32"/>
        </w:rPr>
        <w:t>一批打基础、管当前、利长远的</w:t>
      </w:r>
      <w:r>
        <w:rPr>
          <w:rFonts w:ascii="仿宋_GB2312" w:eastAsia="仿宋_GB2312" w:hAnsi="仿宋_GB2312" w:cs="仿宋_GB2312" w:hint="eastAsia"/>
          <w:color w:val="000000" w:themeColor="text1"/>
          <w:sz w:val="32"/>
          <w:szCs w:val="32"/>
        </w:rPr>
        <w:t>重点产业</w:t>
      </w:r>
      <w:r w:rsidRPr="002D4209">
        <w:rPr>
          <w:rFonts w:ascii="仿宋_GB2312" w:eastAsia="仿宋_GB2312" w:hAnsi="仿宋_GB2312" w:cs="仿宋_GB2312" w:hint="eastAsia"/>
          <w:color w:val="000000" w:themeColor="text1"/>
          <w:sz w:val="32"/>
          <w:szCs w:val="32"/>
        </w:rPr>
        <w:t>和重大项目，</w:t>
      </w:r>
      <w:r>
        <w:rPr>
          <w:rFonts w:ascii="仿宋_GB2312" w:eastAsia="仿宋_GB2312" w:hAnsi="仿宋_GB2312" w:cs="仿宋_GB2312" w:hint="eastAsia"/>
          <w:color w:val="000000" w:themeColor="text1"/>
          <w:sz w:val="32"/>
          <w:szCs w:val="32"/>
        </w:rPr>
        <w:t>激活农村发展要素，</w:t>
      </w:r>
      <w:r w:rsidRPr="002D4209">
        <w:rPr>
          <w:rFonts w:ascii="仿宋_GB2312" w:eastAsia="仿宋_GB2312" w:hAnsi="仿宋_GB2312" w:cs="仿宋_GB2312" w:hint="eastAsia"/>
          <w:color w:val="000000" w:themeColor="text1"/>
          <w:sz w:val="32"/>
          <w:szCs w:val="32"/>
        </w:rPr>
        <w:t>有效弥补农村农业发展不平衡、不充分问题。</w:t>
      </w:r>
    </w:p>
    <w:p w:rsidR="006342E1" w:rsidRDefault="006342E1" w:rsidP="008851E7">
      <w:pPr>
        <w:pBdr>
          <w:bottom w:val="single" w:sz="4" w:space="26" w:color="FFFFFF"/>
        </w:pBdr>
        <w:adjustRightInd w:val="0"/>
        <w:spacing w:line="600" w:lineRule="exact"/>
        <w:ind w:firstLineChars="200" w:firstLine="643"/>
        <w:textAlignment w:val="baseline"/>
        <w:outlineLvl w:val="1"/>
        <w:rPr>
          <w:rFonts w:ascii="仿宋_GB2312" w:eastAsia="仿宋_GB2312" w:hAnsi="仿宋_GB2312" w:cs="仿宋_GB2312"/>
          <w:color w:val="000000" w:themeColor="text1"/>
          <w:sz w:val="32"/>
          <w:szCs w:val="32"/>
        </w:rPr>
      </w:pPr>
      <w:r w:rsidRPr="007143C8">
        <w:rPr>
          <w:rFonts w:ascii="楷体_GB2312" w:eastAsia="楷体_GB2312" w:hAnsi="仿宋_GB2312" w:cs="仿宋_GB2312" w:hint="eastAsia"/>
          <w:b/>
          <w:color w:val="000000" w:themeColor="text1"/>
          <w:sz w:val="32"/>
          <w:szCs w:val="32"/>
        </w:rPr>
        <w:t>从自身实际看</w:t>
      </w:r>
      <w:r w:rsidRPr="00C0342B">
        <w:rPr>
          <w:rFonts w:ascii="楷体_GB2312" w:eastAsia="楷体_GB2312" w:hAnsi="仿宋_GB2312" w:cs="仿宋_GB2312" w:hint="eastAsia"/>
          <w:b/>
          <w:color w:val="000000" w:themeColor="text1"/>
          <w:sz w:val="32"/>
          <w:szCs w:val="32"/>
        </w:rPr>
        <w:t>，</w:t>
      </w:r>
      <w:r w:rsidRPr="00C0342B">
        <w:rPr>
          <w:rFonts w:ascii="仿宋_GB2312" w:eastAsia="仿宋_GB2312" w:hAnsi="仿宋_GB2312" w:cs="仿宋_GB2312" w:hint="eastAsia"/>
          <w:color w:val="000000" w:themeColor="text1"/>
          <w:sz w:val="32"/>
          <w:szCs w:val="32"/>
        </w:rPr>
        <w:t>经过近几年不懈发展，全县已</w:t>
      </w:r>
      <w:r w:rsidRPr="00C0342B">
        <w:rPr>
          <w:rFonts w:ascii="仿宋_GB2312" w:eastAsia="仿宋_GB2312" w:hint="eastAsia"/>
          <w:color w:val="000000" w:themeColor="text1"/>
          <w:sz w:val="32"/>
          <w:szCs w:val="32"/>
        </w:rPr>
        <w:t>形成以</w:t>
      </w:r>
      <w:r>
        <w:rPr>
          <w:rFonts w:ascii="仿宋_GB2312" w:eastAsia="仿宋_GB2312" w:hint="eastAsia"/>
          <w:color w:val="000000" w:themeColor="text1"/>
          <w:sz w:val="32"/>
          <w:szCs w:val="32"/>
        </w:rPr>
        <w:t>茶</w:t>
      </w:r>
      <w:proofErr w:type="gramStart"/>
      <w:r>
        <w:rPr>
          <w:rFonts w:ascii="仿宋_GB2312" w:eastAsia="仿宋_GB2312" w:hint="eastAsia"/>
          <w:color w:val="000000" w:themeColor="text1"/>
          <w:sz w:val="32"/>
          <w:szCs w:val="32"/>
        </w:rPr>
        <w:t>饮产业</w:t>
      </w:r>
      <w:proofErr w:type="gramEnd"/>
      <w:r w:rsidRPr="00C0342B">
        <w:rPr>
          <w:rFonts w:ascii="仿宋_GB2312" w:eastAsia="仿宋_GB2312" w:hint="eastAsia"/>
          <w:color w:val="000000" w:themeColor="text1"/>
          <w:sz w:val="32"/>
          <w:szCs w:val="32"/>
        </w:rPr>
        <w:t>为核心的生态农业、以重晶石循环产业为支柱的环保工业、以全域旅游为引领的三产服务业</w:t>
      </w:r>
      <w:r w:rsidRPr="00C0342B">
        <w:rPr>
          <w:rFonts w:ascii="仿宋_GB2312" w:eastAsia="仿宋_GB2312" w:hAnsi="仿宋_GB2312" w:cs="仿宋_GB2312" w:hint="eastAsia"/>
          <w:color w:val="000000" w:themeColor="text1"/>
          <w:sz w:val="32"/>
          <w:szCs w:val="32"/>
        </w:rPr>
        <w:t>，有利于我们立足自身优势，引入一批投资体量大、产业链条长</w:t>
      </w:r>
      <w:r>
        <w:rPr>
          <w:rFonts w:ascii="仿宋_GB2312" w:eastAsia="仿宋_GB2312" w:hAnsi="仿宋_GB2312" w:cs="仿宋_GB2312" w:hint="eastAsia"/>
          <w:color w:val="000000" w:themeColor="text1"/>
          <w:sz w:val="32"/>
          <w:szCs w:val="32"/>
        </w:rPr>
        <w:t>的</w:t>
      </w:r>
      <w:r w:rsidRPr="00C0342B">
        <w:rPr>
          <w:rFonts w:ascii="仿宋_GB2312" w:eastAsia="仿宋_GB2312" w:hAnsi="仿宋_GB2312" w:cs="仿宋_GB2312" w:hint="eastAsia"/>
          <w:color w:val="000000" w:themeColor="text1"/>
          <w:sz w:val="32"/>
          <w:szCs w:val="32"/>
        </w:rPr>
        <w:t>集群产业，实现产业转型升级。</w:t>
      </w:r>
    </w:p>
    <w:p w:rsidR="006342E1" w:rsidRPr="004A56C4" w:rsidRDefault="006342E1" w:rsidP="008851E7">
      <w:pPr>
        <w:pBdr>
          <w:bottom w:val="single" w:sz="4" w:space="26" w:color="FFFFFF"/>
        </w:pBdr>
        <w:adjustRightInd w:val="0"/>
        <w:spacing w:line="600" w:lineRule="exact"/>
        <w:ind w:firstLineChars="200" w:firstLine="640"/>
        <w:textAlignment w:val="baseline"/>
        <w:outlineLvl w:val="1"/>
        <w:rPr>
          <w:rFonts w:ascii="仿宋_GB2312" w:eastAsia="仿宋_GB2312"/>
          <w:color w:val="000000" w:themeColor="text1"/>
          <w:sz w:val="32"/>
          <w:szCs w:val="32"/>
        </w:rPr>
      </w:pPr>
      <w:r w:rsidRPr="004A56C4">
        <w:rPr>
          <w:rFonts w:ascii="仿宋_GB2312" w:eastAsia="仿宋_GB2312" w:hint="eastAsia"/>
          <w:color w:val="000000" w:themeColor="text1"/>
          <w:sz w:val="32"/>
          <w:szCs w:val="32"/>
        </w:rPr>
        <w:t>压力与动力同在，挑战和机遇并存。我们将进一步增强忧患意识，坚持底线思维，既抓住主要矛盾，做到有的放矢，有针对性地加以解决</w:t>
      </w:r>
      <w:r>
        <w:rPr>
          <w:rFonts w:ascii="仿宋_GB2312" w:eastAsia="仿宋_GB2312" w:hint="eastAsia"/>
          <w:color w:val="000000" w:themeColor="text1"/>
          <w:sz w:val="32"/>
          <w:szCs w:val="32"/>
        </w:rPr>
        <w:t>；</w:t>
      </w:r>
      <w:r w:rsidRPr="004A56C4">
        <w:rPr>
          <w:rFonts w:ascii="仿宋_GB2312" w:eastAsia="仿宋_GB2312" w:hint="eastAsia"/>
          <w:color w:val="000000" w:themeColor="text1"/>
          <w:sz w:val="32"/>
          <w:szCs w:val="32"/>
        </w:rPr>
        <w:t>又保持战略定力，善于化危为机，用发展的办法解决好发展中遇到的</w:t>
      </w:r>
      <w:r>
        <w:rPr>
          <w:rFonts w:ascii="仿宋_GB2312" w:eastAsia="仿宋_GB2312" w:hint="eastAsia"/>
          <w:color w:val="000000" w:themeColor="text1"/>
          <w:sz w:val="32"/>
          <w:szCs w:val="32"/>
        </w:rPr>
        <w:t>困难和</w:t>
      </w:r>
      <w:r w:rsidRPr="004A56C4">
        <w:rPr>
          <w:rFonts w:ascii="仿宋_GB2312" w:eastAsia="仿宋_GB2312" w:hint="eastAsia"/>
          <w:color w:val="000000" w:themeColor="text1"/>
          <w:sz w:val="32"/>
          <w:szCs w:val="32"/>
        </w:rPr>
        <w:t>问题。</w:t>
      </w:r>
    </w:p>
    <w:p w:rsidR="006342E1" w:rsidRPr="00C91463" w:rsidRDefault="006342E1" w:rsidP="008851E7">
      <w:pPr>
        <w:pBdr>
          <w:bottom w:val="single" w:sz="4" w:space="26" w:color="FFFFFF"/>
        </w:pBdr>
        <w:adjustRightInd w:val="0"/>
        <w:spacing w:line="600" w:lineRule="exact"/>
        <w:ind w:firstLineChars="200" w:firstLine="640"/>
        <w:textAlignment w:val="baseline"/>
        <w:outlineLvl w:val="1"/>
        <w:rPr>
          <w:rFonts w:ascii="仿宋_GB2312" w:eastAsia="仿宋_GB2312"/>
          <w:color w:val="C0504D" w:themeColor="accent2"/>
          <w:sz w:val="32"/>
          <w:szCs w:val="32"/>
        </w:rPr>
      </w:pPr>
      <w:r w:rsidRPr="00B76AA3">
        <w:rPr>
          <w:rFonts w:ascii="黑体" w:eastAsia="黑体" w:hAnsi="黑体" w:hint="eastAsia"/>
          <w:snapToGrid w:val="0"/>
          <w:color w:val="000000" w:themeColor="text1"/>
          <w:sz w:val="32"/>
          <w:shd w:val="clear" w:color="auto" w:fill="FFFFFF"/>
        </w:rPr>
        <w:lastRenderedPageBreak/>
        <w:t>三、2020年国民经济和社会发展计划</w:t>
      </w:r>
    </w:p>
    <w:p w:rsidR="006342E1" w:rsidRPr="006D7333" w:rsidRDefault="006342E1" w:rsidP="008851E7">
      <w:pPr>
        <w:pBdr>
          <w:bottom w:val="single" w:sz="4" w:space="26" w:color="FFFFFF"/>
        </w:pBdr>
        <w:adjustRightInd w:val="0"/>
        <w:spacing w:line="600" w:lineRule="exact"/>
        <w:ind w:firstLineChars="200" w:firstLine="640"/>
        <w:textAlignment w:val="baseline"/>
        <w:outlineLvl w:val="1"/>
        <w:rPr>
          <w:rFonts w:ascii="仿宋_GB2312" w:eastAsia="仿宋_GB2312" w:hAnsi="仿宋_GB2312" w:cs="仿宋_GB2312"/>
          <w:b/>
          <w:color w:val="000000" w:themeColor="text1"/>
          <w:sz w:val="32"/>
          <w:szCs w:val="32"/>
        </w:rPr>
      </w:pPr>
      <w:r w:rsidRPr="00B76AA3">
        <w:rPr>
          <w:rFonts w:ascii="仿宋_GB2312" w:eastAsia="仿宋_GB2312" w:hAnsi="仿宋_GB2312" w:cs="仿宋_GB2312" w:hint="eastAsia"/>
          <w:color w:val="000000" w:themeColor="text1"/>
          <w:sz w:val="32"/>
          <w:szCs w:val="32"/>
        </w:rPr>
        <w:t>2020</w:t>
      </w:r>
      <w:r>
        <w:rPr>
          <w:rFonts w:ascii="仿宋_GB2312" w:eastAsia="仿宋_GB2312" w:hAnsi="仿宋_GB2312" w:cs="仿宋_GB2312" w:hint="eastAsia"/>
          <w:color w:val="000000" w:themeColor="text1"/>
          <w:sz w:val="32"/>
          <w:szCs w:val="32"/>
        </w:rPr>
        <w:t>年</w:t>
      </w:r>
      <w:r w:rsidRPr="00B76AA3">
        <w:rPr>
          <w:rFonts w:ascii="仿宋_GB2312" w:eastAsia="仿宋_GB2312" w:hAnsi="仿宋_GB2312" w:cs="仿宋_GB2312" w:hint="eastAsia"/>
          <w:color w:val="000000" w:themeColor="text1"/>
          <w:sz w:val="32"/>
          <w:szCs w:val="32"/>
        </w:rPr>
        <w:t>是</w:t>
      </w:r>
      <w:r>
        <w:rPr>
          <w:rFonts w:ascii="仿宋_GB2312" w:eastAsia="仿宋_GB2312" w:hAnsi="仿宋_GB2312" w:cs="仿宋_GB2312" w:hint="eastAsia"/>
          <w:color w:val="000000" w:themeColor="text1"/>
          <w:sz w:val="32"/>
          <w:szCs w:val="32"/>
        </w:rPr>
        <w:t>决战脱贫攻坚、决胜全面小康的收官之年。在疫情防控常态化条件下，</w:t>
      </w:r>
      <w:r w:rsidRPr="00B76AA3">
        <w:rPr>
          <w:rFonts w:ascii="仿宋_GB2312" w:eastAsia="仿宋_GB2312" w:hAnsi="仿宋_GB2312" w:cs="仿宋_GB2312" w:hint="eastAsia"/>
          <w:color w:val="000000" w:themeColor="text1"/>
          <w:sz w:val="32"/>
          <w:szCs w:val="32"/>
        </w:rPr>
        <w:t>保持稳中求进</w:t>
      </w:r>
      <w:r>
        <w:rPr>
          <w:rFonts w:ascii="仿宋_GB2312" w:eastAsia="仿宋_GB2312" w:hAnsi="仿宋_GB2312" w:cs="仿宋_GB2312" w:hint="eastAsia"/>
          <w:color w:val="000000" w:themeColor="text1"/>
          <w:sz w:val="32"/>
          <w:szCs w:val="32"/>
        </w:rPr>
        <w:t>工作</w:t>
      </w:r>
      <w:r w:rsidRPr="00B76AA3">
        <w:rPr>
          <w:rFonts w:ascii="仿宋_GB2312" w:eastAsia="仿宋_GB2312" w:hAnsi="仿宋_GB2312" w:cs="仿宋_GB2312" w:hint="eastAsia"/>
          <w:color w:val="000000" w:themeColor="text1"/>
          <w:sz w:val="32"/>
          <w:szCs w:val="32"/>
        </w:rPr>
        <w:t>总基调，</w:t>
      </w:r>
      <w:r w:rsidRPr="005A08D8">
        <w:rPr>
          <w:rFonts w:ascii="仿宋_GB2312" w:eastAsia="仿宋_GB2312" w:hAnsi="仿宋_GB2312" w:cs="仿宋_GB2312" w:hint="eastAsia"/>
          <w:color w:val="000000" w:themeColor="text1"/>
          <w:sz w:val="32"/>
          <w:szCs w:val="32"/>
        </w:rPr>
        <w:t>坚定战胜疫情的决心和信心</w:t>
      </w:r>
      <w:r>
        <w:rPr>
          <w:rFonts w:ascii="仿宋_GB2312" w:eastAsia="仿宋_GB2312" w:hAnsi="仿宋_GB2312" w:cs="仿宋_GB2312" w:hint="eastAsia"/>
          <w:color w:val="000000" w:themeColor="text1"/>
          <w:sz w:val="32"/>
          <w:szCs w:val="32"/>
        </w:rPr>
        <w:t>，</w:t>
      </w:r>
      <w:r w:rsidRPr="00FF4E22">
        <w:rPr>
          <w:rFonts w:ascii="仿宋_GB2312" w:eastAsia="仿宋_GB2312" w:hAnsi="仿宋_GB2312" w:cs="仿宋_GB2312" w:hint="eastAsia"/>
          <w:color w:val="000000" w:themeColor="text1"/>
          <w:sz w:val="32"/>
          <w:szCs w:val="32"/>
        </w:rPr>
        <w:t>统筹推进疫情防控和经济社会发展工作</w:t>
      </w:r>
      <w:r>
        <w:rPr>
          <w:rFonts w:ascii="仿宋_GB2312" w:eastAsia="仿宋_GB2312" w:hAnsi="仿宋_GB2312" w:cs="仿宋_GB2312" w:hint="eastAsia"/>
          <w:color w:val="000000" w:themeColor="text1"/>
          <w:sz w:val="32"/>
          <w:szCs w:val="32"/>
        </w:rPr>
        <w:t>尤为重要。</w:t>
      </w:r>
      <w:r w:rsidRPr="00B12839">
        <w:rPr>
          <w:rFonts w:ascii="仿宋_GB2312" w:eastAsia="仿宋_GB2312" w:hAnsi="仿宋_GB2312" w:cs="仿宋_GB2312" w:hint="eastAsia"/>
          <w:b/>
          <w:color w:val="000000" w:themeColor="text1"/>
          <w:sz w:val="32"/>
          <w:szCs w:val="32"/>
        </w:rPr>
        <w:t>全县经济社会发展的总体要求是：</w:t>
      </w:r>
      <w:r w:rsidRPr="00B12839">
        <w:rPr>
          <w:rFonts w:ascii="仿宋_GB2312" w:eastAsia="仿宋_GB2312" w:hAnsi="仿宋_GB2312" w:cs="仿宋_GB2312" w:hint="eastAsia"/>
          <w:color w:val="000000" w:themeColor="text1"/>
          <w:sz w:val="32"/>
          <w:szCs w:val="32"/>
        </w:rPr>
        <w:t>以习近平新时代中国特色社会主义思想为指导，全面贯彻习近平总书记</w:t>
      </w:r>
      <w:proofErr w:type="gramStart"/>
      <w:r w:rsidRPr="00B12839">
        <w:rPr>
          <w:rFonts w:ascii="仿宋_GB2312" w:eastAsia="仿宋_GB2312" w:hAnsi="仿宋_GB2312" w:cs="仿宋_GB2312" w:hint="eastAsia"/>
          <w:color w:val="000000" w:themeColor="text1"/>
          <w:sz w:val="32"/>
          <w:szCs w:val="32"/>
        </w:rPr>
        <w:t>来陕来平考察</w:t>
      </w:r>
      <w:proofErr w:type="gramEnd"/>
      <w:r w:rsidRPr="00B12839">
        <w:rPr>
          <w:rFonts w:ascii="仿宋_GB2312" w:eastAsia="仿宋_GB2312" w:hAnsi="仿宋_GB2312" w:cs="仿宋_GB2312" w:hint="eastAsia"/>
          <w:color w:val="000000" w:themeColor="text1"/>
          <w:sz w:val="32"/>
          <w:szCs w:val="32"/>
        </w:rPr>
        <w:t>重要讲话重要指示精神，认真落实县委十六届八次全会决策部署，紧扣打赢疫情防控阻击战、脱贫</w:t>
      </w:r>
      <w:proofErr w:type="gramStart"/>
      <w:r w:rsidRPr="00B12839">
        <w:rPr>
          <w:rFonts w:ascii="仿宋_GB2312" w:eastAsia="仿宋_GB2312" w:hAnsi="仿宋_GB2312" w:cs="仿宋_GB2312" w:hint="eastAsia"/>
          <w:color w:val="000000" w:themeColor="text1"/>
          <w:sz w:val="32"/>
          <w:szCs w:val="32"/>
        </w:rPr>
        <w:t>攻坚收</w:t>
      </w:r>
      <w:proofErr w:type="gramEnd"/>
      <w:r w:rsidRPr="00B12839">
        <w:rPr>
          <w:rFonts w:ascii="仿宋_GB2312" w:eastAsia="仿宋_GB2312" w:hAnsi="仿宋_GB2312" w:cs="仿宋_GB2312" w:hint="eastAsia"/>
          <w:color w:val="000000" w:themeColor="text1"/>
          <w:sz w:val="32"/>
          <w:szCs w:val="32"/>
        </w:rPr>
        <w:t>官战、经济发展保卫战“三场硬仗”，</w:t>
      </w:r>
      <w:r w:rsidRPr="00BA297C">
        <w:rPr>
          <w:rFonts w:ascii="仿宋_GB2312" w:eastAsia="仿宋_GB2312" w:hAnsi="仿宋_GB2312" w:cs="仿宋_GB2312" w:hint="eastAsia"/>
          <w:color w:val="000000" w:themeColor="text1"/>
          <w:sz w:val="32"/>
          <w:szCs w:val="32"/>
        </w:rPr>
        <w:t>坚持稳中求进工作总基调，坚持新发展理念</w:t>
      </w:r>
      <w:r>
        <w:rPr>
          <w:rFonts w:ascii="仿宋_GB2312" w:eastAsia="仿宋_GB2312" w:hAnsi="仿宋_GB2312" w:cs="仿宋_GB2312" w:hint="eastAsia"/>
          <w:color w:val="000000" w:themeColor="text1"/>
          <w:sz w:val="32"/>
          <w:szCs w:val="32"/>
        </w:rPr>
        <w:t>，</w:t>
      </w:r>
      <w:r w:rsidRPr="00B12839">
        <w:rPr>
          <w:rFonts w:ascii="仿宋_GB2312" w:eastAsia="仿宋_GB2312" w:hAnsi="仿宋_GB2312" w:cs="仿宋_GB2312" w:hint="eastAsia"/>
          <w:color w:val="000000" w:themeColor="text1"/>
          <w:sz w:val="32"/>
          <w:szCs w:val="32"/>
        </w:rPr>
        <w:t>落实高质量发展要求，</w:t>
      </w:r>
      <w:r w:rsidRPr="00BA297C">
        <w:rPr>
          <w:rFonts w:ascii="仿宋_GB2312" w:eastAsia="仿宋_GB2312" w:hAnsi="仿宋_GB2312" w:cs="仿宋_GB2312" w:hint="eastAsia"/>
          <w:color w:val="000000" w:themeColor="text1"/>
          <w:sz w:val="32"/>
          <w:szCs w:val="32"/>
        </w:rPr>
        <w:t>加大“六稳”工作力度</w:t>
      </w:r>
      <w:r w:rsidRPr="00B12839">
        <w:rPr>
          <w:rFonts w:ascii="仿宋_GB2312" w:eastAsia="仿宋_GB2312" w:hAnsi="仿宋_GB2312" w:cs="仿宋_GB2312" w:hint="eastAsia"/>
          <w:color w:val="000000" w:themeColor="text1"/>
          <w:sz w:val="32"/>
          <w:szCs w:val="32"/>
        </w:rPr>
        <w:t>，全力落实“六保”任务，统筹推进稳增长、促</w:t>
      </w:r>
      <w:r w:rsidRPr="00981D46">
        <w:rPr>
          <w:rFonts w:ascii="仿宋_GB2312" w:eastAsia="仿宋_GB2312" w:hAnsi="仿宋_GB2312" w:cs="仿宋_GB2312" w:hint="eastAsia"/>
          <w:color w:val="000000" w:themeColor="text1"/>
          <w:sz w:val="32"/>
          <w:szCs w:val="32"/>
        </w:rPr>
        <w:t>改革、调结构、惠民生、防风险、保稳定各项工作，</w:t>
      </w:r>
      <w:r w:rsidRPr="00BA297C">
        <w:rPr>
          <w:rFonts w:ascii="仿宋_GB2312" w:eastAsia="仿宋_GB2312" w:hAnsi="仿宋_GB2312" w:cs="仿宋_GB2312" w:hint="eastAsia"/>
          <w:color w:val="000000" w:themeColor="text1"/>
          <w:sz w:val="32"/>
          <w:szCs w:val="32"/>
        </w:rPr>
        <w:t>以</w:t>
      </w:r>
      <w:proofErr w:type="gramStart"/>
      <w:r w:rsidRPr="00BA297C">
        <w:rPr>
          <w:rFonts w:ascii="仿宋_GB2312" w:eastAsia="仿宋_GB2312" w:hAnsi="仿宋_GB2312" w:cs="仿宋_GB2312" w:hint="eastAsia"/>
          <w:color w:val="000000" w:themeColor="text1"/>
          <w:sz w:val="32"/>
          <w:szCs w:val="32"/>
        </w:rPr>
        <w:t>保促稳</w:t>
      </w:r>
      <w:proofErr w:type="gramEnd"/>
      <w:r w:rsidRPr="00BA297C">
        <w:rPr>
          <w:rFonts w:ascii="仿宋_GB2312" w:eastAsia="仿宋_GB2312" w:hAnsi="仿宋_GB2312" w:cs="仿宋_GB2312" w:hint="eastAsia"/>
          <w:color w:val="000000" w:themeColor="text1"/>
          <w:sz w:val="32"/>
          <w:szCs w:val="32"/>
        </w:rPr>
        <w:t>、稳中求进</w:t>
      </w:r>
      <w:r w:rsidRPr="00981D46">
        <w:rPr>
          <w:rFonts w:ascii="仿宋_GB2312" w:eastAsia="仿宋_GB2312" w:hAnsi="仿宋_GB2312" w:cs="仿宋_GB2312" w:hint="eastAsia"/>
          <w:color w:val="000000" w:themeColor="text1"/>
          <w:sz w:val="32"/>
          <w:szCs w:val="32"/>
        </w:rPr>
        <w:t>，全面夺取疫情防控和经济社会发展双胜利。</w:t>
      </w:r>
    </w:p>
    <w:p w:rsidR="006342E1" w:rsidRPr="006D7333" w:rsidRDefault="006342E1" w:rsidP="008851E7">
      <w:pPr>
        <w:pBdr>
          <w:bottom w:val="single" w:sz="4" w:space="26" w:color="FFFFFF"/>
        </w:pBdr>
        <w:adjustRightInd w:val="0"/>
        <w:spacing w:line="600" w:lineRule="exact"/>
        <w:ind w:firstLineChars="200" w:firstLine="640"/>
        <w:textAlignment w:val="baseline"/>
        <w:outlineLvl w:val="1"/>
        <w:rPr>
          <w:rFonts w:ascii="仿宋_GB2312" w:eastAsia="仿宋_GB2312" w:hAnsi="仿宋_GB2312" w:cs="仿宋_GB2312"/>
          <w:color w:val="000000" w:themeColor="text1"/>
          <w:sz w:val="32"/>
          <w:szCs w:val="32"/>
        </w:rPr>
      </w:pPr>
      <w:r w:rsidRPr="00133B73">
        <w:rPr>
          <w:rFonts w:ascii="仿宋_GB2312" w:eastAsia="仿宋_GB2312" w:hAnsi="仿宋_GB2312" w:cs="仿宋_GB2312" w:hint="eastAsia"/>
          <w:color w:val="000000" w:themeColor="text1"/>
          <w:sz w:val="32"/>
          <w:szCs w:val="32"/>
        </w:rPr>
        <w:t>综合考虑新冠肺炎疫情影响</w:t>
      </w:r>
      <w:r>
        <w:rPr>
          <w:rFonts w:ascii="仿宋_GB2312" w:eastAsia="仿宋_GB2312" w:hAnsi="仿宋_GB2312" w:cs="仿宋_GB2312" w:hint="eastAsia"/>
          <w:color w:val="000000" w:themeColor="text1"/>
          <w:sz w:val="32"/>
          <w:szCs w:val="32"/>
        </w:rPr>
        <w:t>和当前经济形势，</w:t>
      </w:r>
      <w:r w:rsidRPr="00B76AA3">
        <w:rPr>
          <w:rFonts w:ascii="仿宋_GB2312" w:eastAsia="仿宋_GB2312" w:hAnsi="仿宋_GB2312" w:cs="仿宋_GB2312" w:hint="eastAsia"/>
          <w:color w:val="000000" w:themeColor="text1"/>
          <w:sz w:val="32"/>
          <w:szCs w:val="32"/>
        </w:rPr>
        <w:t>参照市定任务指标，结合平利发展实际，</w:t>
      </w:r>
      <w:r w:rsidRPr="00981D46">
        <w:rPr>
          <w:rFonts w:ascii="仿宋_GB2312" w:eastAsia="仿宋_GB2312" w:hAnsi="仿宋_GB2312" w:cs="仿宋_GB2312" w:hint="eastAsia"/>
          <w:b/>
          <w:color w:val="000000" w:themeColor="text1"/>
          <w:sz w:val="32"/>
          <w:szCs w:val="32"/>
        </w:rPr>
        <w:t>今年</w:t>
      </w:r>
      <w:bookmarkStart w:id="0" w:name="OLE_LINK1"/>
      <w:bookmarkStart w:id="1" w:name="OLE_LINK2"/>
      <w:r w:rsidRPr="00981D46">
        <w:rPr>
          <w:rFonts w:ascii="仿宋_GB2312" w:eastAsia="仿宋_GB2312" w:hAnsi="仿宋_GB2312" w:cs="仿宋_GB2312" w:hint="eastAsia"/>
          <w:b/>
          <w:color w:val="000000" w:themeColor="text1"/>
          <w:sz w:val="32"/>
          <w:szCs w:val="32"/>
        </w:rPr>
        <w:t>全县经济社会发展主要预期目标是:</w:t>
      </w:r>
      <w:r w:rsidRPr="00981D46">
        <w:rPr>
          <w:rFonts w:hint="eastAsia"/>
        </w:rPr>
        <w:t xml:space="preserve"> </w:t>
      </w:r>
      <w:r w:rsidRPr="00981D46">
        <w:rPr>
          <w:rFonts w:ascii="仿宋_GB2312" w:eastAsia="仿宋_GB2312" w:hint="eastAsia"/>
          <w:color w:val="000000" w:themeColor="text1"/>
          <w:sz w:val="32"/>
          <w:szCs w:val="32"/>
        </w:rPr>
        <w:t>生产总值增长3.5%，固定资产投资增长2%，规模以上工业增加值增长6%，社会消费品零售总额增长3.5%，财政一般预算收入增长5%，城乡居民收入分别增长3%和4%以上</w:t>
      </w:r>
      <w:bookmarkEnd w:id="0"/>
      <w:bookmarkEnd w:id="1"/>
      <w:r w:rsidRPr="00981D46">
        <w:rPr>
          <w:rFonts w:ascii="仿宋_GB2312" w:eastAsia="仿宋_GB2312" w:hint="eastAsia"/>
          <w:color w:val="000000" w:themeColor="text1"/>
          <w:sz w:val="32"/>
          <w:szCs w:val="32"/>
        </w:rPr>
        <w:t>。</w:t>
      </w:r>
      <w:r w:rsidRPr="00B76AA3">
        <w:rPr>
          <w:rFonts w:ascii="仿宋_GB2312" w:eastAsia="仿宋_GB2312" w:hAnsi="仿宋" w:cs="华文仿宋" w:hint="eastAsia"/>
          <w:color w:val="000000" w:themeColor="text1"/>
          <w:sz w:val="32"/>
          <w:szCs w:val="32"/>
        </w:rPr>
        <w:t>围绕上述目标，重点</w:t>
      </w:r>
      <w:r>
        <w:rPr>
          <w:rFonts w:ascii="仿宋_GB2312" w:eastAsia="仿宋_GB2312" w:hAnsi="仿宋" w:cs="华文仿宋" w:hint="eastAsia"/>
          <w:color w:val="000000" w:themeColor="text1"/>
          <w:sz w:val="32"/>
          <w:szCs w:val="32"/>
        </w:rPr>
        <w:t>抓好六个方面</w:t>
      </w:r>
      <w:r w:rsidRPr="00B76AA3">
        <w:rPr>
          <w:rFonts w:ascii="仿宋_GB2312" w:eastAsia="仿宋_GB2312" w:hAnsi="仿宋" w:cs="华文仿宋" w:hint="eastAsia"/>
          <w:color w:val="000000" w:themeColor="text1"/>
          <w:sz w:val="32"/>
          <w:szCs w:val="32"/>
        </w:rPr>
        <w:t>工作：</w:t>
      </w:r>
    </w:p>
    <w:p w:rsidR="006342E1" w:rsidRPr="006A7485" w:rsidRDefault="006342E1" w:rsidP="008851E7">
      <w:pPr>
        <w:pBdr>
          <w:bottom w:val="single" w:sz="4" w:space="26" w:color="FFFFFF"/>
        </w:pBdr>
        <w:adjustRightInd w:val="0"/>
        <w:spacing w:line="600" w:lineRule="exact"/>
        <w:ind w:firstLineChars="200" w:firstLine="643"/>
        <w:textAlignment w:val="baseline"/>
        <w:outlineLvl w:val="1"/>
        <w:rPr>
          <w:rFonts w:ascii="仿宋_GB2312" w:eastAsia="仿宋_GB2312" w:hAnsi="黑体"/>
          <w:snapToGrid w:val="0"/>
          <w:color w:val="000000" w:themeColor="text1"/>
          <w:sz w:val="32"/>
          <w:shd w:val="clear" w:color="auto" w:fill="FFFFFF"/>
        </w:rPr>
      </w:pPr>
      <w:r w:rsidRPr="00B76AA3">
        <w:rPr>
          <w:rFonts w:ascii="楷体_GB2312" w:eastAsia="楷体_GB2312" w:hAnsi="黑体" w:hint="eastAsia"/>
          <w:b/>
          <w:snapToGrid w:val="0"/>
          <w:color w:val="000000" w:themeColor="text1"/>
          <w:sz w:val="32"/>
          <w:shd w:val="clear" w:color="auto" w:fill="FFFFFF"/>
        </w:rPr>
        <w:t>（一）四个不摘巩固减贫成果。</w:t>
      </w:r>
      <w:r w:rsidRPr="00B76AA3">
        <w:rPr>
          <w:rFonts w:ascii="仿宋_GB2312" w:eastAsia="仿宋_GB2312" w:hAnsi="黑体" w:hint="eastAsia"/>
          <w:snapToGrid w:val="0"/>
          <w:color w:val="000000" w:themeColor="text1"/>
          <w:sz w:val="32"/>
          <w:shd w:val="clear" w:color="auto" w:fill="FFFFFF"/>
        </w:rPr>
        <w:t>不折不扣落实摘帽不摘责任、不摘政策、不摘帮扶、不摘监管要求，</w:t>
      </w:r>
      <w:r>
        <w:rPr>
          <w:rFonts w:ascii="仿宋_GB2312" w:eastAsia="仿宋_GB2312" w:hAnsi="黑体" w:hint="eastAsia"/>
          <w:snapToGrid w:val="0"/>
          <w:color w:val="000000" w:themeColor="text1"/>
          <w:sz w:val="32"/>
          <w:shd w:val="clear" w:color="auto" w:fill="FFFFFF"/>
        </w:rPr>
        <w:t>确保</w:t>
      </w:r>
      <w:r w:rsidRPr="00B76AA3">
        <w:rPr>
          <w:rFonts w:ascii="仿宋_GB2312" w:eastAsia="仿宋_GB2312" w:hAnsi="黑体" w:hint="eastAsia"/>
          <w:snapToGrid w:val="0"/>
          <w:color w:val="000000" w:themeColor="text1"/>
          <w:sz w:val="32"/>
          <w:shd w:val="clear" w:color="auto" w:fill="FFFFFF"/>
        </w:rPr>
        <w:t>剩余1343户2369人</w:t>
      </w:r>
      <w:r>
        <w:rPr>
          <w:rFonts w:ascii="仿宋_GB2312" w:eastAsia="仿宋_GB2312" w:hAnsi="黑体" w:hint="eastAsia"/>
          <w:snapToGrid w:val="0"/>
          <w:color w:val="000000" w:themeColor="text1"/>
          <w:sz w:val="32"/>
          <w:shd w:val="clear" w:color="auto" w:fill="FFFFFF"/>
        </w:rPr>
        <w:t>如期脱贫</w:t>
      </w:r>
      <w:r w:rsidRPr="00B76AA3">
        <w:rPr>
          <w:rFonts w:ascii="仿宋_GB2312" w:eastAsia="仿宋_GB2312" w:hAnsi="黑体" w:hint="eastAsia"/>
          <w:snapToGrid w:val="0"/>
          <w:color w:val="000000" w:themeColor="text1"/>
          <w:sz w:val="32"/>
          <w:shd w:val="clear" w:color="auto" w:fill="FFFFFF"/>
        </w:rPr>
        <w:t>，因户施策落实好</w:t>
      </w:r>
      <w:r>
        <w:rPr>
          <w:rFonts w:ascii="仿宋_GB2312" w:eastAsia="仿宋_GB2312" w:hAnsi="黑体" w:hint="eastAsia"/>
          <w:snapToGrid w:val="0"/>
          <w:color w:val="000000" w:themeColor="text1"/>
          <w:sz w:val="32"/>
          <w:shd w:val="clear" w:color="auto" w:fill="FFFFFF"/>
        </w:rPr>
        <w:t>240户673人的</w:t>
      </w:r>
      <w:r w:rsidRPr="00B76AA3">
        <w:rPr>
          <w:rFonts w:ascii="仿宋_GB2312" w:eastAsia="仿宋_GB2312" w:hAnsi="黑体" w:hint="eastAsia"/>
          <w:snapToGrid w:val="0"/>
          <w:color w:val="000000" w:themeColor="text1"/>
          <w:sz w:val="32"/>
          <w:shd w:val="clear" w:color="auto" w:fill="FFFFFF"/>
        </w:rPr>
        <w:t>“边缘户”和</w:t>
      </w:r>
      <w:r>
        <w:rPr>
          <w:rFonts w:ascii="仿宋_GB2312" w:eastAsia="仿宋_GB2312" w:hAnsi="黑体" w:hint="eastAsia"/>
          <w:snapToGrid w:val="0"/>
          <w:color w:val="000000" w:themeColor="text1"/>
          <w:sz w:val="32"/>
          <w:shd w:val="clear" w:color="auto" w:fill="FFFFFF"/>
        </w:rPr>
        <w:t>214户</w:t>
      </w:r>
      <w:r>
        <w:rPr>
          <w:rFonts w:ascii="仿宋_GB2312" w:eastAsia="仿宋_GB2312" w:hAnsi="黑体" w:hint="eastAsia"/>
          <w:snapToGrid w:val="0"/>
          <w:color w:val="000000" w:themeColor="text1"/>
          <w:sz w:val="32"/>
          <w:shd w:val="clear" w:color="auto" w:fill="FFFFFF"/>
        </w:rPr>
        <w:lastRenderedPageBreak/>
        <w:t>633人的</w:t>
      </w:r>
      <w:r w:rsidRPr="00B76AA3">
        <w:rPr>
          <w:rFonts w:ascii="仿宋_GB2312" w:eastAsia="仿宋_GB2312" w:hAnsi="黑体" w:hint="eastAsia"/>
          <w:snapToGrid w:val="0"/>
          <w:color w:val="000000" w:themeColor="text1"/>
          <w:sz w:val="32"/>
          <w:shd w:val="clear" w:color="auto" w:fill="FFFFFF"/>
        </w:rPr>
        <w:t>“脱贫监测户”巩固提升措施，</w:t>
      </w:r>
      <w:r>
        <w:rPr>
          <w:rFonts w:ascii="仿宋_GB2312" w:eastAsia="仿宋_GB2312" w:hAnsi="黑体" w:hint="eastAsia"/>
          <w:snapToGrid w:val="0"/>
          <w:color w:val="000000" w:themeColor="text1"/>
          <w:sz w:val="32"/>
          <w:shd w:val="clear" w:color="auto" w:fill="FFFFFF"/>
        </w:rPr>
        <w:t>确保同步够格实现全面小康</w:t>
      </w:r>
      <w:r w:rsidRPr="00B76AA3">
        <w:rPr>
          <w:rFonts w:ascii="仿宋_GB2312" w:eastAsia="仿宋_GB2312" w:hAnsi="黑体" w:hint="eastAsia"/>
          <w:snapToGrid w:val="0"/>
          <w:color w:val="000000" w:themeColor="text1"/>
          <w:sz w:val="32"/>
          <w:shd w:val="clear" w:color="auto" w:fill="FFFFFF"/>
        </w:rPr>
        <w:t>。扭住产业这一根本，</w:t>
      </w:r>
      <w:r>
        <w:rPr>
          <w:rFonts w:ascii="仿宋_GB2312" w:eastAsia="仿宋_GB2312" w:hAnsi="黑体" w:hint="eastAsia"/>
          <w:snapToGrid w:val="0"/>
          <w:color w:val="000000" w:themeColor="text1"/>
          <w:sz w:val="32"/>
          <w:shd w:val="clear" w:color="auto" w:fill="FFFFFF"/>
        </w:rPr>
        <w:t>大力扶持“五个十万”特色优势扶贫产业，加大对扶贫经营主体奖励力度，</w:t>
      </w:r>
      <w:r w:rsidRPr="00B76AA3">
        <w:rPr>
          <w:rFonts w:ascii="仿宋_GB2312" w:eastAsia="仿宋_GB2312" w:hAnsi="黑体" w:hint="eastAsia"/>
          <w:snapToGrid w:val="0"/>
          <w:color w:val="000000" w:themeColor="text1"/>
          <w:sz w:val="32"/>
          <w:shd w:val="clear" w:color="auto" w:fill="FFFFFF"/>
        </w:rPr>
        <w:t>完善利益联结和</w:t>
      </w:r>
      <w:proofErr w:type="gramStart"/>
      <w:r w:rsidRPr="00B76AA3">
        <w:rPr>
          <w:rFonts w:ascii="仿宋_GB2312" w:eastAsia="仿宋_GB2312" w:hAnsi="黑体" w:hint="eastAsia"/>
          <w:snapToGrid w:val="0"/>
          <w:color w:val="000000" w:themeColor="text1"/>
          <w:sz w:val="32"/>
          <w:shd w:val="clear" w:color="auto" w:fill="FFFFFF"/>
        </w:rPr>
        <w:t>带贫益贫</w:t>
      </w:r>
      <w:proofErr w:type="gramEnd"/>
      <w:r w:rsidRPr="00B76AA3">
        <w:rPr>
          <w:rFonts w:ascii="仿宋_GB2312" w:eastAsia="仿宋_GB2312" w:hAnsi="黑体" w:hint="eastAsia"/>
          <w:snapToGrid w:val="0"/>
          <w:color w:val="000000" w:themeColor="text1"/>
          <w:sz w:val="32"/>
          <w:shd w:val="clear" w:color="auto" w:fill="FFFFFF"/>
        </w:rPr>
        <w:t>机制，</w:t>
      </w:r>
      <w:r>
        <w:rPr>
          <w:rFonts w:ascii="仿宋_GB2312" w:eastAsia="仿宋_GB2312" w:hAnsi="仿宋_GB2312" w:hint="eastAsia"/>
          <w:color w:val="000000"/>
          <w:sz w:val="32"/>
        </w:rPr>
        <w:t>巩固222家市场主体带贫成果，带动3.8万人稳定增收，</w:t>
      </w:r>
      <w:r>
        <w:rPr>
          <w:rFonts w:ascii="仿宋_GB2312" w:eastAsia="仿宋_GB2312" w:hAnsi="黑体" w:hint="eastAsia"/>
          <w:snapToGrid w:val="0"/>
          <w:color w:val="000000" w:themeColor="text1"/>
          <w:sz w:val="32"/>
          <w:shd w:val="clear" w:color="auto" w:fill="FFFFFF"/>
        </w:rPr>
        <w:t>确保群众经营性收入占比只增不减。强化创业就业保障，</w:t>
      </w:r>
      <w:proofErr w:type="gramStart"/>
      <w:r>
        <w:rPr>
          <w:rFonts w:ascii="仿宋_GB2312" w:eastAsia="仿宋_GB2312" w:hAnsi="黑体" w:hint="eastAsia"/>
          <w:snapToGrid w:val="0"/>
          <w:color w:val="000000" w:themeColor="text1"/>
          <w:sz w:val="32"/>
          <w:shd w:val="clear" w:color="auto" w:fill="FFFFFF"/>
        </w:rPr>
        <w:t>山上兴</w:t>
      </w:r>
      <w:proofErr w:type="gramEnd"/>
      <w:r>
        <w:rPr>
          <w:rFonts w:ascii="仿宋_GB2312" w:eastAsia="仿宋_GB2312" w:hAnsi="黑体" w:hint="eastAsia"/>
          <w:snapToGrid w:val="0"/>
          <w:color w:val="000000" w:themeColor="text1"/>
          <w:sz w:val="32"/>
          <w:shd w:val="clear" w:color="auto" w:fill="FFFFFF"/>
        </w:rPr>
        <w:t>产业，山下建社区，社区办工厂，加大新社区工厂转型升级力度，</w:t>
      </w:r>
      <w:r>
        <w:rPr>
          <w:rFonts w:ascii="仿宋_GB2312" w:eastAsia="仿宋_GB2312" w:hAnsi="仿宋_GB2312" w:hint="eastAsia"/>
          <w:color w:val="000000"/>
          <w:sz w:val="32"/>
        </w:rPr>
        <w:t>100户以上的安置社区至少稳定1家新社区工厂，500户以上的稳定就业不少于100人，200户至500户的稳定就业不少于50人，前面</w:t>
      </w:r>
      <w:r>
        <w:rPr>
          <w:rFonts w:ascii="仿宋_GB2312" w:eastAsia="仿宋_GB2312" w:hAnsi="黑体" w:hint="eastAsia"/>
          <w:snapToGrid w:val="0"/>
          <w:color w:val="000000" w:themeColor="text1"/>
          <w:sz w:val="32"/>
          <w:shd w:val="clear" w:color="auto" w:fill="FFFFFF"/>
        </w:rPr>
        <w:t>落实创业担保贷款、外出务工交通费补贴等相关政策，加大公益性岗位开发力度，确保做到</w:t>
      </w:r>
      <w:r w:rsidRPr="00B76AA3">
        <w:rPr>
          <w:rFonts w:ascii="仿宋_GB2312" w:eastAsia="仿宋_GB2312" w:hAnsi="黑体" w:hint="eastAsia"/>
          <w:snapToGrid w:val="0"/>
          <w:color w:val="000000" w:themeColor="text1"/>
          <w:sz w:val="32"/>
          <w:shd w:val="clear" w:color="auto" w:fill="FFFFFF"/>
        </w:rPr>
        <w:t>发展有产业、带动有企业、</w:t>
      </w:r>
      <w:proofErr w:type="gramStart"/>
      <w:r w:rsidRPr="00B76AA3">
        <w:rPr>
          <w:rFonts w:ascii="仿宋_GB2312" w:eastAsia="仿宋_GB2312" w:hAnsi="黑体" w:hint="eastAsia"/>
          <w:snapToGrid w:val="0"/>
          <w:color w:val="000000" w:themeColor="text1"/>
          <w:sz w:val="32"/>
          <w:shd w:val="clear" w:color="auto" w:fill="FFFFFF"/>
        </w:rPr>
        <w:t>就近有</w:t>
      </w:r>
      <w:proofErr w:type="gramEnd"/>
      <w:r w:rsidRPr="00B76AA3">
        <w:rPr>
          <w:rFonts w:ascii="仿宋_GB2312" w:eastAsia="仿宋_GB2312" w:hAnsi="黑体" w:hint="eastAsia"/>
          <w:snapToGrid w:val="0"/>
          <w:color w:val="000000" w:themeColor="text1"/>
          <w:sz w:val="32"/>
          <w:shd w:val="clear" w:color="auto" w:fill="FFFFFF"/>
        </w:rPr>
        <w:t>业就、外出能就业。</w:t>
      </w:r>
      <w:r>
        <w:rPr>
          <w:rFonts w:ascii="仿宋_GB2312" w:eastAsia="仿宋_GB2312" w:hAnsi="黑体" w:hint="eastAsia"/>
          <w:snapToGrid w:val="0"/>
          <w:color w:val="000000" w:themeColor="text1"/>
          <w:sz w:val="32"/>
          <w:shd w:val="clear" w:color="auto" w:fill="FFFFFF"/>
        </w:rPr>
        <w:t>突出抓好易地</w:t>
      </w:r>
      <w:r w:rsidRPr="00B76AA3">
        <w:rPr>
          <w:rFonts w:ascii="仿宋_GB2312" w:eastAsia="仿宋_GB2312" w:hAnsi="黑体" w:hint="eastAsia"/>
          <w:snapToGrid w:val="0"/>
          <w:color w:val="000000" w:themeColor="text1"/>
          <w:sz w:val="32"/>
          <w:shd w:val="clear" w:color="auto" w:fill="FFFFFF"/>
        </w:rPr>
        <w:t>搬迁后续扶持，认真贯彻落实市委《关于做好易地搬迁后续扶持发展工作的指导意见》，紧扣</w:t>
      </w:r>
      <w:r w:rsidRPr="00B76AA3">
        <w:rPr>
          <w:rFonts w:ascii="仿宋_GB2312" w:eastAsia="仿宋_GB2312" w:hint="eastAsia"/>
          <w:color w:val="000000" w:themeColor="text1"/>
          <w:sz w:val="32"/>
          <w:szCs w:val="32"/>
        </w:rPr>
        <w:t>构建起精干高效的基层组织体系、稳定增收的产业就业体系、便民利民的权益保障体系、功能完备的公共服务体系、安定有序的社区治理体系“五大体系”目标，</w:t>
      </w:r>
      <w:r>
        <w:rPr>
          <w:rFonts w:ascii="仿宋_GB2312" w:eastAsia="仿宋_GB2312" w:hint="eastAsia"/>
          <w:color w:val="000000" w:themeColor="text1"/>
          <w:sz w:val="32"/>
          <w:szCs w:val="32"/>
        </w:rPr>
        <w:t>大力实施</w:t>
      </w:r>
      <w:r>
        <w:rPr>
          <w:rFonts w:ascii="仿宋_GB2312" w:eastAsia="仿宋_GB2312" w:hAnsi="楷体_GB2312" w:cs="楷体_GB2312" w:hint="eastAsia"/>
          <w:bCs/>
          <w:color w:val="000000" w:themeColor="text1"/>
          <w:sz w:val="32"/>
          <w:szCs w:val="32"/>
        </w:rPr>
        <w:t>社区党组织规范提升、产业创业就业提升、社区社会</w:t>
      </w:r>
      <w:r w:rsidRPr="0008141A">
        <w:rPr>
          <w:rFonts w:ascii="仿宋_GB2312" w:eastAsia="仿宋_GB2312" w:hAnsi="楷体_GB2312" w:cs="楷体_GB2312" w:hint="eastAsia"/>
          <w:bCs/>
          <w:color w:val="000000" w:themeColor="text1"/>
          <w:sz w:val="32"/>
          <w:szCs w:val="32"/>
        </w:rPr>
        <w:t>治理创新、公共服务基础设施补短板“四大专项行动”，</w:t>
      </w:r>
      <w:r w:rsidRPr="0008141A">
        <w:rPr>
          <w:rFonts w:ascii="仿宋_GB2312" w:eastAsia="仿宋_GB2312" w:hint="eastAsia"/>
          <w:color w:val="000000" w:themeColor="text1"/>
          <w:sz w:val="32"/>
          <w:szCs w:val="32"/>
        </w:rPr>
        <w:t>对全县“十二五”以来的32482户96261人搬迁户全面</w:t>
      </w:r>
      <w:r>
        <w:rPr>
          <w:rFonts w:ascii="仿宋_GB2312" w:eastAsia="仿宋_GB2312" w:hint="eastAsia"/>
          <w:color w:val="000000" w:themeColor="text1"/>
          <w:sz w:val="32"/>
          <w:szCs w:val="32"/>
        </w:rPr>
        <w:t>进行</w:t>
      </w:r>
      <w:r w:rsidRPr="0008141A">
        <w:rPr>
          <w:rFonts w:ascii="仿宋_GB2312" w:eastAsia="仿宋_GB2312" w:hint="eastAsia"/>
          <w:color w:val="000000" w:themeColor="text1"/>
          <w:sz w:val="32"/>
          <w:szCs w:val="32"/>
        </w:rPr>
        <w:t>“回头看”，逐户落实巩固提升措施，统筹推进移民搬迁安置区的产业培育、就业帮扶、管理服务、权益保障等后续扶持工作，确保搬迁群众稳得住、逐步能致富。</w:t>
      </w:r>
    </w:p>
    <w:p w:rsidR="006342E1" w:rsidRPr="00012225" w:rsidRDefault="006342E1" w:rsidP="008851E7">
      <w:pPr>
        <w:pBdr>
          <w:bottom w:val="single" w:sz="4" w:space="26" w:color="FFFFFF"/>
        </w:pBdr>
        <w:adjustRightInd w:val="0"/>
        <w:spacing w:line="600" w:lineRule="exact"/>
        <w:ind w:firstLineChars="200" w:firstLine="643"/>
        <w:textAlignment w:val="baseline"/>
        <w:outlineLvl w:val="1"/>
        <w:rPr>
          <w:rFonts w:ascii="仿宋_GB2312" w:eastAsia="仿宋_GB2312" w:hAnsi="仿宋_GB2312"/>
          <w:color w:val="000000"/>
          <w:sz w:val="32"/>
        </w:rPr>
      </w:pPr>
      <w:r w:rsidRPr="00B76AA3">
        <w:rPr>
          <w:rFonts w:ascii="楷体_GB2312" w:eastAsia="楷体_GB2312" w:hAnsi="黑体" w:hint="eastAsia"/>
          <w:b/>
          <w:snapToGrid w:val="0"/>
          <w:color w:val="000000" w:themeColor="text1"/>
          <w:sz w:val="32"/>
          <w:shd w:val="clear" w:color="auto" w:fill="FFFFFF"/>
        </w:rPr>
        <w:t>（二）项目驱动夯实增长基础。</w:t>
      </w:r>
      <w:r w:rsidRPr="00B76AA3">
        <w:rPr>
          <w:rFonts w:ascii="仿宋_GB2312" w:eastAsia="仿宋_GB2312" w:hAnsi="黑体" w:hint="eastAsia"/>
          <w:snapToGrid w:val="0"/>
          <w:color w:val="000000" w:themeColor="text1"/>
          <w:sz w:val="32"/>
          <w:shd w:val="clear" w:color="auto" w:fill="FFFFFF"/>
        </w:rPr>
        <w:t>突出项目建设在稳增长、调结构、促转型、增后劲上的关键性作用，对</w:t>
      </w:r>
      <w:r w:rsidRPr="00B76AA3">
        <w:rPr>
          <w:rFonts w:ascii="仿宋_GB2312" w:eastAsia="仿宋_GB2312" w:hAnsi="Calibri" w:hint="eastAsia"/>
          <w:color w:val="000000" w:themeColor="text1"/>
          <w:sz w:val="32"/>
          <w:szCs w:val="32"/>
        </w:rPr>
        <w:t>计划</w:t>
      </w:r>
      <w:r>
        <w:rPr>
          <w:rFonts w:ascii="仿宋_GB2312" w:eastAsia="仿宋_GB2312" w:hAnsi="Calibri" w:hint="eastAsia"/>
          <w:color w:val="000000" w:themeColor="text1"/>
          <w:sz w:val="32"/>
          <w:szCs w:val="32"/>
        </w:rPr>
        <w:t>建设</w:t>
      </w:r>
      <w:r w:rsidRPr="00B76AA3">
        <w:rPr>
          <w:rFonts w:ascii="仿宋_GB2312" w:eastAsia="仿宋_GB2312" w:hAnsi="Calibri" w:hint="eastAsia"/>
          <w:color w:val="000000" w:themeColor="text1"/>
          <w:sz w:val="32"/>
          <w:szCs w:val="32"/>
        </w:rPr>
        <w:t>的</w:t>
      </w:r>
      <w:r>
        <w:rPr>
          <w:rFonts w:ascii="仿宋_GB2312" w:eastAsia="仿宋_GB2312" w:hAnsi="Calibri" w:hint="eastAsia"/>
          <w:color w:val="000000" w:themeColor="text1"/>
          <w:sz w:val="32"/>
          <w:szCs w:val="32"/>
        </w:rPr>
        <w:t>376</w:t>
      </w:r>
      <w:r w:rsidRPr="00B76AA3">
        <w:rPr>
          <w:rFonts w:ascii="仿宋_GB2312" w:eastAsia="仿宋_GB2312" w:hAnsi="Calibri" w:hint="eastAsia"/>
          <w:color w:val="000000" w:themeColor="text1"/>
          <w:sz w:val="32"/>
          <w:szCs w:val="32"/>
        </w:rPr>
        <w:t>个项</w:t>
      </w:r>
      <w:r w:rsidRPr="00B76AA3">
        <w:rPr>
          <w:rFonts w:ascii="仿宋_GB2312" w:eastAsia="仿宋_GB2312" w:hAnsi="Calibri" w:hint="eastAsia"/>
          <w:color w:val="000000" w:themeColor="text1"/>
          <w:sz w:val="32"/>
          <w:szCs w:val="32"/>
        </w:rPr>
        <w:lastRenderedPageBreak/>
        <w:t>目，</w:t>
      </w:r>
      <w:r>
        <w:rPr>
          <w:rFonts w:ascii="仿宋_GB2312" w:eastAsia="仿宋_GB2312" w:hAnsi="仿宋_GB2312" w:hint="eastAsia"/>
          <w:color w:val="000000"/>
          <w:sz w:val="32"/>
        </w:rPr>
        <w:t>坚持“五个</w:t>
      </w:r>
      <w:r w:rsidRPr="00210BF3">
        <w:rPr>
          <w:rFonts w:ascii="仿宋_GB2312" w:eastAsia="仿宋_GB2312" w:hAnsi="仿宋_GB2312" w:hint="eastAsia"/>
          <w:color w:val="000000" w:themeColor="text1"/>
          <w:sz w:val="32"/>
        </w:rPr>
        <w:t>一”</w:t>
      </w:r>
      <w:proofErr w:type="gramStart"/>
      <w:r w:rsidRPr="00210BF3">
        <w:rPr>
          <w:rFonts w:ascii="仿宋_GB2312" w:eastAsia="仿宋_GB2312" w:hAnsi="仿宋_GB2312" w:hint="eastAsia"/>
          <w:color w:val="000000" w:themeColor="text1"/>
          <w:sz w:val="32"/>
        </w:rPr>
        <w:t>机制抓</w:t>
      </w:r>
      <w:proofErr w:type="gramEnd"/>
      <w:r w:rsidRPr="00210BF3">
        <w:rPr>
          <w:rFonts w:ascii="仿宋_GB2312" w:eastAsia="仿宋_GB2312" w:hAnsi="仿宋_GB2312" w:hint="eastAsia"/>
          <w:color w:val="000000" w:themeColor="text1"/>
          <w:sz w:val="32"/>
        </w:rPr>
        <w:t>推进、“四长”负责保环境，对50个县级重点项目和</w:t>
      </w:r>
      <w:r w:rsidRPr="00210BF3">
        <w:rPr>
          <w:rFonts w:ascii="仿宋_GB2312" w:eastAsia="仿宋_GB2312" w:hAnsi="Calibri" w:hint="eastAsia"/>
          <w:color w:val="000000" w:themeColor="text1"/>
          <w:sz w:val="32"/>
          <w:szCs w:val="32"/>
        </w:rPr>
        <w:t>16个市级重点项目，</w:t>
      </w:r>
      <w:r w:rsidRPr="00210BF3">
        <w:rPr>
          <w:rFonts w:ascii="仿宋_GB2312" w:eastAsia="仿宋_GB2312" w:hAnsi="仿宋_GB2312" w:hint="eastAsia"/>
          <w:color w:val="000000" w:themeColor="text1"/>
          <w:sz w:val="32"/>
        </w:rPr>
        <w:t>实行领导包抓、部门主责、观摩点评、挂牌督办，</w:t>
      </w:r>
      <w:r w:rsidRPr="00210BF3">
        <w:rPr>
          <w:rFonts w:ascii="仿宋_GB2312" w:eastAsia="仿宋_GB2312" w:hAnsi="Calibri" w:hint="eastAsia"/>
          <w:color w:val="000000" w:themeColor="text1"/>
          <w:sz w:val="32"/>
          <w:szCs w:val="32"/>
        </w:rPr>
        <w:t>做到成熟一个上马一个、开工一个</w:t>
      </w:r>
      <w:proofErr w:type="gramStart"/>
      <w:r w:rsidRPr="00210BF3">
        <w:rPr>
          <w:rFonts w:ascii="仿宋_GB2312" w:eastAsia="仿宋_GB2312" w:hAnsi="Calibri" w:hint="eastAsia"/>
          <w:color w:val="000000" w:themeColor="text1"/>
          <w:sz w:val="32"/>
          <w:szCs w:val="32"/>
        </w:rPr>
        <w:t>纳统一个</w:t>
      </w:r>
      <w:proofErr w:type="gramEnd"/>
      <w:r w:rsidRPr="00210BF3">
        <w:rPr>
          <w:rFonts w:ascii="仿宋_GB2312" w:eastAsia="仿宋_GB2312" w:hAnsi="Calibri" w:hint="eastAsia"/>
          <w:color w:val="000000" w:themeColor="text1"/>
          <w:sz w:val="32"/>
          <w:szCs w:val="32"/>
        </w:rPr>
        <w:t>，</w:t>
      </w:r>
      <w:r w:rsidRPr="00210BF3">
        <w:rPr>
          <w:rFonts w:ascii="仿宋_GB2312" w:eastAsia="仿宋_GB2312" w:hAnsi="仿宋_GB2312" w:hint="eastAsia"/>
          <w:color w:val="000000" w:themeColor="text1"/>
          <w:sz w:val="32"/>
        </w:rPr>
        <w:t>以重点带全面，</w:t>
      </w:r>
      <w:proofErr w:type="gramStart"/>
      <w:r w:rsidRPr="00210BF3">
        <w:rPr>
          <w:rFonts w:ascii="仿宋_GB2312" w:eastAsia="仿宋_GB2312" w:hAnsi="仿宋_GB2312" w:hint="eastAsia"/>
          <w:color w:val="000000" w:themeColor="text1"/>
          <w:sz w:val="32"/>
        </w:rPr>
        <w:t>促推项目</w:t>
      </w:r>
      <w:proofErr w:type="gramEnd"/>
      <w:r w:rsidRPr="00210BF3">
        <w:rPr>
          <w:rFonts w:ascii="仿宋_GB2312" w:eastAsia="仿宋_GB2312" w:hAnsi="仿宋_GB2312" w:hint="eastAsia"/>
          <w:color w:val="000000" w:themeColor="text1"/>
          <w:sz w:val="32"/>
        </w:rPr>
        <w:t>建设提速增效</w:t>
      </w:r>
      <w:r w:rsidRPr="00210BF3">
        <w:rPr>
          <w:rFonts w:ascii="仿宋_GB2312" w:eastAsia="仿宋_GB2312" w:hAnsi="Calibri" w:hint="eastAsia"/>
          <w:color w:val="000000" w:themeColor="text1"/>
          <w:sz w:val="32"/>
          <w:szCs w:val="32"/>
        </w:rPr>
        <w:t>。</w:t>
      </w:r>
      <w:r>
        <w:rPr>
          <w:rFonts w:ascii="仿宋_GB2312" w:eastAsia="仿宋_GB2312" w:hAnsi="Calibri" w:hint="eastAsia"/>
          <w:color w:val="000000" w:themeColor="text1"/>
          <w:sz w:val="32"/>
          <w:szCs w:val="32"/>
        </w:rPr>
        <w:t>加大市政建设，</w:t>
      </w:r>
      <w:r>
        <w:rPr>
          <w:rFonts w:ascii="仿宋_GB2312" w:eastAsia="仿宋_GB2312" w:hAnsi="仿宋_GB2312" w:hint="eastAsia"/>
          <w:color w:val="000000"/>
          <w:sz w:val="32"/>
        </w:rPr>
        <w:t>加快推进杨家梁城乡统筹示范区保障房建设及基础设施配套，启动新正街主干道路改造和河滨南路整修，规范运营县城第二农贸市场及地下停车场；加大项目争取力度，稳步实施月湖虹桥片区开发、胡家庄及教师小区老旧小区改造和原电影院、月城电机厂棚户区改造，组建县城停车场管理中心、新增停车位200个以上，不断提升县城综合承载能力</w:t>
      </w:r>
      <w:r w:rsidRPr="00B76AA3">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优化交通路网，继续抓好援建服务，确保</w:t>
      </w:r>
      <w:r>
        <w:rPr>
          <w:rFonts w:ascii="仿宋_GB2312" w:eastAsia="仿宋_GB2312" w:hAnsi="仿宋_GB2312" w:hint="eastAsia"/>
          <w:color w:val="000000"/>
          <w:sz w:val="32"/>
        </w:rPr>
        <w:t>平镇高速如期通车，加快建设白狮二级路、洛南路，做好渡正路、徐锦路、大广路改造工可</w:t>
      </w:r>
      <w:proofErr w:type="gramStart"/>
      <w:r>
        <w:rPr>
          <w:rFonts w:ascii="仿宋_GB2312" w:eastAsia="仿宋_GB2312" w:hAnsi="仿宋_GB2312" w:hint="eastAsia"/>
          <w:color w:val="000000"/>
          <w:sz w:val="32"/>
        </w:rPr>
        <w:t>研</w:t>
      </w:r>
      <w:proofErr w:type="gramEnd"/>
      <w:r>
        <w:rPr>
          <w:rFonts w:ascii="仿宋_GB2312" w:eastAsia="仿宋_GB2312" w:hAnsi="仿宋_GB2312" w:hint="eastAsia"/>
          <w:color w:val="000000"/>
          <w:sz w:val="32"/>
        </w:rPr>
        <w:t>等前期工作，开通长安镇镇内公交，</w:t>
      </w:r>
      <w:proofErr w:type="gramStart"/>
      <w:r>
        <w:rPr>
          <w:rFonts w:ascii="仿宋_GB2312" w:eastAsia="仿宋_GB2312" w:hAnsi="仿宋_GB2312" w:hint="eastAsia"/>
          <w:color w:val="000000"/>
          <w:sz w:val="32"/>
        </w:rPr>
        <w:t>争取四</w:t>
      </w:r>
      <w:proofErr w:type="gramEnd"/>
      <w:r>
        <w:rPr>
          <w:rFonts w:ascii="仿宋_GB2312" w:eastAsia="仿宋_GB2312" w:hAnsi="仿宋_GB2312" w:hint="eastAsia"/>
          <w:color w:val="000000"/>
          <w:sz w:val="32"/>
        </w:rPr>
        <w:t>好农村路省级示范县创建达标命名，同步创建国家级示范县。大力</w:t>
      </w:r>
      <w:proofErr w:type="gramStart"/>
      <w:r>
        <w:rPr>
          <w:rFonts w:ascii="仿宋_GB2312" w:eastAsia="仿宋_GB2312" w:hAnsi="仿宋_GB2312" w:hint="eastAsia"/>
          <w:color w:val="000000"/>
          <w:sz w:val="32"/>
        </w:rPr>
        <w:t>发展康养旅游</w:t>
      </w:r>
      <w:proofErr w:type="gramEnd"/>
      <w:r>
        <w:rPr>
          <w:rFonts w:ascii="仿宋_GB2312" w:eastAsia="仿宋_GB2312" w:hAnsi="仿宋_GB2312" w:hint="eastAsia"/>
          <w:color w:val="000000"/>
          <w:sz w:val="32"/>
        </w:rPr>
        <w:t>，以创建国家级全域旅游示范县为目标，加快蒋家坪、长安硒茶小镇、</w:t>
      </w:r>
      <w:proofErr w:type="gramStart"/>
      <w:r>
        <w:rPr>
          <w:rFonts w:ascii="仿宋_GB2312" w:eastAsia="仿宋_GB2312" w:hAnsi="仿宋_GB2312" w:hint="eastAsia"/>
          <w:color w:val="000000"/>
          <w:sz w:val="32"/>
        </w:rPr>
        <w:t>广佛塘坊</w:t>
      </w:r>
      <w:proofErr w:type="gramEnd"/>
      <w:r>
        <w:rPr>
          <w:rFonts w:ascii="仿宋_GB2312" w:eastAsia="仿宋_GB2312" w:hAnsi="仿宋_GB2312" w:hint="eastAsia"/>
          <w:color w:val="000000"/>
          <w:sz w:val="32"/>
        </w:rPr>
        <w:t>、西河田园、女娲故里“五大综合体”建设，积极推进桃花溪二期、</w:t>
      </w:r>
      <w:r w:rsidRPr="00F65B92">
        <w:rPr>
          <w:rFonts w:ascii="仿宋_GB2312" w:eastAsia="仿宋_GB2312" w:hAnsi="仿宋_GB2312" w:hint="eastAsia"/>
          <w:color w:val="000000" w:themeColor="text1"/>
          <w:sz w:val="32"/>
        </w:rPr>
        <w:t>县城旅游服务中心、</w:t>
      </w:r>
      <w:proofErr w:type="gramStart"/>
      <w:r w:rsidRPr="00F65B92">
        <w:rPr>
          <w:rFonts w:ascii="仿宋_GB2312" w:eastAsia="仿宋_GB2312" w:hAnsi="仿宋_GB2312" w:hint="eastAsia"/>
          <w:color w:val="000000" w:themeColor="text1"/>
          <w:sz w:val="32"/>
        </w:rPr>
        <w:t>正阳康养小镇</w:t>
      </w:r>
      <w:proofErr w:type="gramEnd"/>
      <w:r w:rsidRPr="00F65B92">
        <w:rPr>
          <w:rFonts w:ascii="仿宋_GB2312" w:eastAsia="仿宋_GB2312" w:hAnsi="仿宋_GB2312" w:hint="eastAsia"/>
          <w:color w:val="000000" w:themeColor="text1"/>
          <w:sz w:val="32"/>
        </w:rPr>
        <w:t>等项目，持续提升天书峡景区建设水平，力争芍药谷开园运营。</w:t>
      </w:r>
      <w:r w:rsidRPr="00F65B92">
        <w:rPr>
          <w:rFonts w:ascii="仿宋_GB2312" w:eastAsia="仿宋_GB2312" w:hAnsi="Calibri" w:hint="eastAsia"/>
          <w:color w:val="000000" w:themeColor="text1"/>
          <w:sz w:val="32"/>
          <w:szCs w:val="32"/>
        </w:rPr>
        <w:t>准确把握中</w:t>
      </w:r>
      <w:proofErr w:type="gramStart"/>
      <w:r w:rsidRPr="00F65B92">
        <w:rPr>
          <w:rFonts w:ascii="仿宋_GB2312" w:eastAsia="仿宋_GB2312" w:hAnsi="Calibri" w:hint="eastAsia"/>
          <w:color w:val="000000" w:themeColor="text1"/>
          <w:sz w:val="32"/>
          <w:szCs w:val="32"/>
        </w:rPr>
        <w:t>省政策</w:t>
      </w:r>
      <w:proofErr w:type="gramEnd"/>
      <w:r w:rsidRPr="00F65B92">
        <w:rPr>
          <w:rFonts w:ascii="仿宋_GB2312" w:eastAsia="仿宋_GB2312" w:hAnsi="Calibri" w:hint="eastAsia"/>
          <w:color w:val="000000" w:themeColor="text1"/>
          <w:sz w:val="32"/>
          <w:szCs w:val="32"/>
        </w:rPr>
        <w:t>导向、投资方向和支持重点，</w:t>
      </w:r>
      <w:r>
        <w:rPr>
          <w:rFonts w:ascii="仿宋_GB2312" w:eastAsia="仿宋_GB2312" w:hAnsi="Calibri" w:hint="eastAsia"/>
          <w:color w:val="000000" w:themeColor="text1"/>
          <w:sz w:val="32"/>
          <w:szCs w:val="32"/>
        </w:rPr>
        <w:t>重点围绕</w:t>
      </w:r>
      <w:r w:rsidRPr="005807D6">
        <w:rPr>
          <w:rFonts w:ascii="仿宋_GB2312" w:eastAsia="仿宋_GB2312" w:hAnsi="黑体" w:hint="eastAsia"/>
          <w:snapToGrid w:val="0"/>
          <w:color w:val="000000" w:themeColor="text1"/>
          <w:sz w:val="32"/>
          <w:shd w:val="clear" w:color="auto" w:fill="FFFFFF"/>
        </w:rPr>
        <w:t>新型基础设施</w:t>
      </w:r>
      <w:r>
        <w:rPr>
          <w:rFonts w:ascii="仿宋_GB2312" w:eastAsia="仿宋_GB2312" w:hAnsi="黑体" w:hint="eastAsia"/>
          <w:snapToGrid w:val="0"/>
          <w:color w:val="000000" w:themeColor="text1"/>
          <w:sz w:val="32"/>
          <w:shd w:val="clear" w:color="auto" w:fill="FFFFFF"/>
        </w:rPr>
        <w:t>、</w:t>
      </w:r>
      <w:r w:rsidRPr="005807D6">
        <w:rPr>
          <w:rFonts w:ascii="仿宋_GB2312" w:eastAsia="仿宋_GB2312" w:hAnsi="黑体" w:hint="eastAsia"/>
          <w:snapToGrid w:val="0"/>
          <w:color w:val="000000" w:themeColor="text1"/>
          <w:sz w:val="32"/>
          <w:shd w:val="clear" w:color="auto" w:fill="FFFFFF"/>
        </w:rPr>
        <w:t>新型城镇化</w:t>
      </w:r>
      <w:r>
        <w:rPr>
          <w:rFonts w:ascii="仿宋_GB2312" w:eastAsia="仿宋_GB2312" w:hAnsi="黑体" w:hint="eastAsia"/>
          <w:snapToGrid w:val="0"/>
          <w:color w:val="000000" w:themeColor="text1"/>
          <w:sz w:val="32"/>
          <w:shd w:val="clear" w:color="auto" w:fill="FFFFFF"/>
        </w:rPr>
        <w:t>、</w:t>
      </w:r>
      <w:r w:rsidRPr="005807D6">
        <w:rPr>
          <w:rFonts w:ascii="仿宋_GB2312" w:eastAsia="仿宋_GB2312" w:hAnsi="黑体" w:hint="eastAsia"/>
          <w:snapToGrid w:val="0"/>
          <w:color w:val="000000" w:themeColor="text1"/>
          <w:sz w:val="32"/>
          <w:shd w:val="clear" w:color="auto" w:fill="FFFFFF"/>
        </w:rPr>
        <w:t>重大工程建设</w:t>
      </w:r>
      <w:r>
        <w:rPr>
          <w:rFonts w:ascii="仿宋_GB2312" w:eastAsia="仿宋_GB2312" w:hAnsi="黑体" w:hint="eastAsia"/>
          <w:snapToGrid w:val="0"/>
          <w:color w:val="000000" w:themeColor="text1"/>
          <w:sz w:val="32"/>
          <w:shd w:val="clear" w:color="auto" w:fill="FFFFFF"/>
        </w:rPr>
        <w:t>“两新一重”领域，</w:t>
      </w:r>
      <w:r w:rsidRPr="00F65B92">
        <w:rPr>
          <w:rFonts w:ascii="仿宋_GB2312" w:eastAsia="仿宋_GB2312" w:hAnsi="Calibri" w:hint="eastAsia"/>
          <w:color w:val="000000" w:themeColor="text1"/>
          <w:sz w:val="32"/>
          <w:szCs w:val="32"/>
        </w:rPr>
        <w:t>加大项目前期工作力度，主动敲门汇报，争取资金支持，当年谋划对上争取项目100个、储备项目100个，确保当年争取中省基本建设类项目到位资金增长15%以上。</w:t>
      </w:r>
    </w:p>
    <w:p w:rsidR="006342E1" w:rsidRDefault="006342E1" w:rsidP="008851E7">
      <w:pPr>
        <w:pBdr>
          <w:bottom w:val="single" w:sz="4" w:space="26" w:color="FFFFFF"/>
        </w:pBdr>
        <w:adjustRightInd w:val="0"/>
        <w:spacing w:line="600" w:lineRule="exact"/>
        <w:ind w:firstLineChars="200" w:firstLine="643"/>
        <w:textAlignment w:val="baseline"/>
        <w:outlineLvl w:val="1"/>
        <w:rPr>
          <w:rFonts w:ascii="仿宋_GB2312" w:eastAsia="仿宋_GB2312" w:hAnsi="黑体"/>
          <w:snapToGrid w:val="0"/>
          <w:color w:val="000000" w:themeColor="text1"/>
          <w:sz w:val="32"/>
          <w:shd w:val="clear" w:color="auto" w:fill="FFFFFF"/>
        </w:rPr>
      </w:pPr>
      <w:r w:rsidRPr="00B353B8">
        <w:rPr>
          <w:rFonts w:ascii="楷体_GB2312" w:eastAsia="楷体_GB2312" w:hAnsi="黑体" w:hint="eastAsia"/>
          <w:b/>
          <w:snapToGrid w:val="0"/>
          <w:color w:val="000000" w:themeColor="text1"/>
          <w:sz w:val="32"/>
          <w:shd w:val="clear" w:color="auto" w:fill="FFFFFF"/>
        </w:rPr>
        <w:lastRenderedPageBreak/>
        <w:t>（三）五个乡村推动五大振兴。</w:t>
      </w:r>
      <w:r w:rsidRPr="00B353B8">
        <w:rPr>
          <w:rFonts w:ascii="仿宋_GB2312" w:eastAsia="仿宋_GB2312" w:hAnsi="黑体" w:hint="eastAsia"/>
          <w:snapToGrid w:val="0"/>
          <w:color w:val="000000" w:themeColor="text1"/>
          <w:sz w:val="32"/>
          <w:shd w:val="clear" w:color="auto" w:fill="FFFFFF"/>
        </w:rPr>
        <w:t>紧扣建设乡村振兴先进县目标，</w:t>
      </w:r>
      <w:r>
        <w:rPr>
          <w:rFonts w:ascii="仿宋_GB2312" w:eastAsia="仿宋_GB2312" w:hAnsi="黑体" w:hint="eastAsia"/>
          <w:snapToGrid w:val="0"/>
          <w:color w:val="000000" w:themeColor="text1"/>
          <w:sz w:val="32"/>
          <w:shd w:val="clear" w:color="auto" w:fill="FFFFFF"/>
        </w:rPr>
        <w:t>对接市委市政府支持平利</w:t>
      </w:r>
      <w:r w:rsidRPr="00734FC4">
        <w:rPr>
          <w:rFonts w:ascii="仿宋_GB2312" w:eastAsia="仿宋_GB2312" w:hAnsi="Calibri" w:hint="eastAsia"/>
          <w:sz w:val="32"/>
          <w:szCs w:val="32"/>
        </w:rPr>
        <w:t>建设产业兴旺的特色乡村</w:t>
      </w:r>
      <w:r>
        <w:rPr>
          <w:rFonts w:ascii="仿宋_GB2312" w:eastAsia="仿宋_GB2312" w:hAnsi="Calibri" w:hint="eastAsia"/>
          <w:sz w:val="32"/>
          <w:szCs w:val="32"/>
        </w:rPr>
        <w:t>、</w:t>
      </w:r>
      <w:r w:rsidRPr="00734FC4">
        <w:rPr>
          <w:rFonts w:ascii="仿宋_GB2312" w:eastAsia="仿宋_GB2312" w:hAnsi="Calibri" w:hint="eastAsia"/>
          <w:sz w:val="32"/>
          <w:szCs w:val="32"/>
        </w:rPr>
        <w:t>生态宜居的美丽乡村</w:t>
      </w:r>
      <w:r>
        <w:rPr>
          <w:rFonts w:ascii="仿宋_GB2312" w:eastAsia="仿宋_GB2312" w:hAnsi="Calibri" w:hint="eastAsia"/>
          <w:sz w:val="32"/>
          <w:szCs w:val="32"/>
        </w:rPr>
        <w:t>、</w:t>
      </w:r>
      <w:r w:rsidRPr="00734FC4">
        <w:rPr>
          <w:rFonts w:ascii="仿宋_GB2312" w:eastAsia="仿宋_GB2312" w:hAnsi="Calibri" w:hint="eastAsia"/>
          <w:sz w:val="32"/>
          <w:szCs w:val="32"/>
        </w:rPr>
        <w:t>乡</w:t>
      </w:r>
      <w:proofErr w:type="gramStart"/>
      <w:r w:rsidRPr="00734FC4">
        <w:rPr>
          <w:rFonts w:ascii="仿宋_GB2312" w:eastAsia="仿宋_GB2312" w:hAnsi="Calibri" w:hint="eastAsia"/>
          <w:sz w:val="32"/>
          <w:szCs w:val="32"/>
        </w:rPr>
        <w:t>风文明</w:t>
      </w:r>
      <w:proofErr w:type="gramEnd"/>
      <w:r w:rsidRPr="00734FC4">
        <w:rPr>
          <w:rFonts w:ascii="仿宋_GB2312" w:eastAsia="仿宋_GB2312" w:hAnsi="Calibri" w:hint="eastAsia"/>
          <w:sz w:val="32"/>
          <w:szCs w:val="32"/>
        </w:rPr>
        <w:t>的人文乡村</w:t>
      </w:r>
      <w:r>
        <w:rPr>
          <w:rFonts w:ascii="仿宋_GB2312" w:eastAsia="仿宋_GB2312" w:hAnsi="Calibri" w:hint="eastAsia"/>
          <w:sz w:val="32"/>
          <w:szCs w:val="32"/>
        </w:rPr>
        <w:t>、</w:t>
      </w:r>
      <w:r w:rsidRPr="00734FC4">
        <w:rPr>
          <w:rFonts w:ascii="仿宋_GB2312" w:eastAsia="仿宋_GB2312" w:hAnsi="Calibri" w:hint="eastAsia"/>
          <w:sz w:val="32"/>
          <w:szCs w:val="32"/>
        </w:rPr>
        <w:t>治理有效的善治乡村</w:t>
      </w:r>
      <w:r>
        <w:rPr>
          <w:rFonts w:ascii="仿宋_GB2312" w:eastAsia="仿宋_GB2312" w:hAnsi="Calibri" w:hint="eastAsia"/>
          <w:sz w:val="32"/>
          <w:szCs w:val="32"/>
        </w:rPr>
        <w:t>、</w:t>
      </w:r>
      <w:r w:rsidRPr="00734FC4">
        <w:rPr>
          <w:rFonts w:ascii="仿宋_GB2312" w:eastAsia="仿宋_GB2312" w:hAnsi="Calibri" w:hint="eastAsia"/>
          <w:sz w:val="32"/>
          <w:szCs w:val="32"/>
        </w:rPr>
        <w:t>生活富裕的共富乡村</w:t>
      </w:r>
      <w:r>
        <w:rPr>
          <w:rFonts w:ascii="仿宋_GB2312" w:eastAsia="仿宋_GB2312" w:hAnsi="Calibri" w:hint="eastAsia"/>
          <w:sz w:val="32"/>
          <w:szCs w:val="32"/>
        </w:rPr>
        <w:t>“五个乡村”支持意见，</w:t>
      </w:r>
      <w:r w:rsidRPr="00B353B8">
        <w:rPr>
          <w:rFonts w:ascii="仿宋_GB2312" w:eastAsia="仿宋_GB2312" w:hAnsi="黑体" w:hint="eastAsia"/>
          <w:snapToGrid w:val="0"/>
          <w:color w:val="000000" w:themeColor="text1"/>
          <w:sz w:val="32"/>
          <w:shd w:val="clear" w:color="auto" w:fill="FFFFFF"/>
        </w:rPr>
        <w:t>围绕“五大振兴”任务，</w:t>
      </w:r>
      <w:r>
        <w:rPr>
          <w:rFonts w:ascii="仿宋_GB2312" w:eastAsia="仿宋_GB2312" w:hAnsi="黑体" w:hint="eastAsia"/>
          <w:snapToGrid w:val="0"/>
          <w:color w:val="000000" w:themeColor="text1"/>
          <w:sz w:val="32"/>
          <w:shd w:val="clear" w:color="auto" w:fill="FFFFFF"/>
        </w:rPr>
        <w:t>加强与市级各相关部门的对接联系，制定专项规划，签订框架协议，以“五个乡村”推动“五大振兴”。突出项目支撑，围绕“五个乡村”谋划一批富硒产业、基础设施、文化旅游、社会治理、民生改善类重大建设项目，重点突出大产业、大交通、大民生、大生态、大健康</w:t>
      </w:r>
      <w:r>
        <w:rPr>
          <w:rFonts w:ascii="仿宋_GB2312" w:eastAsia="仿宋_GB2312" w:hAnsi="仿宋_GB2312" w:hint="eastAsia"/>
          <w:color w:val="000000"/>
          <w:sz w:val="32"/>
        </w:rPr>
        <w:t>以及本次疫情防控暴露出来的</w:t>
      </w:r>
      <w:r w:rsidRPr="00E87B26">
        <w:rPr>
          <w:rFonts w:ascii="仿宋_GB2312" w:eastAsia="仿宋_GB2312" w:hAnsi="仿宋_GB2312" w:hint="eastAsia"/>
          <w:color w:val="000000"/>
          <w:sz w:val="32"/>
        </w:rPr>
        <w:t>防疫救治医疗设施</w:t>
      </w:r>
      <w:r>
        <w:rPr>
          <w:rFonts w:ascii="仿宋_GB2312" w:eastAsia="仿宋_GB2312" w:hAnsi="仿宋_GB2312" w:hint="eastAsia"/>
          <w:color w:val="000000"/>
          <w:sz w:val="32"/>
        </w:rPr>
        <w:t>及公共卫生短板，</w:t>
      </w:r>
      <w:r>
        <w:rPr>
          <w:rFonts w:ascii="仿宋_GB2312" w:eastAsia="仿宋_GB2312" w:hAnsi="黑体" w:hint="eastAsia"/>
          <w:snapToGrid w:val="0"/>
          <w:color w:val="000000" w:themeColor="text1"/>
          <w:sz w:val="32"/>
          <w:shd w:val="clear" w:color="auto" w:fill="FFFFFF"/>
        </w:rPr>
        <w:t>加强论证，做好前期，精心筛选一批具有支撑作用的大项目，以项目建设牵引</w:t>
      </w:r>
      <w:r w:rsidRPr="0029308E">
        <w:rPr>
          <w:rFonts w:ascii="仿宋_GB2312" w:eastAsia="仿宋_GB2312" w:hAnsi="黑体" w:hint="eastAsia"/>
          <w:snapToGrid w:val="0"/>
          <w:color w:val="000000" w:themeColor="text1"/>
          <w:sz w:val="32"/>
          <w:shd w:val="clear" w:color="auto" w:fill="FFFFFF"/>
        </w:rPr>
        <w:t>乡村振兴走在</w:t>
      </w:r>
      <w:r>
        <w:rPr>
          <w:rFonts w:ascii="仿宋_GB2312" w:eastAsia="仿宋_GB2312" w:hAnsi="黑体" w:hint="eastAsia"/>
          <w:snapToGrid w:val="0"/>
          <w:color w:val="000000" w:themeColor="text1"/>
          <w:sz w:val="32"/>
          <w:shd w:val="clear" w:color="auto" w:fill="FFFFFF"/>
        </w:rPr>
        <w:t>省市</w:t>
      </w:r>
      <w:r w:rsidRPr="0029308E">
        <w:rPr>
          <w:rFonts w:ascii="仿宋_GB2312" w:eastAsia="仿宋_GB2312" w:hAnsi="黑体" w:hint="eastAsia"/>
          <w:snapToGrid w:val="0"/>
          <w:color w:val="000000" w:themeColor="text1"/>
          <w:sz w:val="32"/>
          <w:shd w:val="clear" w:color="auto" w:fill="FFFFFF"/>
        </w:rPr>
        <w:t>前列。</w:t>
      </w:r>
      <w:r>
        <w:rPr>
          <w:rFonts w:ascii="仿宋_GB2312" w:eastAsia="仿宋_GB2312" w:hAnsi="黑体" w:hint="eastAsia"/>
          <w:snapToGrid w:val="0"/>
          <w:color w:val="000000" w:themeColor="text1"/>
          <w:sz w:val="32"/>
          <w:shd w:val="clear" w:color="auto" w:fill="FFFFFF"/>
        </w:rPr>
        <w:t>立足发展变化实际</w:t>
      </w:r>
      <w:proofErr w:type="gramStart"/>
      <w:r>
        <w:rPr>
          <w:rFonts w:ascii="仿宋_GB2312" w:eastAsia="仿宋_GB2312" w:hAnsi="黑体" w:hint="eastAsia"/>
          <w:snapToGrid w:val="0"/>
          <w:color w:val="000000" w:themeColor="text1"/>
          <w:sz w:val="32"/>
          <w:shd w:val="clear" w:color="auto" w:fill="FFFFFF"/>
        </w:rPr>
        <w:t>，着</w:t>
      </w:r>
      <w:proofErr w:type="gramEnd"/>
      <w:r>
        <w:rPr>
          <w:rFonts w:ascii="仿宋_GB2312" w:eastAsia="仿宋_GB2312" w:hAnsi="黑体" w:hint="eastAsia"/>
          <w:snapToGrid w:val="0"/>
          <w:color w:val="000000" w:themeColor="text1"/>
          <w:sz w:val="32"/>
          <w:shd w:val="clear" w:color="auto" w:fill="FFFFFF"/>
        </w:rPr>
        <w:t>眼高质量发展要求，加强与中省市规划编制的沟通衔接，</w:t>
      </w:r>
      <w:r w:rsidRPr="00984655">
        <w:rPr>
          <w:rFonts w:ascii="仿宋_GB2312" w:eastAsia="仿宋_GB2312" w:hAnsi="Calibri" w:hint="eastAsia"/>
          <w:sz w:val="32"/>
          <w:szCs w:val="32"/>
        </w:rPr>
        <w:t>重点评估全面小康社会实现程度</w:t>
      </w:r>
      <w:r>
        <w:rPr>
          <w:rFonts w:ascii="仿宋_GB2312" w:eastAsia="仿宋_GB2312" w:hAnsi="Calibri" w:hint="eastAsia"/>
          <w:sz w:val="32"/>
          <w:szCs w:val="32"/>
        </w:rPr>
        <w:t>，客观</w:t>
      </w:r>
      <w:r w:rsidRPr="00984655">
        <w:rPr>
          <w:rFonts w:ascii="仿宋_GB2312" w:eastAsia="仿宋_GB2312" w:hAnsi="Calibri" w:hint="eastAsia"/>
          <w:sz w:val="32"/>
          <w:szCs w:val="32"/>
        </w:rPr>
        <w:t>分析</w:t>
      </w:r>
      <w:r>
        <w:rPr>
          <w:rFonts w:ascii="仿宋_GB2312" w:eastAsia="仿宋_GB2312" w:hAnsi="Calibri" w:hint="eastAsia"/>
          <w:sz w:val="32"/>
          <w:szCs w:val="32"/>
        </w:rPr>
        <w:t>面临的新</w:t>
      </w:r>
      <w:r w:rsidRPr="00984655">
        <w:rPr>
          <w:rFonts w:ascii="仿宋_GB2312" w:eastAsia="仿宋_GB2312" w:hAnsi="Calibri" w:hint="eastAsia"/>
          <w:sz w:val="32"/>
          <w:szCs w:val="32"/>
        </w:rPr>
        <w:t>机遇</w:t>
      </w:r>
      <w:r>
        <w:rPr>
          <w:rFonts w:ascii="仿宋_GB2312" w:eastAsia="仿宋_GB2312" w:hAnsi="Calibri" w:hint="eastAsia"/>
          <w:sz w:val="32"/>
          <w:szCs w:val="32"/>
        </w:rPr>
        <w:t>新</w:t>
      </w:r>
      <w:r w:rsidRPr="00984655">
        <w:rPr>
          <w:rFonts w:ascii="仿宋_GB2312" w:eastAsia="仿宋_GB2312" w:hAnsi="Calibri" w:hint="eastAsia"/>
          <w:sz w:val="32"/>
          <w:szCs w:val="32"/>
        </w:rPr>
        <w:t>挑战</w:t>
      </w:r>
      <w:r>
        <w:rPr>
          <w:rFonts w:ascii="仿宋_GB2312" w:eastAsia="仿宋_GB2312" w:hAnsi="Calibri" w:hint="eastAsia"/>
          <w:sz w:val="32"/>
          <w:szCs w:val="32"/>
        </w:rPr>
        <w:t>，准确把握发展定位、发展目标、发展重点和刚性约束，</w:t>
      </w:r>
      <w:r>
        <w:rPr>
          <w:rFonts w:ascii="仿宋_GB2312" w:eastAsia="仿宋_GB2312" w:hint="eastAsia"/>
          <w:sz w:val="32"/>
          <w:szCs w:val="32"/>
        </w:rPr>
        <w:t>以</w:t>
      </w:r>
      <w:r w:rsidRPr="000244DC">
        <w:rPr>
          <w:rFonts w:ascii="仿宋_GB2312" w:eastAsia="仿宋_GB2312" w:hint="eastAsia"/>
          <w:sz w:val="32"/>
          <w:szCs w:val="32"/>
        </w:rPr>
        <w:t>更宽广的视野</w:t>
      </w:r>
      <w:r>
        <w:rPr>
          <w:rFonts w:ascii="仿宋_GB2312" w:eastAsia="仿宋_GB2312" w:hint="eastAsia"/>
          <w:sz w:val="32"/>
          <w:szCs w:val="32"/>
        </w:rPr>
        <w:t>和</w:t>
      </w:r>
      <w:r w:rsidRPr="000244DC">
        <w:rPr>
          <w:rFonts w:ascii="仿宋_GB2312" w:eastAsia="仿宋_GB2312" w:hint="eastAsia"/>
          <w:sz w:val="32"/>
          <w:szCs w:val="32"/>
        </w:rPr>
        <w:t>更开放的思维,</w:t>
      </w:r>
      <w:r>
        <w:rPr>
          <w:rFonts w:ascii="仿宋_GB2312" w:eastAsia="仿宋_GB2312" w:hAnsi="Calibri" w:hint="eastAsia"/>
          <w:sz w:val="32"/>
          <w:szCs w:val="32"/>
        </w:rPr>
        <w:t>科学编制“十四五”发展规划</w:t>
      </w:r>
      <w:r>
        <w:rPr>
          <w:rFonts w:ascii="仿宋_GB2312" w:eastAsia="仿宋_GB2312" w:hAnsi="黑体" w:hint="eastAsia"/>
          <w:snapToGrid w:val="0"/>
          <w:color w:val="000000" w:themeColor="text1"/>
          <w:sz w:val="32"/>
          <w:shd w:val="clear" w:color="auto" w:fill="FFFFFF"/>
        </w:rPr>
        <w:t>。</w:t>
      </w:r>
      <w:r w:rsidRPr="00EE401C">
        <w:rPr>
          <w:rFonts w:ascii="仿宋_GB2312" w:eastAsia="仿宋_GB2312" w:hAnsi="黑体" w:hint="eastAsia"/>
          <w:snapToGrid w:val="0"/>
          <w:color w:val="000000" w:themeColor="text1"/>
          <w:sz w:val="32"/>
          <w:shd w:val="clear" w:color="auto" w:fill="FFFFFF"/>
        </w:rPr>
        <w:t>积极跟进中省“一带一路”、</w:t>
      </w:r>
      <w:r w:rsidRPr="00EE401C">
        <w:rPr>
          <w:rFonts w:ascii="仿宋_GB2312" w:eastAsia="仿宋_GB2312" w:hAnsi="仿宋_GB2312" w:cs="仿宋_GB2312" w:hint="eastAsia"/>
          <w:color w:val="000000" w:themeColor="text1"/>
          <w:sz w:val="32"/>
          <w:szCs w:val="32"/>
        </w:rPr>
        <w:t>新时代西部大开发</w:t>
      </w:r>
      <w:r>
        <w:rPr>
          <w:rFonts w:ascii="仿宋_GB2312" w:eastAsia="仿宋_GB2312" w:hAnsi="仿宋_GB2312" w:cs="仿宋_GB2312" w:hint="eastAsia"/>
          <w:color w:val="000000" w:themeColor="text1"/>
          <w:sz w:val="32"/>
          <w:szCs w:val="32"/>
        </w:rPr>
        <w:t>、</w:t>
      </w:r>
      <w:r w:rsidRPr="00EE401C">
        <w:rPr>
          <w:rFonts w:ascii="仿宋_GB2312" w:eastAsia="仿宋_GB2312" w:hAnsi="黑体" w:hint="eastAsia"/>
          <w:snapToGrid w:val="0"/>
          <w:color w:val="000000" w:themeColor="text1"/>
          <w:sz w:val="32"/>
          <w:shd w:val="clear" w:color="auto" w:fill="FFFFFF"/>
        </w:rPr>
        <w:t>《汉江生态经济带发展规划》</w:t>
      </w:r>
      <w:r w:rsidRPr="00EE401C">
        <w:rPr>
          <w:rFonts w:ascii="仿宋_GB2312" w:eastAsia="仿宋_GB2312" w:hAnsi="仿宋_GB2312" w:cs="仿宋_GB2312" w:hint="eastAsia"/>
          <w:color w:val="000000" w:themeColor="text1"/>
          <w:sz w:val="32"/>
          <w:szCs w:val="32"/>
        </w:rPr>
        <w:t>和</w:t>
      </w:r>
      <w:r w:rsidRPr="00EE401C">
        <w:rPr>
          <w:rFonts w:ascii="仿宋_GB2312" w:eastAsia="仿宋_GB2312" w:hAnsi="黑体" w:hint="eastAsia"/>
          <w:snapToGrid w:val="0"/>
          <w:color w:val="000000" w:themeColor="text1"/>
          <w:sz w:val="32"/>
          <w:shd w:val="clear" w:color="auto" w:fill="FFFFFF"/>
        </w:rPr>
        <w:t>“三个经济”大局，</w:t>
      </w:r>
      <w:r>
        <w:rPr>
          <w:rFonts w:ascii="仿宋_GB2312" w:eastAsia="仿宋_GB2312" w:hAnsi="黑体" w:hint="eastAsia"/>
          <w:snapToGrid w:val="0"/>
          <w:color w:val="000000" w:themeColor="text1"/>
          <w:sz w:val="32"/>
          <w:shd w:val="clear" w:color="auto" w:fill="FFFFFF"/>
        </w:rPr>
        <w:t>把乡村振兴与“十四五”规划重大项目紧密融合，</w:t>
      </w:r>
      <w:r>
        <w:rPr>
          <w:rFonts w:ascii="仿宋_GB2312" w:eastAsia="仿宋_GB2312" w:hint="eastAsia"/>
          <w:sz w:val="32"/>
          <w:szCs w:val="32"/>
        </w:rPr>
        <w:t>准确把握中</w:t>
      </w:r>
      <w:proofErr w:type="gramStart"/>
      <w:r>
        <w:rPr>
          <w:rFonts w:ascii="仿宋_GB2312" w:eastAsia="仿宋_GB2312" w:hint="eastAsia"/>
          <w:sz w:val="32"/>
          <w:szCs w:val="32"/>
        </w:rPr>
        <w:t>省政策</w:t>
      </w:r>
      <w:proofErr w:type="gramEnd"/>
      <w:r>
        <w:rPr>
          <w:rFonts w:ascii="仿宋_GB2312" w:eastAsia="仿宋_GB2312" w:hAnsi="Calibri" w:hint="eastAsia"/>
          <w:sz w:val="32"/>
          <w:szCs w:val="32"/>
        </w:rPr>
        <w:t>导向、支持方向、资金流向，围绕“五个重大”策划包装“十四五”重大项目200个以上，为平利未来发展和乡村振兴先进县建设</w:t>
      </w:r>
      <w:r w:rsidRPr="00E87B26">
        <w:rPr>
          <w:rFonts w:ascii="仿宋_GB2312" w:eastAsia="仿宋_GB2312" w:hAnsi="Calibri" w:hint="eastAsia"/>
          <w:sz w:val="32"/>
          <w:szCs w:val="32"/>
        </w:rPr>
        <w:t>擘画蓝图</w:t>
      </w:r>
      <w:r>
        <w:rPr>
          <w:rFonts w:ascii="仿宋_GB2312" w:eastAsia="仿宋_GB2312" w:hAnsi="Calibri" w:hint="eastAsia"/>
          <w:sz w:val="32"/>
          <w:szCs w:val="32"/>
        </w:rPr>
        <w:t>、打牢基础。</w:t>
      </w:r>
    </w:p>
    <w:p w:rsidR="006342E1" w:rsidRDefault="006342E1" w:rsidP="008851E7">
      <w:pPr>
        <w:pBdr>
          <w:bottom w:val="single" w:sz="4" w:space="26" w:color="FFFFFF"/>
        </w:pBdr>
        <w:adjustRightInd w:val="0"/>
        <w:spacing w:line="600" w:lineRule="exact"/>
        <w:ind w:firstLineChars="200" w:firstLine="643"/>
        <w:textAlignment w:val="baseline"/>
        <w:outlineLvl w:val="1"/>
        <w:rPr>
          <w:rFonts w:ascii="仿宋_GB2312" w:eastAsia="仿宋_GB2312" w:hAnsi="黑体"/>
          <w:snapToGrid w:val="0"/>
          <w:color w:val="000000" w:themeColor="text1"/>
          <w:sz w:val="32"/>
          <w:shd w:val="clear" w:color="auto" w:fill="FFFFFF"/>
        </w:rPr>
      </w:pPr>
      <w:r w:rsidRPr="00F96CDD">
        <w:rPr>
          <w:rFonts w:ascii="楷体_GB2312" w:eastAsia="楷体_GB2312" w:hAnsi="黑体" w:hint="eastAsia"/>
          <w:b/>
          <w:snapToGrid w:val="0"/>
          <w:color w:val="000000" w:themeColor="text1"/>
          <w:sz w:val="32"/>
          <w:shd w:val="clear" w:color="auto" w:fill="FFFFFF"/>
        </w:rPr>
        <w:t>（四）</w:t>
      </w:r>
      <w:r>
        <w:rPr>
          <w:rFonts w:ascii="楷体_GB2312" w:eastAsia="楷体_GB2312" w:hAnsi="黑体" w:hint="eastAsia"/>
          <w:b/>
          <w:snapToGrid w:val="0"/>
          <w:color w:val="000000" w:themeColor="text1"/>
          <w:sz w:val="32"/>
          <w:shd w:val="clear" w:color="auto" w:fill="FFFFFF"/>
        </w:rPr>
        <w:t>提质</w:t>
      </w:r>
      <w:r w:rsidRPr="00F96CDD">
        <w:rPr>
          <w:rFonts w:ascii="楷体_GB2312" w:eastAsia="楷体_GB2312" w:hAnsi="黑体" w:hint="eastAsia"/>
          <w:b/>
          <w:snapToGrid w:val="0"/>
          <w:color w:val="000000" w:themeColor="text1"/>
          <w:sz w:val="32"/>
          <w:shd w:val="clear" w:color="auto" w:fill="FFFFFF"/>
        </w:rPr>
        <w:t>增效壮大绿色农业。</w:t>
      </w:r>
      <w:r w:rsidRPr="00F96CDD">
        <w:rPr>
          <w:rFonts w:ascii="仿宋_GB2312" w:eastAsia="仿宋_GB2312" w:hAnsi="黑体" w:hint="eastAsia"/>
          <w:snapToGrid w:val="0"/>
          <w:color w:val="000000" w:themeColor="text1"/>
          <w:sz w:val="32"/>
          <w:shd w:val="clear" w:color="auto" w:fill="FFFFFF"/>
        </w:rPr>
        <w:t>紧扣“五个三万”，</w:t>
      </w:r>
      <w:r>
        <w:rPr>
          <w:rFonts w:ascii="仿宋_GB2312" w:eastAsia="仿宋_GB2312" w:hAnsi="仿宋_GB2312" w:hint="eastAsia"/>
          <w:color w:val="000000"/>
          <w:sz w:val="32"/>
        </w:rPr>
        <w:t>以创建</w:t>
      </w:r>
      <w:r>
        <w:rPr>
          <w:rFonts w:ascii="仿宋_GB2312" w:eastAsia="仿宋_GB2312" w:hAnsi="仿宋_GB2312" w:hint="eastAsia"/>
          <w:color w:val="000000"/>
          <w:sz w:val="32"/>
        </w:rPr>
        <w:lastRenderedPageBreak/>
        <w:t>国家现代农业产业园为抓手，全年</w:t>
      </w:r>
      <w:r w:rsidRPr="00F96CDD">
        <w:rPr>
          <w:rFonts w:ascii="仿宋_GB2312" w:eastAsia="仿宋_GB2312" w:hAnsi="Calibri" w:hint="eastAsia"/>
          <w:color w:val="000000" w:themeColor="text1"/>
          <w:sz w:val="32"/>
          <w:szCs w:val="32"/>
        </w:rPr>
        <w:t>新发展3万亩高效茶园、3万亩标准化绞股蓝、3万头生态猪、3万亩富硒粮油、3万亩中药材，</w:t>
      </w:r>
      <w:r>
        <w:rPr>
          <w:rFonts w:ascii="仿宋_GB2312" w:eastAsia="仿宋_GB2312" w:hAnsi="Calibri" w:hint="eastAsia"/>
          <w:color w:val="000000" w:themeColor="text1"/>
          <w:sz w:val="32"/>
          <w:szCs w:val="32"/>
        </w:rPr>
        <w:t>组建5大产业发展协会，</w:t>
      </w:r>
      <w:r w:rsidRPr="00F96CDD">
        <w:rPr>
          <w:rFonts w:ascii="仿宋_GB2312" w:eastAsia="仿宋_GB2312" w:hAnsi="Calibri" w:hint="eastAsia"/>
          <w:color w:val="000000" w:themeColor="text1"/>
          <w:sz w:val="32"/>
          <w:szCs w:val="32"/>
        </w:rPr>
        <w:t>高质量完成“十三五”规划的“五个十万”建设任务。</w:t>
      </w:r>
      <w:r w:rsidRPr="00F96CDD">
        <w:rPr>
          <w:rFonts w:ascii="仿宋_GB2312" w:eastAsia="仿宋_GB2312" w:hAnsi="黑体" w:hint="eastAsia"/>
          <w:snapToGrid w:val="0"/>
          <w:color w:val="000000" w:themeColor="text1"/>
          <w:sz w:val="32"/>
          <w:shd w:val="clear" w:color="auto" w:fill="FFFFFF"/>
        </w:rPr>
        <w:t>突出园区承载，</w:t>
      </w:r>
      <w:r w:rsidRPr="00F96CDD">
        <w:rPr>
          <w:rFonts w:ascii="仿宋_GB2312" w:eastAsia="仿宋_GB2312" w:hAnsi="Calibri" w:hint="eastAsia"/>
          <w:color w:val="000000" w:themeColor="text1"/>
          <w:sz w:val="32"/>
          <w:szCs w:val="32"/>
        </w:rPr>
        <w:t>巩固提升</w:t>
      </w:r>
      <w:r>
        <w:rPr>
          <w:rFonts w:ascii="仿宋_GB2312" w:eastAsia="仿宋_GB2312" w:hAnsi="Calibri" w:hint="eastAsia"/>
          <w:color w:val="000000" w:themeColor="text1"/>
          <w:sz w:val="32"/>
          <w:szCs w:val="32"/>
        </w:rPr>
        <w:t>7个</w:t>
      </w:r>
      <w:r w:rsidRPr="00F96CDD">
        <w:rPr>
          <w:rFonts w:ascii="仿宋_GB2312" w:eastAsia="仿宋_GB2312" w:hAnsi="Calibri" w:hint="eastAsia"/>
          <w:color w:val="000000" w:themeColor="text1"/>
          <w:sz w:val="32"/>
          <w:szCs w:val="32"/>
        </w:rPr>
        <w:t>市级航母型园区</w:t>
      </w:r>
      <w:r>
        <w:rPr>
          <w:rFonts w:ascii="仿宋_GB2312" w:eastAsia="仿宋_GB2312" w:hAnsi="Calibri" w:hint="eastAsia"/>
          <w:color w:val="000000" w:themeColor="text1"/>
          <w:sz w:val="32"/>
          <w:szCs w:val="32"/>
        </w:rPr>
        <w:t>建设水平</w:t>
      </w:r>
      <w:r w:rsidRPr="00F96CDD">
        <w:rPr>
          <w:rFonts w:ascii="仿宋_GB2312" w:eastAsia="仿宋_GB2312" w:hAnsi="Calibri" w:hint="eastAsia"/>
          <w:color w:val="000000" w:themeColor="text1"/>
          <w:sz w:val="32"/>
          <w:szCs w:val="32"/>
        </w:rPr>
        <w:t>，新培育市级休闲农业示范园1个，新建万头养猪场1个、5千头养猪场2个，</w:t>
      </w:r>
      <w:r>
        <w:rPr>
          <w:rFonts w:ascii="仿宋_GB2312" w:eastAsia="仿宋_GB2312" w:hAnsi="Calibri" w:hint="eastAsia"/>
          <w:color w:val="000000" w:themeColor="text1"/>
          <w:sz w:val="32"/>
          <w:szCs w:val="32"/>
        </w:rPr>
        <w:t>水稻、玉米、马铃薯、杂粮、油料播种面积稳定在2万亩、13.3万亩、6.5万亩、4万亩、8万亩以上，加快推进千亩设施蔬菜基地培育工程，启动实施西河500亩、城关500亩设施蔬菜示范点建设，全面提升农业产业集约化、规模化水平</w:t>
      </w:r>
      <w:r w:rsidRPr="00F96CDD">
        <w:rPr>
          <w:rFonts w:ascii="仿宋_GB2312" w:eastAsia="仿宋_GB2312" w:hAnsi="Calibri" w:hint="eastAsia"/>
          <w:color w:val="000000" w:themeColor="text1"/>
          <w:sz w:val="32"/>
          <w:szCs w:val="32"/>
        </w:rPr>
        <w:t>。</w:t>
      </w:r>
      <w:r w:rsidRPr="00F96CDD">
        <w:rPr>
          <w:rFonts w:ascii="仿宋_GB2312" w:eastAsia="仿宋_GB2312" w:hAnsi="黑体" w:hint="eastAsia"/>
          <w:snapToGrid w:val="0"/>
          <w:color w:val="000000" w:themeColor="text1"/>
          <w:sz w:val="32"/>
          <w:shd w:val="clear" w:color="auto" w:fill="FFFFFF"/>
        </w:rPr>
        <w:t>强化主体带动，以发展壮大</w:t>
      </w:r>
      <w:r w:rsidRPr="00F96CDD">
        <w:rPr>
          <w:rFonts w:ascii="仿宋_GB2312" w:eastAsia="仿宋_GB2312" w:hAnsi="Calibri" w:hint="eastAsia"/>
          <w:color w:val="000000" w:themeColor="text1"/>
          <w:sz w:val="32"/>
          <w:szCs w:val="32"/>
        </w:rPr>
        <w:t>家庭农场、龙头企业、农业产业化联合体为抓手，全年新</w:t>
      </w:r>
      <w:r>
        <w:rPr>
          <w:rFonts w:ascii="仿宋_GB2312" w:eastAsia="仿宋_GB2312" w:hAnsi="Calibri" w:hint="eastAsia"/>
          <w:color w:val="000000" w:themeColor="text1"/>
          <w:sz w:val="32"/>
          <w:szCs w:val="32"/>
        </w:rPr>
        <w:t>培育省</w:t>
      </w:r>
      <w:r w:rsidRPr="00F96CDD">
        <w:rPr>
          <w:rFonts w:ascii="仿宋_GB2312" w:eastAsia="仿宋_GB2312" w:hAnsi="Calibri" w:hint="eastAsia"/>
          <w:color w:val="000000" w:themeColor="text1"/>
          <w:sz w:val="32"/>
          <w:szCs w:val="32"/>
        </w:rPr>
        <w:t>级</w:t>
      </w:r>
      <w:r>
        <w:rPr>
          <w:rFonts w:ascii="仿宋_GB2312" w:eastAsia="仿宋_GB2312" w:hAnsi="Calibri" w:hint="eastAsia"/>
          <w:color w:val="000000" w:themeColor="text1"/>
          <w:sz w:val="32"/>
          <w:szCs w:val="32"/>
        </w:rPr>
        <w:t>重点</w:t>
      </w:r>
      <w:r w:rsidRPr="00F96CDD">
        <w:rPr>
          <w:rFonts w:ascii="仿宋_GB2312" w:eastAsia="仿宋_GB2312" w:hAnsi="Calibri" w:hint="eastAsia"/>
          <w:color w:val="000000" w:themeColor="text1"/>
          <w:sz w:val="32"/>
          <w:szCs w:val="32"/>
        </w:rPr>
        <w:t>龙头企业</w:t>
      </w:r>
      <w:r>
        <w:rPr>
          <w:rFonts w:ascii="仿宋_GB2312" w:eastAsia="仿宋_GB2312" w:hAnsi="Calibri" w:hint="eastAsia"/>
          <w:color w:val="000000" w:themeColor="text1"/>
          <w:sz w:val="32"/>
          <w:szCs w:val="32"/>
        </w:rPr>
        <w:t>1家</w:t>
      </w:r>
      <w:r w:rsidRPr="00F96CDD">
        <w:rPr>
          <w:rFonts w:ascii="仿宋_GB2312" w:eastAsia="仿宋_GB2312" w:hAnsi="Calibri" w:hint="eastAsia"/>
          <w:color w:val="000000" w:themeColor="text1"/>
          <w:sz w:val="32"/>
          <w:szCs w:val="32"/>
        </w:rPr>
        <w:t>、市级3</w:t>
      </w:r>
      <w:r>
        <w:rPr>
          <w:rFonts w:ascii="仿宋_GB2312" w:eastAsia="仿宋_GB2312" w:hAnsi="Calibri" w:hint="eastAsia"/>
          <w:color w:val="000000" w:themeColor="text1"/>
          <w:sz w:val="32"/>
          <w:szCs w:val="32"/>
        </w:rPr>
        <w:t>家</w:t>
      </w:r>
      <w:r w:rsidRPr="00F96CDD">
        <w:rPr>
          <w:rFonts w:ascii="仿宋_GB2312" w:eastAsia="仿宋_GB2312" w:hAnsi="Calibri" w:hint="eastAsia"/>
          <w:color w:val="000000" w:themeColor="text1"/>
          <w:sz w:val="32"/>
          <w:szCs w:val="32"/>
        </w:rPr>
        <w:t>、</w:t>
      </w:r>
      <w:r>
        <w:rPr>
          <w:rFonts w:ascii="仿宋_GB2312" w:eastAsia="仿宋_GB2312" w:hAnsi="Calibri" w:hint="eastAsia"/>
          <w:color w:val="000000" w:themeColor="text1"/>
          <w:sz w:val="32"/>
          <w:szCs w:val="32"/>
        </w:rPr>
        <w:t>市级</w:t>
      </w:r>
      <w:r w:rsidRPr="00F96CDD">
        <w:rPr>
          <w:rFonts w:ascii="仿宋_GB2312" w:eastAsia="仿宋_GB2312" w:hAnsi="Calibri" w:hint="eastAsia"/>
          <w:color w:val="000000" w:themeColor="text1"/>
          <w:sz w:val="32"/>
          <w:szCs w:val="32"/>
        </w:rPr>
        <w:t>农业产业化联合体</w:t>
      </w:r>
      <w:r>
        <w:rPr>
          <w:rFonts w:ascii="仿宋_GB2312" w:eastAsia="仿宋_GB2312" w:hAnsi="Calibri" w:hint="eastAsia"/>
          <w:color w:val="000000" w:themeColor="text1"/>
          <w:sz w:val="32"/>
          <w:szCs w:val="32"/>
        </w:rPr>
        <w:t>2个，新发展</w:t>
      </w:r>
      <w:r w:rsidRPr="00F96CDD">
        <w:rPr>
          <w:rFonts w:ascii="仿宋_GB2312" w:eastAsia="仿宋_GB2312" w:hAnsi="Calibri" w:hint="eastAsia"/>
          <w:color w:val="000000" w:themeColor="text1"/>
          <w:sz w:val="32"/>
          <w:szCs w:val="32"/>
        </w:rPr>
        <w:t>出口创汇茶</w:t>
      </w:r>
      <w:proofErr w:type="gramStart"/>
      <w:r w:rsidRPr="00F96CDD">
        <w:rPr>
          <w:rFonts w:ascii="仿宋_GB2312" w:eastAsia="仿宋_GB2312" w:hAnsi="Calibri" w:hint="eastAsia"/>
          <w:color w:val="000000" w:themeColor="text1"/>
          <w:sz w:val="32"/>
          <w:szCs w:val="32"/>
        </w:rPr>
        <w:t>饮企业</w:t>
      </w:r>
      <w:proofErr w:type="gramEnd"/>
      <w:r>
        <w:rPr>
          <w:rFonts w:ascii="仿宋_GB2312" w:eastAsia="仿宋_GB2312" w:hAnsi="Calibri" w:hint="eastAsia"/>
          <w:color w:val="000000" w:themeColor="text1"/>
          <w:sz w:val="32"/>
          <w:szCs w:val="32"/>
        </w:rPr>
        <w:t>3</w:t>
      </w:r>
      <w:r w:rsidRPr="00F96CDD">
        <w:rPr>
          <w:rFonts w:ascii="仿宋_GB2312" w:eastAsia="仿宋_GB2312" w:hAnsi="Calibri" w:hint="eastAsia"/>
          <w:color w:val="000000" w:themeColor="text1"/>
          <w:sz w:val="32"/>
          <w:szCs w:val="32"/>
        </w:rPr>
        <w:t>家</w:t>
      </w:r>
      <w:r>
        <w:rPr>
          <w:rFonts w:ascii="仿宋_GB2312" w:eastAsia="仿宋_GB2312" w:hAnsi="Calibri" w:hint="eastAsia"/>
          <w:color w:val="000000" w:themeColor="text1"/>
          <w:sz w:val="32"/>
          <w:szCs w:val="32"/>
        </w:rPr>
        <w:t>以上</w:t>
      </w:r>
      <w:r w:rsidRPr="00F96CDD">
        <w:rPr>
          <w:rFonts w:ascii="仿宋_GB2312" w:eastAsia="仿宋_GB2312" w:hAnsi="Calibri" w:hint="eastAsia"/>
          <w:color w:val="000000" w:themeColor="text1"/>
          <w:sz w:val="32"/>
          <w:szCs w:val="32"/>
        </w:rPr>
        <w:t>，新</w:t>
      </w:r>
      <w:r>
        <w:rPr>
          <w:rFonts w:ascii="仿宋_GB2312" w:eastAsia="仿宋_GB2312" w:hAnsi="Calibri" w:hint="eastAsia"/>
          <w:color w:val="000000" w:themeColor="text1"/>
          <w:sz w:val="32"/>
          <w:szCs w:val="32"/>
        </w:rPr>
        <w:t>培育</w:t>
      </w:r>
      <w:r w:rsidRPr="00F96CDD">
        <w:rPr>
          <w:rFonts w:ascii="仿宋_GB2312" w:eastAsia="仿宋_GB2312" w:hAnsi="Calibri" w:hint="eastAsia"/>
          <w:color w:val="000000" w:themeColor="text1"/>
          <w:sz w:val="32"/>
          <w:szCs w:val="32"/>
        </w:rPr>
        <w:t>家庭农场10家，</w:t>
      </w:r>
      <w:r>
        <w:rPr>
          <w:rFonts w:ascii="仿宋_GB2312" w:eastAsia="仿宋_GB2312" w:hAnsi="仿宋_GB2312" w:hint="eastAsia"/>
          <w:color w:val="000000"/>
          <w:sz w:val="32"/>
        </w:rPr>
        <w:t>推动农业产业链条从前端向后端延伸、从低端向中高端跃升</w:t>
      </w:r>
      <w:r w:rsidRPr="00F96CDD">
        <w:rPr>
          <w:rFonts w:ascii="仿宋_GB2312" w:eastAsia="仿宋_GB2312" w:hAnsi="Calibri" w:hint="eastAsia"/>
          <w:color w:val="000000" w:themeColor="text1"/>
          <w:sz w:val="32"/>
          <w:szCs w:val="32"/>
        </w:rPr>
        <w:t>。</w:t>
      </w:r>
      <w:r w:rsidRPr="00F96CDD">
        <w:rPr>
          <w:rFonts w:ascii="仿宋_GB2312" w:eastAsia="仿宋_GB2312" w:hAnsi="黑体" w:hint="eastAsia"/>
          <w:snapToGrid w:val="0"/>
          <w:color w:val="000000" w:themeColor="text1"/>
          <w:sz w:val="32"/>
          <w:shd w:val="clear" w:color="auto" w:fill="FFFFFF"/>
        </w:rPr>
        <w:t>扩大品牌影响，</w:t>
      </w:r>
      <w:r>
        <w:rPr>
          <w:rFonts w:ascii="仿宋_GB2312" w:eastAsia="仿宋_GB2312" w:hAnsi="仿宋_GB2312" w:hint="eastAsia"/>
          <w:color w:val="000000"/>
          <w:sz w:val="32"/>
        </w:rPr>
        <w:t>组织开展秦汉</w:t>
      </w:r>
      <w:proofErr w:type="gramStart"/>
      <w:r>
        <w:rPr>
          <w:rFonts w:ascii="仿宋_GB2312" w:eastAsia="仿宋_GB2312" w:hAnsi="仿宋_GB2312" w:hint="eastAsia"/>
          <w:color w:val="000000"/>
          <w:sz w:val="32"/>
        </w:rPr>
        <w:t>古茶恢复</w:t>
      </w:r>
      <w:proofErr w:type="gramEnd"/>
      <w:r>
        <w:rPr>
          <w:rFonts w:ascii="仿宋_GB2312" w:eastAsia="仿宋_GB2312" w:hAnsi="仿宋_GB2312" w:hint="eastAsia"/>
          <w:color w:val="000000"/>
          <w:sz w:val="32"/>
        </w:rPr>
        <w:t>创新品牌建设三年行动计划，努力把</w:t>
      </w:r>
      <w:proofErr w:type="gramStart"/>
      <w:r>
        <w:rPr>
          <w:rFonts w:ascii="仿宋_GB2312" w:eastAsia="仿宋_GB2312" w:hAnsi="仿宋_GB2312" w:hint="eastAsia"/>
          <w:color w:val="000000"/>
          <w:sz w:val="32"/>
        </w:rPr>
        <w:t>秦汉古茶打造</w:t>
      </w:r>
      <w:proofErr w:type="gramEnd"/>
      <w:r>
        <w:rPr>
          <w:rFonts w:ascii="仿宋_GB2312" w:eastAsia="仿宋_GB2312" w:hAnsi="仿宋_GB2312" w:hint="eastAsia"/>
          <w:color w:val="000000"/>
          <w:sz w:val="32"/>
        </w:rPr>
        <w:t>成“一带一路”畅销产品，持续提升“平利女娲茶”“平利绞股蓝”“金陕红”等品牌市场知名度，培育壮大黑毛猪、富硒水、巴山中药材等地道产品品牌，积极</w:t>
      </w:r>
      <w:proofErr w:type="gramStart"/>
      <w:r>
        <w:rPr>
          <w:rFonts w:ascii="仿宋_GB2312" w:eastAsia="仿宋_GB2312" w:hAnsi="仿宋_GB2312" w:hint="eastAsia"/>
          <w:color w:val="000000"/>
          <w:sz w:val="32"/>
        </w:rPr>
        <w:t>参加丝博会</w:t>
      </w:r>
      <w:proofErr w:type="gramEnd"/>
      <w:r>
        <w:rPr>
          <w:rFonts w:ascii="仿宋_GB2312" w:eastAsia="仿宋_GB2312" w:hAnsi="仿宋_GB2312" w:hint="eastAsia"/>
          <w:color w:val="000000"/>
          <w:sz w:val="32"/>
        </w:rPr>
        <w:t>、</w:t>
      </w:r>
      <w:proofErr w:type="gramStart"/>
      <w:r>
        <w:rPr>
          <w:rFonts w:ascii="仿宋_GB2312" w:eastAsia="仿宋_GB2312" w:hAnsi="仿宋_GB2312" w:hint="eastAsia"/>
          <w:color w:val="000000"/>
          <w:sz w:val="32"/>
        </w:rPr>
        <w:t>茶博会</w:t>
      </w:r>
      <w:proofErr w:type="gramEnd"/>
      <w:r>
        <w:rPr>
          <w:rFonts w:ascii="仿宋_GB2312" w:eastAsia="仿宋_GB2312" w:hAnsi="仿宋_GB2312" w:hint="eastAsia"/>
          <w:color w:val="000000"/>
          <w:sz w:val="32"/>
        </w:rPr>
        <w:t>、农高会、农产品交易会和富硒农产品送健康系列活动，精准做好农超、农社、农企、农校产销对接，</w:t>
      </w:r>
      <w:proofErr w:type="gramStart"/>
      <w:r>
        <w:rPr>
          <w:rFonts w:ascii="仿宋_GB2312" w:eastAsia="仿宋_GB2312" w:hAnsi="仿宋_GB2312" w:hint="eastAsia"/>
          <w:color w:val="000000"/>
          <w:sz w:val="32"/>
        </w:rPr>
        <w:t>构建线</w:t>
      </w:r>
      <w:proofErr w:type="gramEnd"/>
      <w:r>
        <w:rPr>
          <w:rFonts w:ascii="仿宋_GB2312" w:eastAsia="仿宋_GB2312" w:hAnsi="仿宋_GB2312" w:hint="eastAsia"/>
          <w:color w:val="000000"/>
          <w:sz w:val="32"/>
        </w:rPr>
        <w:t>上线下多元化营销网络，增强品牌知名度和竞争力。</w:t>
      </w:r>
    </w:p>
    <w:p w:rsidR="006342E1" w:rsidRPr="004F51D5" w:rsidRDefault="006342E1" w:rsidP="008851E7">
      <w:pPr>
        <w:pBdr>
          <w:bottom w:val="single" w:sz="4" w:space="26" w:color="FFFFFF"/>
        </w:pBdr>
        <w:adjustRightInd w:val="0"/>
        <w:spacing w:line="600" w:lineRule="exact"/>
        <w:ind w:firstLineChars="200" w:firstLine="643"/>
        <w:textAlignment w:val="baseline"/>
        <w:outlineLvl w:val="1"/>
        <w:rPr>
          <w:rFonts w:ascii="仿宋_GB2312" w:eastAsia="仿宋_GB2312" w:hAnsi="仿宋_GB2312"/>
          <w:color w:val="000000" w:themeColor="text1"/>
          <w:sz w:val="32"/>
        </w:rPr>
      </w:pPr>
      <w:r w:rsidRPr="004F51D5">
        <w:rPr>
          <w:rFonts w:ascii="楷体_GB2312" w:eastAsia="楷体_GB2312" w:hAnsi="黑体" w:hint="eastAsia"/>
          <w:b/>
          <w:snapToGrid w:val="0"/>
          <w:color w:val="000000" w:themeColor="text1"/>
          <w:sz w:val="32"/>
          <w:shd w:val="clear" w:color="auto" w:fill="FFFFFF"/>
        </w:rPr>
        <w:t>（五）开放包容扩大招商引资。</w:t>
      </w:r>
      <w:r w:rsidRPr="004F51D5">
        <w:rPr>
          <w:rFonts w:ascii="仿宋_GB2312" w:eastAsia="仿宋_GB2312" w:hAnsi="黑体" w:hint="eastAsia"/>
          <w:snapToGrid w:val="0"/>
          <w:color w:val="000000" w:themeColor="text1"/>
          <w:sz w:val="32"/>
          <w:shd w:val="clear" w:color="auto" w:fill="FFFFFF"/>
        </w:rPr>
        <w:t>坚持把招商引资作为推动高</w:t>
      </w:r>
      <w:r w:rsidRPr="004F51D5">
        <w:rPr>
          <w:rFonts w:ascii="仿宋_GB2312" w:eastAsia="仿宋_GB2312" w:hAnsi="黑体" w:hint="eastAsia"/>
          <w:snapToGrid w:val="0"/>
          <w:color w:val="000000" w:themeColor="text1"/>
          <w:sz w:val="32"/>
          <w:shd w:val="clear" w:color="auto" w:fill="FFFFFF"/>
        </w:rPr>
        <w:lastRenderedPageBreak/>
        <w:t>质量发展的关键抓手，不折不扣地贯彻</w:t>
      </w:r>
      <w:r w:rsidRPr="004F51D5">
        <w:rPr>
          <w:rFonts w:ascii="仿宋_GB2312" w:eastAsia="仿宋_GB2312" w:hint="eastAsia"/>
          <w:color w:val="000000" w:themeColor="text1"/>
          <w:sz w:val="32"/>
        </w:rPr>
        <w:t>落实好中省市县出台的激励、优惠、奖补、减免等政策措施，</w:t>
      </w:r>
      <w:r w:rsidRPr="004F51D5">
        <w:rPr>
          <w:rFonts w:ascii="仿宋_GB2312" w:eastAsia="仿宋_GB2312" w:hint="eastAsia"/>
          <w:color w:val="000000" w:themeColor="text1"/>
          <w:sz w:val="32"/>
          <w:szCs w:val="32"/>
        </w:rPr>
        <w:t>围绕盘活存量、优化增量、扩大总量目标，树牢</w:t>
      </w:r>
      <w:r>
        <w:rPr>
          <w:rFonts w:ascii="仿宋_GB2312" w:eastAsia="仿宋_GB2312" w:hint="eastAsia"/>
          <w:color w:val="000000" w:themeColor="text1"/>
          <w:sz w:val="32"/>
          <w:szCs w:val="32"/>
        </w:rPr>
        <w:t>开放包容</w:t>
      </w:r>
      <w:r w:rsidRPr="004F51D5">
        <w:rPr>
          <w:rFonts w:ascii="仿宋_GB2312" w:eastAsia="仿宋_GB2312" w:hint="eastAsia"/>
          <w:color w:val="000000" w:themeColor="text1"/>
          <w:sz w:val="32"/>
          <w:szCs w:val="32"/>
        </w:rPr>
        <w:t>意识，</w:t>
      </w:r>
      <w:r w:rsidRPr="00991F65">
        <w:rPr>
          <w:rFonts w:ascii="仿宋_GB2312" w:eastAsia="仿宋_GB2312" w:hint="eastAsia"/>
          <w:color w:val="000000" w:themeColor="text1"/>
          <w:sz w:val="32"/>
          <w:szCs w:val="32"/>
        </w:rPr>
        <w:t>构建亲清政商关系</w:t>
      </w:r>
      <w:r>
        <w:rPr>
          <w:rFonts w:ascii="仿宋_GB2312" w:eastAsia="仿宋_GB2312" w:hint="eastAsia"/>
          <w:color w:val="000000" w:themeColor="text1"/>
          <w:sz w:val="32"/>
          <w:szCs w:val="32"/>
        </w:rPr>
        <w:t>，</w:t>
      </w:r>
      <w:r w:rsidRPr="004F51D5">
        <w:rPr>
          <w:rFonts w:ascii="仿宋_GB2312" w:eastAsia="仿宋_GB2312" w:hint="eastAsia"/>
          <w:color w:val="000000" w:themeColor="text1"/>
          <w:sz w:val="32"/>
          <w:szCs w:val="32"/>
        </w:rPr>
        <w:t>深入推进以商招商、产业链招商、小分队招商，锲而不舍提高招商项目“命中率”“履约率”，</w:t>
      </w:r>
      <w:r w:rsidRPr="004F51D5">
        <w:rPr>
          <w:rFonts w:ascii="仿宋_GB2312" w:eastAsia="仿宋_GB2312" w:hAnsi="仿宋_GB2312" w:hint="eastAsia"/>
          <w:color w:val="000000" w:themeColor="text1"/>
          <w:sz w:val="32"/>
        </w:rPr>
        <w:t>力促</w:t>
      </w:r>
      <w:proofErr w:type="gramStart"/>
      <w:r w:rsidRPr="004F51D5">
        <w:rPr>
          <w:rFonts w:ascii="仿宋_GB2312" w:eastAsia="仿宋_GB2312" w:hAnsi="仿宋_GB2312" w:hint="eastAsia"/>
          <w:color w:val="000000" w:themeColor="text1"/>
          <w:sz w:val="32"/>
        </w:rPr>
        <w:t>浩</w:t>
      </w:r>
      <w:proofErr w:type="gramEnd"/>
      <w:r w:rsidRPr="004F51D5">
        <w:rPr>
          <w:rFonts w:ascii="仿宋_GB2312" w:eastAsia="仿宋_GB2312" w:hAnsi="仿宋_GB2312" w:hint="eastAsia"/>
          <w:color w:val="000000" w:themeColor="text1"/>
          <w:sz w:val="32"/>
        </w:rPr>
        <w:t>泽智能净水器设备配套产业园、绞股蓝系列食品开发、巴山道地中药材健康理疗综合体、年产10万吨有机肥生产线、现代物流园区等“五个重点招商项目”落地开工。</w:t>
      </w:r>
      <w:r w:rsidRPr="004F51D5">
        <w:rPr>
          <w:rFonts w:ascii="仿宋_GB2312" w:eastAsia="仿宋_GB2312" w:hAnsi="Calibri" w:hint="eastAsia"/>
          <w:color w:val="000000" w:themeColor="text1"/>
          <w:sz w:val="32"/>
          <w:szCs w:val="32"/>
        </w:rPr>
        <w:t>加大实体经济培育，全面落实推动民营经济高质量发展系列政策措施，</w:t>
      </w:r>
      <w:proofErr w:type="gramStart"/>
      <w:r w:rsidRPr="004F51D5">
        <w:rPr>
          <w:rFonts w:ascii="仿宋_GB2312" w:eastAsia="仿宋_GB2312" w:hAnsi="Calibri" w:hint="eastAsia"/>
          <w:color w:val="000000" w:themeColor="text1"/>
          <w:sz w:val="32"/>
          <w:szCs w:val="32"/>
        </w:rPr>
        <w:t>一</w:t>
      </w:r>
      <w:proofErr w:type="gramEnd"/>
      <w:r w:rsidRPr="004F51D5">
        <w:rPr>
          <w:rFonts w:ascii="仿宋_GB2312" w:eastAsia="仿宋_GB2312" w:hAnsi="Calibri" w:hint="eastAsia"/>
          <w:color w:val="000000" w:themeColor="text1"/>
          <w:sz w:val="32"/>
          <w:szCs w:val="32"/>
        </w:rPr>
        <w:t>企</w:t>
      </w:r>
      <w:proofErr w:type="gramStart"/>
      <w:r w:rsidRPr="004F51D5">
        <w:rPr>
          <w:rFonts w:ascii="仿宋_GB2312" w:eastAsia="仿宋_GB2312" w:hAnsi="Calibri" w:hint="eastAsia"/>
          <w:color w:val="000000" w:themeColor="text1"/>
          <w:sz w:val="32"/>
          <w:szCs w:val="32"/>
        </w:rPr>
        <w:t>一</w:t>
      </w:r>
      <w:proofErr w:type="gramEnd"/>
      <w:r w:rsidRPr="004F51D5">
        <w:rPr>
          <w:rFonts w:ascii="仿宋_GB2312" w:eastAsia="仿宋_GB2312" w:hAnsi="Calibri" w:hint="eastAsia"/>
          <w:color w:val="000000" w:themeColor="text1"/>
          <w:sz w:val="32"/>
          <w:szCs w:val="32"/>
        </w:rPr>
        <w:t>策、一事一议、专班推进，</w:t>
      </w:r>
      <w:r>
        <w:rPr>
          <w:rFonts w:ascii="仿宋_GB2312" w:eastAsia="仿宋_GB2312" w:hAnsi="Calibri" w:hint="eastAsia"/>
          <w:color w:val="000000" w:themeColor="text1"/>
          <w:sz w:val="32"/>
          <w:szCs w:val="32"/>
        </w:rPr>
        <w:t>倾力</w:t>
      </w:r>
      <w:proofErr w:type="gramStart"/>
      <w:r>
        <w:rPr>
          <w:rFonts w:ascii="仿宋_GB2312" w:eastAsia="仿宋_GB2312" w:hAnsi="Calibri" w:hint="eastAsia"/>
          <w:color w:val="000000" w:themeColor="text1"/>
          <w:sz w:val="32"/>
          <w:szCs w:val="32"/>
        </w:rPr>
        <w:t>用力暖企稳</w:t>
      </w:r>
      <w:proofErr w:type="gramEnd"/>
      <w:r>
        <w:rPr>
          <w:rFonts w:ascii="仿宋_GB2312" w:eastAsia="仿宋_GB2312" w:hAnsi="Calibri" w:hint="eastAsia"/>
          <w:color w:val="000000" w:themeColor="text1"/>
          <w:sz w:val="32"/>
          <w:szCs w:val="32"/>
        </w:rPr>
        <w:t>企，</w:t>
      </w:r>
      <w:r>
        <w:rPr>
          <w:rFonts w:ascii="仿宋_GB2312" w:eastAsia="仿宋_GB2312" w:hAnsi="仿宋_GB2312" w:hint="eastAsia"/>
          <w:color w:val="000000" w:themeColor="text1"/>
          <w:sz w:val="32"/>
        </w:rPr>
        <w:t>力争</w:t>
      </w:r>
      <w:r w:rsidRPr="004F51D5">
        <w:rPr>
          <w:rFonts w:ascii="仿宋_GB2312" w:eastAsia="仿宋_GB2312" w:hAnsi="仿宋_GB2312" w:hint="eastAsia"/>
          <w:color w:val="000000" w:themeColor="text1"/>
          <w:sz w:val="32"/>
        </w:rPr>
        <w:t>聚盛德年产3万吨轻钢结构件生产线、</w:t>
      </w:r>
      <w:proofErr w:type="gramStart"/>
      <w:r w:rsidRPr="004F51D5">
        <w:rPr>
          <w:rFonts w:ascii="仿宋_GB2312" w:eastAsia="仿宋_GB2312" w:hAnsi="仿宋_GB2312" w:hint="eastAsia"/>
          <w:color w:val="000000" w:themeColor="text1"/>
          <w:sz w:val="32"/>
        </w:rPr>
        <w:t>源添袜业</w:t>
      </w:r>
      <w:proofErr w:type="gramEnd"/>
      <w:r w:rsidRPr="004F51D5">
        <w:rPr>
          <w:rFonts w:ascii="仿宋_GB2312" w:eastAsia="仿宋_GB2312" w:hAnsi="仿宋_GB2312" w:hint="eastAsia"/>
          <w:color w:val="000000" w:themeColor="text1"/>
          <w:sz w:val="32"/>
        </w:rPr>
        <w:t>总部迁建、平安绞股蓝提取、欧雅斯年产200万套假发制品生产线、金圆旋龙工业废弃物资源综合利用等“五个重点工业项目”建成投产，支持金龙水泥、安得利新材料、康源饮业、富林电子、平利电机、宝林矿业、光华精工、嘉鸿手套、女娲银峰、原生功夫茶 “十家重点投产企业”技改升级提质增效。</w:t>
      </w:r>
      <w:proofErr w:type="gramStart"/>
      <w:r>
        <w:rPr>
          <w:rFonts w:ascii="仿宋_GB2312" w:eastAsia="仿宋_GB2312" w:hAnsi="仿宋_GB2312" w:hint="eastAsia"/>
          <w:color w:val="000000" w:themeColor="text1"/>
          <w:sz w:val="32"/>
        </w:rPr>
        <w:t>持续抓好</w:t>
      </w:r>
      <w:proofErr w:type="gramEnd"/>
      <w:r w:rsidRPr="004F51D5">
        <w:rPr>
          <w:rFonts w:ascii="仿宋_GB2312" w:eastAsia="仿宋_GB2312" w:hAnsi="仿宋_GB2312" w:hint="eastAsia"/>
          <w:color w:val="000000" w:themeColor="text1"/>
          <w:sz w:val="32"/>
        </w:rPr>
        <w:t>省级经开区创建，新建标准化厂房3万平方米，新增投资过千万元入园企业7家，新培育“五上企业”25家、新社区工厂20家</w:t>
      </w:r>
      <w:r>
        <w:rPr>
          <w:rFonts w:ascii="仿宋_GB2312" w:eastAsia="仿宋_GB2312" w:hAnsi="仿宋_GB2312" w:hint="eastAsia"/>
          <w:color w:val="000000" w:themeColor="text1"/>
          <w:sz w:val="32"/>
        </w:rPr>
        <w:t>、</w:t>
      </w:r>
      <w:r>
        <w:rPr>
          <w:rFonts w:ascii="仿宋_GB2312" w:eastAsia="仿宋_GB2312" w:hAnsi="Calibri" w:hint="eastAsia"/>
          <w:color w:val="000000" w:themeColor="text1"/>
          <w:sz w:val="32"/>
          <w:szCs w:val="32"/>
        </w:rPr>
        <w:t>市场主体1000家以上，</w:t>
      </w:r>
      <w:r w:rsidRPr="004F51D5">
        <w:rPr>
          <w:rFonts w:ascii="仿宋_GB2312" w:eastAsia="仿宋_GB2312" w:hAnsi="Calibri" w:hint="eastAsia"/>
          <w:color w:val="000000" w:themeColor="text1"/>
          <w:sz w:val="32"/>
          <w:szCs w:val="32"/>
        </w:rPr>
        <w:t>力促工业经济稳健运行。</w:t>
      </w:r>
      <w:r w:rsidRPr="004F51D5">
        <w:rPr>
          <w:rFonts w:ascii="仿宋_GB2312" w:eastAsia="仿宋_GB2312" w:hint="eastAsia"/>
          <w:color w:val="000000" w:themeColor="text1"/>
          <w:sz w:val="32"/>
          <w:szCs w:val="32"/>
        </w:rPr>
        <w:t>持续深化“放管服”改革，认真</w:t>
      </w:r>
      <w:r w:rsidRPr="004F51D5">
        <w:rPr>
          <w:rFonts w:ascii="仿宋_GB2312" w:eastAsia="仿宋_GB2312" w:hAnsi="Calibri" w:hint="eastAsia"/>
          <w:color w:val="000000" w:themeColor="text1"/>
          <w:sz w:val="32"/>
          <w:szCs w:val="32"/>
        </w:rPr>
        <w:t>落实减税降</w:t>
      </w:r>
      <w:proofErr w:type="gramStart"/>
      <w:r w:rsidRPr="004F51D5">
        <w:rPr>
          <w:rFonts w:ascii="仿宋_GB2312" w:eastAsia="仿宋_GB2312" w:hAnsi="Calibri" w:hint="eastAsia"/>
          <w:color w:val="000000" w:themeColor="text1"/>
          <w:sz w:val="32"/>
          <w:szCs w:val="32"/>
        </w:rPr>
        <w:t>费政策</w:t>
      </w:r>
      <w:proofErr w:type="gramEnd"/>
      <w:r w:rsidRPr="004F51D5">
        <w:rPr>
          <w:rFonts w:ascii="仿宋_GB2312" w:eastAsia="仿宋_GB2312" w:hAnsi="Calibri" w:hint="eastAsia"/>
          <w:color w:val="000000" w:themeColor="text1"/>
          <w:sz w:val="32"/>
          <w:szCs w:val="32"/>
        </w:rPr>
        <w:t>措施，</w:t>
      </w:r>
      <w:r w:rsidRPr="004F51D5">
        <w:rPr>
          <w:rFonts w:ascii="仿宋_GB2312" w:eastAsia="仿宋_GB2312" w:hint="eastAsia"/>
          <w:color w:val="000000" w:themeColor="text1"/>
          <w:sz w:val="32"/>
          <w:szCs w:val="32"/>
        </w:rPr>
        <w:t>进一步规范行政审批中介服务,</w:t>
      </w:r>
      <w:r w:rsidRPr="004F51D5">
        <w:rPr>
          <w:rFonts w:ascii="仿宋_GB2312" w:eastAsia="仿宋_GB2312" w:hAnsi="Calibri" w:hint="eastAsia"/>
          <w:color w:val="000000" w:themeColor="text1"/>
          <w:sz w:val="32"/>
          <w:szCs w:val="32"/>
        </w:rPr>
        <w:t>大力推广“新社区工厂贷”、“茶叶贷”等金融服务产品，积极为企业松绑减负，以最优营商环境，切实让投资者安心办企业、</w:t>
      </w:r>
      <w:proofErr w:type="gramStart"/>
      <w:r w:rsidRPr="004F51D5">
        <w:rPr>
          <w:rFonts w:ascii="仿宋_GB2312" w:eastAsia="仿宋_GB2312" w:hAnsi="Calibri" w:hint="eastAsia"/>
          <w:color w:val="000000" w:themeColor="text1"/>
          <w:sz w:val="32"/>
          <w:szCs w:val="32"/>
        </w:rPr>
        <w:t>放心搞</w:t>
      </w:r>
      <w:proofErr w:type="gramEnd"/>
      <w:r w:rsidRPr="004F51D5">
        <w:rPr>
          <w:rFonts w:ascii="仿宋_GB2312" w:eastAsia="仿宋_GB2312" w:hAnsi="Calibri" w:hint="eastAsia"/>
          <w:color w:val="000000" w:themeColor="text1"/>
          <w:sz w:val="32"/>
          <w:szCs w:val="32"/>
        </w:rPr>
        <w:t>发展。</w:t>
      </w:r>
    </w:p>
    <w:p w:rsidR="006342E1" w:rsidRPr="00FC6016" w:rsidRDefault="006342E1" w:rsidP="008851E7">
      <w:pPr>
        <w:pBdr>
          <w:bottom w:val="single" w:sz="4" w:space="26" w:color="FFFFFF"/>
        </w:pBdr>
        <w:adjustRightInd w:val="0"/>
        <w:spacing w:line="600" w:lineRule="exact"/>
        <w:ind w:firstLineChars="200" w:firstLine="643"/>
        <w:textAlignment w:val="baseline"/>
        <w:outlineLvl w:val="1"/>
        <w:rPr>
          <w:rFonts w:ascii="仿宋_GB2312" w:eastAsia="仿宋_GB2312" w:hAnsi="Calibri"/>
          <w:color w:val="000000" w:themeColor="text1"/>
          <w:sz w:val="32"/>
          <w:szCs w:val="32"/>
        </w:rPr>
      </w:pPr>
      <w:r w:rsidRPr="004E7F4E">
        <w:rPr>
          <w:rFonts w:ascii="楷体_GB2312" w:eastAsia="楷体_GB2312" w:hAnsi="黑体" w:hint="eastAsia"/>
          <w:b/>
          <w:snapToGrid w:val="0"/>
          <w:color w:val="000000" w:themeColor="text1"/>
          <w:sz w:val="32"/>
          <w:shd w:val="clear" w:color="auto" w:fill="FFFFFF"/>
        </w:rPr>
        <w:lastRenderedPageBreak/>
        <w:t>（六）以人为本增进民生福祉。</w:t>
      </w:r>
      <w:r>
        <w:rPr>
          <w:rFonts w:ascii="仿宋_GB2312" w:eastAsia="仿宋_GB2312" w:hAnsi="Calibri" w:hint="eastAsia"/>
          <w:sz w:val="32"/>
          <w:szCs w:val="32"/>
        </w:rPr>
        <w:t>坚持把良好生态环境作为</w:t>
      </w:r>
      <w:proofErr w:type="gramStart"/>
      <w:r>
        <w:rPr>
          <w:rFonts w:ascii="仿宋_GB2312" w:eastAsia="仿宋_GB2312" w:hAnsi="Calibri" w:hint="eastAsia"/>
          <w:sz w:val="32"/>
          <w:szCs w:val="32"/>
        </w:rPr>
        <w:t>最</w:t>
      </w:r>
      <w:proofErr w:type="gramEnd"/>
      <w:r>
        <w:rPr>
          <w:rFonts w:ascii="仿宋_GB2312" w:eastAsia="仿宋_GB2312" w:hAnsi="Calibri" w:hint="eastAsia"/>
          <w:sz w:val="32"/>
          <w:szCs w:val="32"/>
        </w:rPr>
        <w:t>普惠民生，围绕“四场保卫战”，建成第二空气自动监测站，实施造林绿化2.8万亩、</w:t>
      </w:r>
      <w:r w:rsidRPr="00885B46">
        <w:rPr>
          <w:rFonts w:ascii="仿宋_GB2312" w:eastAsia="仿宋_GB2312" w:hAnsi="Calibri" w:hint="eastAsia"/>
          <w:sz w:val="32"/>
          <w:szCs w:val="32"/>
        </w:rPr>
        <w:t>退耕还林</w:t>
      </w:r>
      <w:r>
        <w:rPr>
          <w:rFonts w:ascii="仿宋_GB2312" w:eastAsia="仿宋_GB2312" w:hAnsi="Calibri" w:hint="eastAsia"/>
          <w:sz w:val="32"/>
          <w:szCs w:val="32"/>
        </w:rPr>
        <w:t>1万</w:t>
      </w:r>
      <w:r w:rsidRPr="00885B46">
        <w:rPr>
          <w:rFonts w:ascii="仿宋_GB2312" w:eastAsia="仿宋_GB2312" w:hAnsi="Calibri" w:hint="eastAsia"/>
          <w:sz w:val="32"/>
          <w:szCs w:val="32"/>
        </w:rPr>
        <w:t>亩，完成治理水土流失面积80平方公里</w:t>
      </w:r>
      <w:r>
        <w:rPr>
          <w:rFonts w:ascii="仿宋_GB2312" w:eastAsia="仿宋_GB2312" w:hAnsi="Calibri" w:hint="eastAsia"/>
          <w:sz w:val="32"/>
          <w:szCs w:val="32"/>
        </w:rPr>
        <w:t>，统筹推进厕所革命、水源地保护、土壤污染治理修复和农村人居环境整治，确保空气优良天数、出境断面水质位居省市前列。强化民生保障，建设恒大小学、县第三幼儿园</w:t>
      </w:r>
      <w:r w:rsidRPr="005E6B12">
        <w:rPr>
          <w:rFonts w:ascii="仿宋_GB2312" w:eastAsia="仿宋_GB2312" w:hAnsi="Calibri" w:hint="eastAsia"/>
          <w:color w:val="000000" w:themeColor="text1"/>
          <w:sz w:val="32"/>
          <w:szCs w:val="32"/>
        </w:rPr>
        <w:t>、荣誉军人休养院，加</w:t>
      </w:r>
      <w:r>
        <w:rPr>
          <w:rFonts w:ascii="仿宋_GB2312" w:eastAsia="仿宋_GB2312" w:hAnsi="Calibri" w:hint="eastAsia"/>
          <w:sz w:val="32"/>
          <w:szCs w:val="32"/>
        </w:rPr>
        <w:t>快实施县医院迁址新建、县公共实训基地项目建设，积极争取公共卫生应急中心（病区）建设项目，稳步推进县老年公寓、县殡仪馆、老</w:t>
      </w:r>
      <w:proofErr w:type="gramStart"/>
      <w:r>
        <w:rPr>
          <w:rFonts w:ascii="仿宋_GB2312" w:eastAsia="仿宋_GB2312" w:hAnsi="Calibri" w:hint="eastAsia"/>
          <w:sz w:val="32"/>
          <w:szCs w:val="32"/>
        </w:rPr>
        <w:t>县区域</w:t>
      </w:r>
      <w:proofErr w:type="gramEnd"/>
      <w:r>
        <w:rPr>
          <w:rFonts w:ascii="仿宋_GB2312" w:eastAsia="仿宋_GB2312" w:hAnsi="Calibri" w:hint="eastAsia"/>
          <w:sz w:val="32"/>
          <w:szCs w:val="32"/>
        </w:rPr>
        <w:t>敬老院等项目，开展免费技能培训2000人，新增城镇就业1600人，农村劳动力转移就业5万人，实现劳务经济收入10亿元，争创全国义务教育优质均衡发展县、国家公共文化服务体系示</w:t>
      </w:r>
      <w:r w:rsidRPr="005326E6">
        <w:rPr>
          <w:rFonts w:ascii="仿宋_GB2312" w:eastAsia="仿宋_GB2312" w:hAnsi="Calibri" w:hint="eastAsia"/>
          <w:color w:val="000000" w:themeColor="text1"/>
          <w:sz w:val="32"/>
          <w:szCs w:val="32"/>
        </w:rPr>
        <w:t>范</w:t>
      </w:r>
      <w:r w:rsidRPr="005E6B12">
        <w:rPr>
          <w:rFonts w:ascii="仿宋_GB2312" w:eastAsia="仿宋_GB2312" w:hAnsi="Calibri" w:hint="eastAsia"/>
          <w:color w:val="000000" w:themeColor="text1"/>
          <w:sz w:val="32"/>
          <w:szCs w:val="32"/>
        </w:rPr>
        <w:t>区。坚持疫情防控和经济社会发展两手抓，</w:t>
      </w:r>
      <w:r>
        <w:rPr>
          <w:rFonts w:ascii="仿宋_GB2312" w:eastAsia="仿宋_GB2312" w:hAnsi="Calibri" w:hint="eastAsia"/>
          <w:color w:val="000000" w:themeColor="text1"/>
          <w:sz w:val="32"/>
          <w:szCs w:val="32"/>
        </w:rPr>
        <w:t>在</w:t>
      </w:r>
      <w:r w:rsidRPr="00687568">
        <w:rPr>
          <w:rFonts w:ascii="仿宋_GB2312" w:eastAsia="仿宋_GB2312" w:hint="eastAsia"/>
          <w:color w:val="000000" w:themeColor="text1"/>
          <w:sz w:val="32"/>
          <w:szCs w:val="32"/>
        </w:rPr>
        <w:t>常态化疫情防控中加快推进生产生活秩序恢复</w:t>
      </w:r>
      <w:r>
        <w:rPr>
          <w:rFonts w:ascii="仿宋_GB2312" w:eastAsia="仿宋_GB2312" w:hint="eastAsia"/>
          <w:color w:val="000000" w:themeColor="text1"/>
          <w:sz w:val="32"/>
          <w:szCs w:val="32"/>
        </w:rPr>
        <w:t>，大力实施“新房子”“米袋子”“菜篮子”“钱串子”“车位子”“粪池子”六大惠民工程，全面推进复工复产、</w:t>
      </w:r>
      <w:r w:rsidRPr="00B73CA7">
        <w:rPr>
          <w:rFonts w:ascii="仿宋_GB2312" w:eastAsia="仿宋_GB2312" w:hint="eastAsia"/>
          <w:color w:val="000000" w:themeColor="text1"/>
          <w:sz w:val="32"/>
          <w:szCs w:val="32"/>
        </w:rPr>
        <w:t>复市复业</w:t>
      </w:r>
      <w:r>
        <w:rPr>
          <w:rFonts w:ascii="仿宋_GB2312" w:eastAsia="仿宋_GB2312" w:hint="eastAsia"/>
          <w:color w:val="000000" w:themeColor="text1"/>
          <w:sz w:val="32"/>
          <w:szCs w:val="32"/>
        </w:rPr>
        <w:t>、复学复课，全力保障产业</w:t>
      </w:r>
      <w:proofErr w:type="gramStart"/>
      <w:r>
        <w:rPr>
          <w:rFonts w:ascii="仿宋_GB2312" w:eastAsia="仿宋_GB2312" w:hint="eastAsia"/>
          <w:color w:val="000000" w:themeColor="text1"/>
          <w:sz w:val="32"/>
          <w:szCs w:val="32"/>
        </w:rPr>
        <w:t>链供应</w:t>
      </w:r>
      <w:proofErr w:type="gramEnd"/>
      <w:r>
        <w:rPr>
          <w:rFonts w:ascii="仿宋_GB2312" w:eastAsia="仿宋_GB2312" w:hint="eastAsia"/>
          <w:color w:val="000000" w:themeColor="text1"/>
          <w:sz w:val="32"/>
          <w:szCs w:val="32"/>
        </w:rPr>
        <w:t>链畅通有序，</w:t>
      </w:r>
      <w:r>
        <w:rPr>
          <w:rFonts w:ascii="仿宋_GB2312" w:eastAsia="仿宋_GB2312" w:hAnsi="Calibri" w:hint="eastAsia"/>
          <w:sz w:val="32"/>
          <w:szCs w:val="32"/>
        </w:rPr>
        <w:t>切实</w:t>
      </w:r>
      <w:r w:rsidRPr="00FF1F9B">
        <w:rPr>
          <w:rFonts w:ascii="仿宋_GB2312" w:eastAsia="仿宋_GB2312" w:hAnsi="Calibri" w:hint="eastAsia"/>
          <w:sz w:val="32"/>
          <w:szCs w:val="32"/>
        </w:rPr>
        <w:t>把</w:t>
      </w:r>
      <w:r w:rsidRPr="00647A21">
        <w:rPr>
          <w:rFonts w:ascii="仿宋_GB2312" w:eastAsia="仿宋_GB2312" w:hAnsi="Calibri" w:hint="eastAsia"/>
          <w:sz w:val="32"/>
          <w:szCs w:val="32"/>
        </w:rPr>
        <w:t>新冠肺炎疫情影响降到最低</w:t>
      </w:r>
      <w:r w:rsidRPr="00FF1F9B">
        <w:rPr>
          <w:rFonts w:ascii="仿宋_GB2312" w:eastAsia="仿宋_GB2312" w:hAnsi="Calibri" w:hint="eastAsia"/>
          <w:sz w:val="32"/>
          <w:szCs w:val="32"/>
        </w:rPr>
        <w:t>，保持经济平稳运行和社会和谐稳定，</w:t>
      </w:r>
      <w:r>
        <w:rPr>
          <w:rFonts w:ascii="仿宋_GB2312" w:eastAsia="仿宋_GB2312" w:hAnsi="Calibri" w:hint="eastAsia"/>
          <w:sz w:val="32"/>
          <w:szCs w:val="32"/>
        </w:rPr>
        <w:t>努力实现今年经济社会发展目标任务。</w:t>
      </w:r>
    </w:p>
    <w:p w:rsidR="006342E1" w:rsidRPr="00E5171A" w:rsidRDefault="006342E1" w:rsidP="008851E7">
      <w:pPr>
        <w:pBdr>
          <w:bottom w:val="single" w:sz="4" w:space="26" w:color="FFFFFF"/>
        </w:pBdr>
        <w:adjustRightInd w:val="0"/>
        <w:spacing w:line="600" w:lineRule="exact"/>
        <w:ind w:firstLineChars="200" w:firstLine="640"/>
        <w:textAlignment w:val="baseline"/>
        <w:outlineLvl w:val="1"/>
        <w:rPr>
          <w:rFonts w:ascii="仿宋_GB2312" w:eastAsia="仿宋_GB2312" w:hAnsi="Calibri"/>
          <w:sz w:val="32"/>
          <w:szCs w:val="32"/>
        </w:rPr>
      </w:pPr>
      <w:r w:rsidRPr="00013B71">
        <w:rPr>
          <w:rFonts w:ascii="仿宋_GB2312" w:eastAsia="仿宋_GB2312" w:hAnsi="Calibri" w:hint="eastAsia"/>
          <w:sz w:val="32"/>
          <w:szCs w:val="32"/>
        </w:rPr>
        <w:t>各位代表，</w:t>
      </w:r>
      <w:r w:rsidRPr="00246CAC">
        <w:rPr>
          <w:rFonts w:ascii="仿宋_GB2312" w:eastAsia="仿宋_GB2312" w:hAnsi="Calibri" w:hint="eastAsia"/>
          <w:sz w:val="32"/>
          <w:szCs w:val="32"/>
        </w:rPr>
        <w:t>今年,经济发展面临的风险挑战上升,再叠加新冠肺炎疫情影响</w:t>
      </w:r>
      <w:r>
        <w:rPr>
          <w:rFonts w:ascii="仿宋_GB2312" w:eastAsia="仿宋_GB2312" w:hAnsi="Calibri" w:hint="eastAsia"/>
          <w:sz w:val="32"/>
          <w:szCs w:val="32"/>
        </w:rPr>
        <w:t>,</w:t>
      </w:r>
      <w:r w:rsidRPr="00246CAC">
        <w:rPr>
          <w:rFonts w:hint="eastAsia"/>
        </w:rPr>
        <w:t xml:space="preserve"> </w:t>
      </w:r>
      <w:r w:rsidRPr="00246CAC">
        <w:rPr>
          <w:rFonts w:ascii="仿宋_GB2312" w:eastAsia="仿宋_GB2312" w:hAnsi="Calibri" w:hint="eastAsia"/>
          <w:sz w:val="32"/>
          <w:szCs w:val="32"/>
        </w:rPr>
        <w:t>做好经济社会发展工作</w:t>
      </w:r>
      <w:r>
        <w:rPr>
          <w:rFonts w:ascii="仿宋_GB2312" w:eastAsia="仿宋_GB2312" w:hAnsi="Calibri" w:hint="eastAsia"/>
          <w:sz w:val="32"/>
          <w:szCs w:val="32"/>
        </w:rPr>
        <w:t>、</w:t>
      </w:r>
      <w:r w:rsidRPr="00246CAC">
        <w:rPr>
          <w:rFonts w:ascii="仿宋_GB2312" w:eastAsia="仿宋_GB2312" w:hAnsi="Calibri" w:hint="eastAsia"/>
          <w:sz w:val="32"/>
          <w:szCs w:val="32"/>
        </w:rPr>
        <w:t>实现</w:t>
      </w:r>
      <w:r>
        <w:rPr>
          <w:rFonts w:ascii="仿宋_GB2312" w:eastAsia="仿宋_GB2312" w:hAnsi="Calibri" w:hint="eastAsia"/>
          <w:sz w:val="32"/>
          <w:szCs w:val="32"/>
        </w:rPr>
        <w:t>年度</w:t>
      </w:r>
      <w:r w:rsidRPr="00246CAC">
        <w:rPr>
          <w:rFonts w:ascii="仿宋_GB2312" w:eastAsia="仿宋_GB2312" w:hAnsi="Calibri" w:hint="eastAsia"/>
          <w:sz w:val="32"/>
          <w:szCs w:val="32"/>
        </w:rPr>
        <w:t>目标任务难度</w:t>
      </w:r>
      <w:r>
        <w:rPr>
          <w:rFonts w:ascii="仿宋_GB2312" w:eastAsia="仿宋_GB2312" w:hAnsi="Calibri" w:hint="eastAsia"/>
          <w:sz w:val="32"/>
          <w:szCs w:val="32"/>
        </w:rPr>
        <w:t>更大。我们将紧扣县委决策部署，自觉接受人大监督，虚心听取</w:t>
      </w:r>
      <w:r>
        <w:rPr>
          <w:rFonts w:ascii="仿宋_GB2312" w:eastAsia="仿宋_GB2312" w:hAnsi="Calibri" w:hint="eastAsia"/>
          <w:sz w:val="32"/>
          <w:szCs w:val="32"/>
        </w:rPr>
        <w:lastRenderedPageBreak/>
        <w:t>政协意见，</w:t>
      </w:r>
      <w:r w:rsidRPr="00505882">
        <w:rPr>
          <w:rFonts w:ascii="仿宋_GB2312" w:eastAsia="仿宋_GB2312" w:hAnsi="Calibri" w:hint="eastAsia"/>
          <w:sz w:val="32"/>
          <w:szCs w:val="32"/>
        </w:rPr>
        <w:t>只争朝夕加油干</w:t>
      </w:r>
      <w:r>
        <w:rPr>
          <w:rFonts w:ascii="仿宋_GB2312" w:eastAsia="仿宋_GB2312" w:hAnsi="Calibri" w:hint="eastAsia"/>
          <w:sz w:val="32"/>
          <w:szCs w:val="32"/>
        </w:rPr>
        <w:t>，越是艰险越</w:t>
      </w:r>
      <w:r w:rsidRPr="00505882">
        <w:rPr>
          <w:rFonts w:ascii="仿宋_GB2312" w:eastAsia="仿宋_GB2312" w:hAnsi="Calibri" w:hint="eastAsia"/>
          <w:sz w:val="32"/>
          <w:szCs w:val="32"/>
        </w:rPr>
        <w:t>向前</w:t>
      </w:r>
      <w:r>
        <w:rPr>
          <w:rFonts w:ascii="仿宋_GB2312" w:eastAsia="仿宋_GB2312" w:hAnsi="Calibri" w:hint="eastAsia"/>
          <w:sz w:val="32"/>
          <w:szCs w:val="32"/>
        </w:rPr>
        <w:t>，以优异成绩夺取全面建成小康社会的伟大胜利！</w:t>
      </w:r>
    </w:p>
    <w:p w:rsidR="00A9369A" w:rsidRDefault="00A9369A" w:rsidP="008851E7">
      <w:pPr>
        <w:spacing w:line="600" w:lineRule="exact"/>
        <w:ind w:firstLineChars="300" w:firstLine="1440"/>
        <w:rPr>
          <w:rFonts w:ascii="方正小标宋简体" w:eastAsia="方正小标宋简体"/>
          <w:color w:val="000000"/>
          <w:sz w:val="48"/>
          <w:szCs w:val="48"/>
        </w:rPr>
      </w:pPr>
      <w:r>
        <w:rPr>
          <w:rFonts w:ascii="方正小标宋简体" w:eastAsia="方正小标宋简体" w:hint="eastAsia"/>
          <w:color w:val="000000"/>
          <w:sz w:val="48"/>
          <w:szCs w:val="48"/>
        </w:rPr>
        <w:t>平利县第十八届人民代表大会</w:t>
      </w:r>
    </w:p>
    <w:p w:rsidR="00A9369A" w:rsidRDefault="00A9369A" w:rsidP="008851E7">
      <w:pPr>
        <w:spacing w:line="600" w:lineRule="exact"/>
        <w:jc w:val="center"/>
        <w:rPr>
          <w:rFonts w:ascii="方正小标宋简体" w:eastAsia="方正小标宋简体"/>
          <w:color w:val="000000"/>
          <w:sz w:val="48"/>
          <w:szCs w:val="48"/>
        </w:rPr>
      </w:pPr>
      <w:r>
        <w:rPr>
          <w:rFonts w:ascii="方正小标宋简体" w:eastAsia="方正小标宋简体" w:hint="eastAsia"/>
          <w:color w:val="000000"/>
          <w:sz w:val="48"/>
          <w:szCs w:val="48"/>
        </w:rPr>
        <w:t>第五次会议财政经济审查委员会关于</w:t>
      </w:r>
    </w:p>
    <w:p w:rsidR="00A9369A" w:rsidRDefault="00A9369A" w:rsidP="008851E7">
      <w:pPr>
        <w:spacing w:line="600" w:lineRule="exact"/>
        <w:jc w:val="center"/>
        <w:rPr>
          <w:rFonts w:ascii="方正小标宋简体" w:eastAsia="方正小标宋简体"/>
          <w:color w:val="000000"/>
          <w:sz w:val="48"/>
          <w:szCs w:val="48"/>
        </w:rPr>
      </w:pPr>
      <w:r>
        <w:rPr>
          <w:rFonts w:ascii="方正小标宋简体" w:eastAsia="方正小标宋简体" w:hint="eastAsia"/>
          <w:color w:val="000000"/>
          <w:sz w:val="48"/>
          <w:szCs w:val="48"/>
        </w:rPr>
        <w:t>平利县2019年国民经济和社会发展计划</w:t>
      </w:r>
    </w:p>
    <w:p w:rsidR="00A9369A" w:rsidRDefault="00A9369A" w:rsidP="008851E7">
      <w:pPr>
        <w:spacing w:line="600" w:lineRule="exact"/>
        <w:jc w:val="center"/>
        <w:rPr>
          <w:rFonts w:ascii="方正小标宋简体" w:eastAsia="方正小标宋简体"/>
          <w:color w:val="000000"/>
          <w:sz w:val="48"/>
          <w:szCs w:val="48"/>
        </w:rPr>
      </w:pPr>
      <w:r>
        <w:rPr>
          <w:rFonts w:ascii="方正小标宋简体" w:eastAsia="方正小标宋简体" w:hint="eastAsia"/>
          <w:color w:val="000000"/>
          <w:sz w:val="48"/>
          <w:szCs w:val="48"/>
        </w:rPr>
        <w:t>执行情况与2020年国民经济和社会发展</w:t>
      </w:r>
    </w:p>
    <w:p w:rsidR="00A9369A" w:rsidRDefault="00A9369A" w:rsidP="008851E7">
      <w:pPr>
        <w:spacing w:line="600" w:lineRule="exact"/>
        <w:jc w:val="center"/>
        <w:rPr>
          <w:rFonts w:ascii="方正小标宋简体" w:eastAsia="方正小标宋简体"/>
          <w:color w:val="000000"/>
          <w:sz w:val="48"/>
          <w:szCs w:val="48"/>
        </w:rPr>
      </w:pPr>
      <w:r>
        <w:rPr>
          <w:rFonts w:ascii="方正小标宋简体" w:eastAsia="方正小标宋简体" w:hint="eastAsia"/>
          <w:color w:val="000000"/>
          <w:sz w:val="48"/>
          <w:szCs w:val="48"/>
        </w:rPr>
        <w:t>计划(草案)的审查结果报告</w:t>
      </w:r>
    </w:p>
    <w:p w:rsidR="00A9369A" w:rsidRDefault="00A9369A" w:rsidP="008851E7">
      <w:pPr>
        <w:spacing w:line="600" w:lineRule="exact"/>
        <w:jc w:val="center"/>
        <w:textAlignment w:val="baseline"/>
        <w:rPr>
          <w:rFonts w:ascii="楷体_GB2312" w:eastAsia="楷体_GB2312"/>
          <w:bCs/>
          <w:sz w:val="28"/>
          <w:szCs w:val="28"/>
        </w:rPr>
      </w:pPr>
      <w:r>
        <w:rPr>
          <w:rFonts w:ascii="楷体_GB2312" w:eastAsia="楷体_GB2312" w:hint="eastAsia"/>
          <w:bCs/>
          <w:sz w:val="28"/>
          <w:szCs w:val="28"/>
        </w:rPr>
        <w:t>（2020年6月4日平利县第十八届人民代表大会</w:t>
      </w:r>
    </w:p>
    <w:p w:rsidR="00A9369A" w:rsidRDefault="00A9369A" w:rsidP="008851E7">
      <w:pPr>
        <w:spacing w:line="600" w:lineRule="exact"/>
        <w:jc w:val="center"/>
        <w:textAlignment w:val="baseline"/>
        <w:rPr>
          <w:rFonts w:ascii="楷体_GB2312" w:eastAsia="楷体_GB2312"/>
          <w:bCs/>
          <w:sz w:val="28"/>
          <w:szCs w:val="28"/>
        </w:rPr>
      </w:pPr>
      <w:r>
        <w:rPr>
          <w:rFonts w:ascii="楷体_GB2312" w:eastAsia="楷体_GB2312" w:hint="eastAsia"/>
          <w:bCs/>
          <w:sz w:val="28"/>
          <w:szCs w:val="28"/>
        </w:rPr>
        <w:t>第五次会议主席团第二次会议通过）</w:t>
      </w:r>
    </w:p>
    <w:p w:rsidR="00A9369A" w:rsidRDefault="00A9369A" w:rsidP="008851E7">
      <w:pPr>
        <w:spacing w:line="600" w:lineRule="exact"/>
        <w:ind w:left="560" w:hangingChars="200" w:hanging="560"/>
        <w:jc w:val="center"/>
        <w:rPr>
          <w:rFonts w:ascii="楷体_GB2312" w:eastAsia="楷体_GB2312"/>
          <w:bCs/>
          <w:color w:val="000000"/>
          <w:sz w:val="28"/>
          <w:szCs w:val="28"/>
        </w:rPr>
      </w:pPr>
      <w:r>
        <w:rPr>
          <w:rFonts w:ascii="楷体_GB2312" w:eastAsia="楷体_GB2312" w:hint="eastAsia"/>
          <w:bCs/>
          <w:color w:val="000000"/>
          <w:sz w:val="28"/>
          <w:szCs w:val="28"/>
        </w:rPr>
        <w:t>平利县十八届人大五次会议财政经济审查委员会主任委员 刘永恒</w:t>
      </w:r>
    </w:p>
    <w:p w:rsidR="00A9369A" w:rsidRDefault="00A9369A" w:rsidP="008851E7">
      <w:pPr>
        <w:spacing w:line="600" w:lineRule="exact"/>
        <w:ind w:left="560" w:hangingChars="200" w:hanging="560"/>
        <w:jc w:val="center"/>
        <w:rPr>
          <w:rFonts w:ascii="楷体_GB2312" w:eastAsia="楷体_GB2312"/>
          <w:bCs/>
          <w:color w:val="000000"/>
          <w:sz w:val="28"/>
          <w:szCs w:val="28"/>
        </w:rPr>
      </w:pPr>
    </w:p>
    <w:p w:rsidR="00A9369A" w:rsidRDefault="00A9369A" w:rsidP="008851E7">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平利县第十八届人民代表大会第五次会议，审查了</w:t>
      </w:r>
      <w:proofErr w:type="gramStart"/>
      <w:r>
        <w:rPr>
          <w:rFonts w:ascii="仿宋_GB2312" w:eastAsia="仿宋_GB2312" w:hAnsi="仿宋_GB2312" w:cs="仿宋_GB2312" w:hint="eastAsia"/>
          <w:color w:val="000000"/>
          <w:sz w:val="32"/>
          <w:szCs w:val="32"/>
        </w:rPr>
        <w:t>县发改局</w:t>
      </w:r>
      <w:proofErr w:type="gramEnd"/>
      <w:r>
        <w:rPr>
          <w:rFonts w:ascii="仿宋_GB2312" w:eastAsia="仿宋_GB2312" w:hAnsi="仿宋_GB2312" w:cs="仿宋_GB2312" w:hint="eastAsia"/>
          <w:color w:val="000000"/>
          <w:sz w:val="32"/>
          <w:szCs w:val="32"/>
        </w:rPr>
        <w:t xml:space="preserve">受县人民政府委托提交的《平利县2019年国民经济和社会发展计划执行情况和2020年国民经济和社会发展计划（草案）的报告》。县十八届人大五次会议财政经济审查委员会在初审的基础上，根据各代表团提出的审议意见，对报告和草案又做了进一步审查。现将审查结果报告如下：   </w:t>
      </w:r>
    </w:p>
    <w:p w:rsidR="00A9369A" w:rsidRDefault="00A9369A" w:rsidP="008851E7">
      <w:pPr>
        <w:spacing w:line="600" w:lineRule="exact"/>
        <w:ind w:firstLineChars="200" w:firstLine="640"/>
        <w:rPr>
          <w:rFonts w:ascii="黑体" w:eastAsia="黑体"/>
          <w:color w:val="000000"/>
          <w:sz w:val="32"/>
          <w:szCs w:val="32"/>
        </w:rPr>
      </w:pPr>
      <w:r>
        <w:rPr>
          <w:rFonts w:ascii="黑体" w:eastAsia="黑体" w:hint="eastAsia"/>
          <w:color w:val="000000"/>
          <w:sz w:val="32"/>
          <w:szCs w:val="32"/>
        </w:rPr>
        <w:t>一、2019年国民经济和社会发展计划执行情况</w:t>
      </w:r>
    </w:p>
    <w:p w:rsidR="00A9369A" w:rsidRDefault="00A9369A" w:rsidP="008851E7">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2019年，在县委的坚强领导下，全县上下深入学习贯彻县委十六届六次、七次全体（扩大）会议和县十八届人大四次会议精神，坚持以脱贫攻坚总揽经济社会发展全局，全县经济运行稳</w:t>
      </w:r>
      <w:r>
        <w:rPr>
          <w:rFonts w:ascii="仿宋_GB2312" w:eastAsia="仿宋_GB2312" w:hAnsi="仿宋_GB2312" w:cs="仿宋_GB2312" w:hint="eastAsia"/>
          <w:color w:val="000000"/>
          <w:sz w:val="32"/>
          <w:szCs w:val="32"/>
        </w:rPr>
        <w:lastRenderedPageBreak/>
        <w:t>中向好，圆满完成了经济社会事业发展主要目标任务。财政经济审查委员会认为，县十八届人大四次会议批准的国民经济和社会发展计划执行情况良好。</w:t>
      </w:r>
    </w:p>
    <w:p w:rsidR="00A9369A" w:rsidRDefault="00A9369A" w:rsidP="008851E7">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但是，全县经济运行中面临不少困难。主要是：常态化疫情防控中经济</w:t>
      </w:r>
      <w:proofErr w:type="gramStart"/>
      <w:r>
        <w:rPr>
          <w:rFonts w:ascii="仿宋_GB2312" w:eastAsia="仿宋_GB2312" w:hAnsi="仿宋_GB2312" w:cs="仿宋_GB2312" w:hint="eastAsia"/>
          <w:color w:val="000000"/>
          <w:sz w:val="32"/>
          <w:szCs w:val="32"/>
        </w:rPr>
        <w:t>稳增长</w:t>
      </w:r>
      <w:proofErr w:type="gramEnd"/>
      <w:r>
        <w:rPr>
          <w:rFonts w:ascii="仿宋_GB2312" w:eastAsia="仿宋_GB2312" w:hAnsi="仿宋_GB2312" w:cs="仿宋_GB2312" w:hint="eastAsia"/>
          <w:color w:val="000000"/>
          <w:sz w:val="32"/>
          <w:szCs w:val="32"/>
        </w:rPr>
        <w:t>面临较大压力，工业发展缺乏大项目支撑，实体经济发展动力不足，基本公共服务不够健全等。对此，县政府及相关部门要高度重视，采取有效措施努力解决。</w:t>
      </w:r>
    </w:p>
    <w:p w:rsidR="00A9369A" w:rsidRDefault="00A9369A" w:rsidP="008851E7">
      <w:pPr>
        <w:spacing w:line="600" w:lineRule="exact"/>
        <w:ind w:firstLineChars="200" w:firstLine="640"/>
        <w:rPr>
          <w:rFonts w:ascii="黑体" w:eastAsia="黑体"/>
          <w:color w:val="000000"/>
          <w:sz w:val="32"/>
          <w:szCs w:val="32"/>
        </w:rPr>
      </w:pPr>
      <w:r>
        <w:rPr>
          <w:rFonts w:ascii="黑体" w:eastAsia="黑体" w:hint="eastAsia"/>
          <w:color w:val="000000"/>
          <w:sz w:val="32"/>
          <w:szCs w:val="32"/>
        </w:rPr>
        <w:t>二、2020年国民经济和社会发展计划草案</w:t>
      </w:r>
    </w:p>
    <w:p w:rsidR="00A9369A" w:rsidRDefault="00A9369A" w:rsidP="008851E7">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财政经济审查委员会认为，县人民政府提出的2020年国民经济和社会发展计划草案，贯彻了习近平总书记</w:t>
      </w:r>
      <w:proofErr w:type="gramStart"/>
      <w:r>
        <w:rPr>
          <w:rFonts w:ascii="仿宋_GB2312" w:eastAsia="仿宋_GB2312" w:hAnsi="仿宋_GB2312" w:cs="仿宋_GB2312" w:hint="eastAsia"/>
          <w:color w:val="000000"/>
          <w:sz w:val="32"/>
          <w:szCs w:val="32"/>
        </w:rPr>
        <w:t>来陕来平考察</w:t>
      </w:r>
      <w:proofErr w:type="gramEnd"/>
      <w:r>
        <w:rPr>
          <w:rFonts w:ascii="仿宋_GB2312" w:eastAsia="仿宋_GB2312" w:hAnsi="仿宋_GB2312" w:cs="仿宋_GB2312" w:hint="eastAsia"/>
          <w:color w:val="000000"/>
          <w:sz w:val="32"/>
          <w:szCs w:val="32"/>
        </w:rPr>
        <w:t>重要讲话重要指示精神，体现了县委十六届八次全体（扩大）会议精神，预期目标综合考虑了新冠疫情影响和经济社会发展实际情况，主要计划指标积极可行。建议县十八届人大五次会议批准《平利县2019年国民经济和社会发展计划执行情况与2020年国民经济和社会发展计划（草案）的报告》，批准2020年国民经济和社会发展计划草案。计划执行中确需调整的，报县人大常委会审查和批准。</w:t>
      </w:r>
    </w:p>
    <w:p w:rsidR="00A9369A" w:rsidRDefault="00A9369A" w:rsidP="008851E7">
      <w:pPr>
        <w:spacing w:line="600" w:lineRule="exact"/>
        <w:ind w:firstLineChars="200" w:firstLine="640"/>
        <w:rPr>
          <w:rFonts w:ascii="黑体" w:eastAsia="黑体"/>
          <w:color w:val="000000"/>
          <w:sz w:val="32"/>
          <w:szCs w:val="32"/>
        </w:rPr>
      </w:pPr>
      <w:r>
        <w:rPr>
          <w:rFonts w:ascii="黑体" w:eastAsia="黑体" w:hint="eastAsia"/>
          <w:color w:val="000000"/>
          <w:sz w:val="32"/>
          <w:szCs w:val="32"/>
        </w:rPr>
        <w:t>三、完成2020年国民经济和社会发展计划的建议</w:t>
      </w:r>
    </w:p>
    <w:p w:rsidR="00A9369A" w:rsidRDefault="00A9369A" w:rsidP="008851E7">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为顺利完成2020年国民经济和社会发展各项计划目标任务，财政经济审查委员会提出以下意见：     </w:t>
      </w:r>
    </w:p>
    <w:p w:rsidR="00A9369A" w:rsidRDefault="00A9369A" w:rsidP="008851E7">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rPr>
        <w:t>1、抢抓时代机遇，奋力追赶超越。</w:t>
      </w:r>
      <w:r>
        <w:rPr>
          <w:rFonts w:ascii="仿宋_GB2312" w:eastAsia="仿宋_GB2312" w:hAnsi="仿宋_GB2312" w:cs="仿宋_GB2312" w:hint="eastAsia"/>
          <w:color w:val="000000"/>
          <w:sz w:val="32"/>
          <w:szCs w:val="32"/>
        </w:rPr>
        <w:t>深入贯彻落</w:t>
      </w:r>
      <w:proofErr w:type="gramStart"/>
      <w:r>
        <w:rPr>
          <w:rFonts w:ascii="仿宋_GB2312" w:eastAsia="仿宋_GB2312" w:hAnsi="仿宋_GB2312" w:cs="仿宋_GB2312" w:hint="eastAsia"/>
          <w:color w:val="000000"/>
          <w:sz w:val="32"/>
          <w:szCs w:val="32"/>
        </w:rPr>
        <w:t>实习近</w:t>
      </w:r>
      <w:proofErr w:type="gramEnd"/>
      <w:r>
        <w:rPr>
          <w:rFonts w:ascii="仿宋_GB2312" w:eastAsia="仿宋_GB2312" w:hAnsi="仿宋_GB2312" w:cs="仿宋_GB2312" w:hint="eastAsia"/>
          <w:color w:val="000000"/>
          <w:sz w:val="32"/>
          <w:szCs w:val="32"/>
        </w:rPr>
        <w:t>平总书记</w:t>
      </w:r>
      <w:proofErr w:type="gramStart"/>
      <w:r>
        <w:rPr>
          <w:rFonts w:ascii="仿宋_GB2312" w:eastAsia="仿宋_GB2312" w:hAnsi="仿宋_GB2312" w:cs="仿宋_GB2312" w:hint="eastAsia"/>
          <w:color w:val="000000"/>
          <w:sz w:val="32"/>
          <w:szCs w:val="32"/>
        </w:rPr>
        <w:t>来陕来平考察</w:t>
      </w:r>
      <w:proofErr w:type="gramEnd"/>
      <w:r>
        <w:rPr>
          <w:rFonts w:ascii="仿宋_GB2312" w:eastAsia="仿宋_GB2312" w:hAnsi="仿宋_GB2312" w:cs="仿宋_GB2312" w:hint="eastAsia"/>
          <w:color w:val="000000"/>
          <w:sz w:val="32"/>
          <w:szCs w:val="32"/>
        </w:rPr>
        <w:t>重要讲话重要指示精神和县委十六届八次全</w:t>
      </w:r>
      <w:r>
        <w:rPr>
          <w:rFonts w:ascii="仿宋_GB2312" w:eastAsia="仿宋_GB2312" w:hAnsi="仿宋_GB2312" w:cs="仿宋_GB2312" w:hint="eastAsia"/>
          <w:color w:val="000000"/>
          <w:sz w:val="32"/>
          <w:szCs w:val="32"/>
        </w:rPr>
        <w:lastRenderedPageBreak/>
        <w:t>体（扩大）会次精神，扎实做好“六稳”工作，落实“六保”任务。坚决打赢疫情防控、脱贫攻坚和经济发展三场硬仗，确保全面建成小康社会和“十三五”规划圆满收官。</w:t>
      </w:r>
    </w:p>
    <w:p w:rsidR="00A9369A" w:rsidRDefault="00A9369A" w:rsidP="008851E7">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rPr>
        <w:t>2、巩固提升成果，坚决打赢脱贫</w:t>
      </w:r>
      <w:proofErr w:type="gramStart"/>
      <w:r>
        <w:rPr>
          <w:rFonts w:ascii="楷体_GB2312" w:eastAsia="楷体_GB2312" w:hAnsi="楷体_GB2312" w:cs="楷体_GB2312" w:hint="eastAsia"/>
          <w:b/>
          <w:bCs/>
          <w:color w:val="000000"/>
          <w:sz w:val="32"/>
          <w:szCs w:val="32"/>
        </w:rPr>
        <w:t>攻坚收</w:t>
      </w:r>
      <w:proofErr w:type="gramEnd"/>
      <w:r>
        <w:rPr>
          <w:rFonts w:ascii="楷体_GB2312" w:eastAsia="楷体_GB2312" w:hAnsi="楷体_GB2312" w:cs="楷体_GB2312" w:hint="eastAsia"/>
          <w:b/>
          <w:bCs/>
          <w:color w:val="000000"/>
          <w:sz w:val="32"/>
          <w:szCs w:val="32"/>
        </w:rPr>
        <w:t>官战。</w:t>
      </w:r>
      <w:r>
        <w:rPr>
          <w:rFonts w:ascii="仿宋_GB2312" w:eastAsia="仿宋_GB2312" w:hAnsi="仿宋_GB2312" w:cs="仿宋_GB2312" w:hint="eastAsia"/>
          <w:color w:val="000000"/>
          <w:sz w:val="32"/>
          <w:szCs w:val="32"/>
        </w:rPr>
        <w:t>落实落细“四个不摘”要求，保持攻坚态势，全面高质量完成减贫任务，持续巩固提升脱贫质量，确保</w:t>
      </w:r>
      <w:proofErr w:type="gramStart"/>
      <w:r>
        <w:rPr>
          <w:rFonts w:ascii="仿宋_GB2312" w:eastAsia="仿宋_GB2312" w:hAnsi="仿宋_GB2312" w:cs="仿宋_GB2312" w:hint="eastAsia"/>
          <w:color w:val="000000"/>
          <w:sz w:val="32"/>
          <w:szCs w:val="32"/>
        </w:rPr>
        <w:t>脱贫成效</w:t>
      </w:r>
      <w:proofErr w:type="gramEnd"/>
      <w:r>
        <w:rPr>
          <w:rFonts w:ascii="仿宋_GB2312" w:eastAsia="仿宋_GB2312" w:hAnsi="仿宋_GB2312" w:cs="仿宋_GB2312" w:hint="eastAsia"/>
          <w:color w:val="000000"/>
          <w:sz w:val="32"/>
          <w:szCs w:val="32"/>
        </w:rPr>
        <w:t>经得起历史和人民的检验。</w:t>
      </w:r>
    </w:p>
    <w:p w:rsidR="00A9369A" w:rsidRDefault="00A9369A" w:rsidP="008851E7">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rPr>
        <w:t>3、坚持项目带动，增强经济发展后劲。</w:t>
      </w:r>
      <w:r>
        <w:rPr>
          <w:rFonts w:ascii="仿宋_GB2312" w:eastAsia="仿宋_GB2312" w:hAnsi="仿宋_GB2312" w:cs="仿宋_GB2312" w:hint="eastAsia"/>
          <w:color w:val="000000"/>
          <w:sz w:val="32"/>
          <w:szCs w:val="32"/>
        </w:rPr>
        <w:t>高标准编制“十四五”规划，高水平策划包装一批大项目，高效率推进项目建设提速增效。积极争取中省项目扶持，加大招商引资力度，推进产业类项目和招商项目落地见效，持续用力促投资、稳预期、激活力。</w:t>
      </w:r>
    </w:p>
    <w:p w:rsidR="00A9369A" w:rsidRDefault="00A9369A" w:rsidP="008851E7">
      <w:pPr>
        <w:spacing w:line="60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rPr>
        <w:t>4、统筹协调发展，持续改善民生福祉。</w:t>
      </w:r>
      <w:r>
        <w:rPr>
          <w:rFonts w:ascii="仿宋_GB2312" w:eastAsia="仿宋_GB2312" w:hAnsi="仿宋_GB2312" w:cs="仿宋_GB2312" w:hint="eastAsia"/>
          <w:color w:val="000000"/>
          <w:sz w:val="32"/>
          <w:szCs w:val="32"/>
        </w:rPr>
        <w:t>进一步加大民生投入，做好重点领域保障，推进就业、社会保障、公共卫生、教育、生态环保等各项社会事业统筹发展。健全完善社会治理体系，不断增强人民群众的获得感、幸福感、安全感。</w:t>
      </w:r>
    </w:p>
    <w:p w:rsidR="00A9369A" w:rsidRPr="00A9369A" w:rsidRDefault="00A9369A" w:rsidP="008851E7">
      <w:pPr>
        <w:spacing w:line="600" w:lineRule="exact"/>
        <w:ind w:firstLineChars="200" w:firstLine="640"/>
        <w:jc w:val="left"/>
        <w:rPr>
          <w:rFonts w:ascii="仿宋_GB2312" w:eastAsia="仿宋_GB2312" w:hAnsi="仿宋_GB2312" w:cs="仿宋_GB2312"/>
          <w:color w:val="000000"/>
          <w:kern w:val="0"/>
          <w:sz w:val="32"/>
          <w:szCs w:val="32"/>
        </w:rPr>
      </w:pPr>
    </w:p>
    <w:p w:rsidR="00CD78DC" w:rsidRDefault="00CD78DC" w:rsidP="008851E7">
      <w:pPr>
        <w:widowControl/>
        <w:shd w:val="clear" w:color="auto" w:fill="FFFFFF"/>
        <w:spacing w:line="600" w:lineRule="exact"/>
        <w:jc w:val="center"/>
        <w:textAlignment w:val="baseline"/>
        <w:rPr>
          <w:rFonts w:ascii="方正小标宋简体" w:eastAsia="方正小标宋简体" w:hAnsi="方正小标宋简体" w:cs="方正小标宋简体"/>
          <w:bCs/>
          <w:color w:val="000000"/>
          <w:sz w:val="48"/>
          <w:szCs w:val="48"/>
        </w:rPr>
      </w:pPr>
      <w:r>
        <w:rPr>
          <w:rFonts w:ascii="方正小标宋简体" w:eastAsia="方正小标宋简体" w:hAnsi="方正小标宋简体" w:cs="方正小标宋简体" w:hint="eastAsia"/>
          <w:bCs/>
          <w:color w:val="000000"/>
          <w:kern w:val="0"/>
          <w:sz w:val="48"/>
          <w:szCs w:val="48"/>
          <w:shd w:val="clear" w:color="auto" w:fill="FFFFFF"/>
        </w:rPr>
        <w:t>平利县第十八届人民代表大会</w:t>
      </w:r>
    </w:p>
    <w:p w:rsidR="00CD78DC" w:rsidRDefault="00CD78DC" w:rsidP="008851E7">
      <w:pPr>
        <w:widowControl/>
        <w:shd w:val="clear" w:color="auto" w:fill="FFFFFF"/>
        <w:spacing w:line="600" w:lineRule="exact"/>
        <w:jc w:val="center"/>
        <w:textAlignment w:val="baseline"/>
        <w:rPr>
          <w:rFonts w:ascii="方正小标宋简体" w:eastAsia="方正小标宋简体" w:hAnsi="方正小标宋简体" w:cs="方正小标宋简体"/>
          <w:bCs/>
          <w:color w:val="000000"/>
          <w:kern w:val="0"/>
          <w:sz w:val="48"/>
          <w:szCs w:val="48"/>
          <w:shd w:val="clear" w:color="auto" w:fill="FFFFFF"/>
        </w:rPr>
      </w:pPr>
      <w:r>
        <w:rPr>
          <w:rFonts w:ascii="方正小标宋简体" w:eastAsia="方正小标宋简体" w:hAnsi="方正小标宋简体" w:cs="方正小标宋简体" w:hint="eastAsia"/>
          <w:bCs/>
          <w:color w:val="000000"/>
          <w:kern w:val="0"/>
          <w:sz w:val="48"/>
          <w:szCs w:val="48"/>
          <w:shd w:val="clear" w:color="auto" w:fill="FFFFFF"/>
        </w:rPr>
        <w:t>第五次会议关于平利县2019年财政预算</w:t>
      </w:r>
    </w:p>
    <w:p w:rsidR="00CD78DC" w:rsidRDefault="00CD78DC" w:rsidP="008851E7">
      <w:pPr>
        <w:widowControl/>
        <w:shd w:val="clear" w:color="auto" w:fill="FFFFFF"/>
        <w:spacing w:line="600" w:lineRule="exact"/>
        <w:jc w:val="center"/>
        <w:textAlignment w:val="baseline"/>
        <w:rPr>
          <w:rFonts w:ascii="方正小标宋简体" w:eastAsia="方正小标宋简体" w:hAnsi="方正小标宋简体" w:cs="方正小标宋简体"/>
          <w:bCs/>
          <w:color w:val="000000"/>
          <w:kern w:val="0"/>
          <w:sz w:val="48"/>
          <w:szCs w:val="48"/>
          <w:shd w:val="clear" w:color="auto" w:fill="FFFFFF"/>
        </w:rPr>
      </w:pPr>
      <w:r>
        <w:rPr>
          <w:rFonts w:ascii="方正小标宋简体" w:eastAsia="方正小标宋简体" w:hAnsi="方正小标宋简体" w:cs="方正小标宋简体" w:hint="eastAsia"/>
          <w:bCs/>
          <w:color w:val="000000"/>
          <w:kern w:val="0"/>
          <w:sz w:val="48"/>
          <w:szCs w:val="48"/>
          <w:shd w:val="clear" w:color="auto" w:fill="FFFFFF"/>
        </w:rPr>
        <w:t>执行情况和2020年财政预算（草案）</w:t>
      </w:r>
    </w:p>
    <w:p w:rsidR="00CD78DC" w:rsidRDefault="00CD78DC" w:rsidP="008851E7">
      <w:pPr>
        <w:widowControl/>
        <w:shd w:val="clear" w:color="auto" w:fill="FFFFFF"/>
        <w:spacing w:line="600" w:lineRule="exact"/>
        <w:jc w:val="center"/>
        <w:textAlignment w:val="baseline"/>
        <w:rPr>
          <w:rFonts w:ascii="方正小标宋简体" w:eastAsia="方正小标宋简体" w:hAnsi="方正小标宋简体" w:cs="方正小标宋简体"/>
          <w:bCs/>
          <w:color w:val="000000"/>
          <w:kern w:val="0"/>
          <w:sz w:val="48"/>
          <w:szCs w:val="48"/>
          <w:shd w:val="clear" w:color="auto" w:fill="FFFFFF"/>
        </w:rPr>
      </w:pPr>
      <w:r>
        <w:rPr>
          <w:rFonts w:ascii="方正小标宋简体" w:eastAsia="方正小标宋简体" w:hAnsi="方正小标宋简体" w:cs="方正小标宋简体" w:hint="eastAsia"/>
          <w:bCs/>
          <w:color w:val="000000"/>
          <w:kern w:val="0"/>
          <w:sz w:val="48"/>
          <w:szCs w:val="48"/>
          <w:shd w:val="clear" w:color="auto" w:fill="FFFFFF"/>
        </w:rPr>
        <w:t>报告的决议</w:t>
      </w:r>
    </w:p>
    <w:p w:rsidR="00CD78DC" w:rsidRDefault="00CD78DC" w:rsidP="008851E7">
      <w:pPr>
        <w:widowControl/>
        <w:shd w:val="clear" w:color="auto" w:fill="FFFFFF"/>
        <w:spacing w:line="600" w:lineRule="exact"/>
        <w:jc w:val="center"/>
        <w:textAlignment w:val="baseline"/>
        <w:rPr>
          <w:rFonts w:ascii="楷体_GB2312" w:eastAsia="楷体_GB2312" w:hAnsi="楷体_GB2312" w:cs="楷体_GB2312"/>
          <w:color w:val="000000"/>
          <w:sz w:val="28"/>
          <w:szCs w:val="28"/>
        </w:rPr>
      </w:pPr>
      <w:r>
        <w:rPr>
          <w:rFonts w:ascii="楷体_GB2312" w:eastAsia="楷体_GB2312" w:hAnsi="楷体_GB2312" w:cs="楷体_GB2312" w:hint="eastAsia"/>
          <w:color w:val="000000"/>
          <w:kern w:val="0"/>
          <w:sz w:val="28"/>
          <w:szCs w:val="28"/>
          <w:shd w:val="clear" w:color="auto" w:fill="FFFFFF"/>
        </w:rPr>
        <w:t>（2020年6月4日平利县第十八届人民代表大会</w:t>
      </w:r>
    </w:p>
    <w:p w:rsidR="00CD78DC" w:rsidRDefault="00CD78DC" w:rsidP="008851E7">
      <w:pPr>
        <w:widowControl/>
        <w:shd w:val="clear" w:color="auto" w:fill="FFFFFF"/>
        <w:spacing w:line="600" w:lineRule="exact"/>
        <w:jc w:val="center"/>
        <w:textAlignment w:val="baseline"/>
        <w:rPr>
          <w:rFonts w:ascii="楷体_GB2312" w:eastAsia="楷体_GB2312" w:hAnsi="楷体_GB2312" w:cs="楷体_GB2312"/>
          <w:color w:val="000000"/>
          <w:sz w:val="28"/>
          <w:szCs w:val="28"/>
        </w:rPr>
      </w:pPr>
      <w:r>
        <w:rPr>
          <w:rFonts w:ascii="楷体_GB2312" w:eastAsia="楷体_GB2312" w:hAnsi="楷体_GB2312" w:cs="楷体_GB2312" w:hint="eastAsia"/>
          <w:color w:val="000000"/>
          <w:kern w:val="0"/>
          <w:sz w:val="28"/>
          <w:szCs w:val="28"/>
          <w:shd w:val="clear" w:color="auto" w:fill="FFFFFF"/>
        </w:rPr>
        <w:t>第五次会议主席团第二次会议通过）</w:t>
      </w:r>
    </w:p>
    <w:p w:rsidR="00CD78DC" w:rsidRDefault="00CD78DC" w:rsidP="008851E7">
      <w:pPr>
        <w:widowControl/>
        <w:shd w:val="clear" w:color="auto" w:fill="FFFFFF"/>
        <w:spacing w:line="600" w:lineRule="exact"/>
        <w:jc w:val="center"/>
        <w:textAlignment w:val="baseline"/>
        <w:rPr>
          <w:rFonts w:ascii="楷体_GB2312" w:eastAsia="楷体_GB2312" w:hAnsi="楷体_GB2312" w:cs="楷体_GB2312"/>
          <w:color w:val="000000"/>
          <w:sz w:val="28"/>
          <w:szCs w:val="28"/>
        </w:rPr>
      </w:pPr>
      <w:r>
        <w:rPr>
          <w:rFonts w:ascii="楷体_GB2312" w:eastAsia="楷体_GB2312" w:hAnsi="楷体_GB2312" w:cs="楷体_GB2312" w:hint="eastAsia"/>
          <w:color w:val="000000"/>
          <w:kern w:val="0"/>
          <w:sz w:val="28"/>
          <w:szCs w:val="28"/>
          <w:shd w:val="clear" w:color="auto" w:fill="FFFFFF"/>
        </w:rPr>
        <w:t>（2020年6月5日平利县第十八届人民代表大会</w:t>
      </w:r>
    </w:p>
    <w:p w:rsidR="00CD78DC" w:rsidRDefault="00CD78DC" w:rsidP="008851E7">
      <w:pPr>
        <w:widowControl/>
        <w:shd w:val="clear" w:color="auto" w:fill="FFFFFF"/>
        <w:spacing w:line="600" w:lineRule="exact"/>
        <w:jc w:val="center"/>
        <w:textAlignment w:val="baseline"/>
        <w:rPr>
          <w:rFonts w:ascii="楷体_GB2312" w:eastAsia="楷体_GB2312" w:hAnsi="楷体_GB2312" w:cs="楷体_GB2312"/>
          <w:bCs/>
          <w:color w:val="000000"/>
          <w:kern w:val="0"/>
          <w:sz w:val="32"/>
          <w:szCs w:val="32"/>
          <w:shd w:val="clear" w:color="auto" w:fill="FFFFFF"/>
        </w:rPr>
      </w:pPr>
      <w:r>
        <w:rPr>
          <w:rFonts w:ascii="楷体_GB2312" w:eastAsia="楷体_GB2312" w:hAnsi="楷体_GB2312" w:cs="楷体_GB2312" w:hint="eastAsia"/>
          <w:color w:val="000000"/>
          <w:kern w:val="0"/>
          <w:sz w:val="28"/>
          <w:szCs w:val="28"/>
          <w:shd w:val="clear" w:color="auto" w:fill="FFFFFF"/>
        </w:rPr>
        <w:lastRenderedPageBreak/>
        <w:t>第五次会议通过）</w:t>
      </w:r>
    </w:p>
    <w:p w:rsidR="00CD78DC" w:rsidRDefault="00CD78DC" w:rsidP="008851E7">
      <w:pPr>
        <w:widowControl/>
        <w:shd w:val="clear" w:color="auto" w:fill="FFFFFF"/>
        <w:spacing w:line="600" w:lineRule="exact"/>
        <w:jc w:val="left"/>
        <w:textAlignment w:val="baseline"/>
        <w:rPr>
          <w:rFonts w:ascii="仿宋_GB2312" w:eastAsia="仿宋_GB2312" w:hAnsi="仿宋_GB2312" w:cs="仿宋_GB2312"/>
          <w:color w:val="000000"/>
          <w:kern w:val="0"/>
          <w:sz w:val="32"/>
          <w:szCs w:val="32"/>
          <w:shd w:val="clear" w:color="auto" w:fill="FFFFFF"/>
        </w:rPr>
      </w:pPr>
    </w:p>
    <w:p w:rsidR="00CD78DC" w:rsidRDefault="00CD78DC" w:rsidP="008851E7">
      <w:pPr>
        <w:widowControl/>
        <w:shd w:val="clear" w:color="auto" w:fill="FFFFFF"/>
        <w:spacing w:line="600" w:lineRule="exact"/>
        <w:ind w:firstLineChars="200" w:firstLine="640"/>
        <w:jc w:val="left"/>
        <w:textAlignment w:val="baseline"/>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rPr>
        <w:t>平利县第十八届人民代表大会第五次会议审查了县人民政府提出的《平利县2019年财政预算执行情况和2020年财政预算（草案）的报告》及平利县2020年财政预算草案。会议同意平利县人民代表大会财政经济审查委员会审查结果的审查报告，决定批准《平利县2019年财政预算执行情况和2020年财政预算（草案）的报告》，批准平利县2020年</w:t>
      </w:r>
      <w:bookmarkStart w:id="2" w:name="_GoBack"/>
      <w:bookmarkEnd w:id="2"/>
      <w:r>
        <w:rPr>
          <w:rFonts w:ascii="仿宋_GB2312" w:eastAsia="仿宋_GB2312" w:hAnsi="仿宋_GB2312" w:cs="仿宋_GB2312" w:hint="eastAsia"/>
          <w:color w:val="000000"/>
          <w:kern w:val="0"/>
          <w:sz w:val="32"/>
          <w:szCs w:val="32"/>
          <w:shd w:val="clear" w:color="auto" w:fill="FFFFFF"/>
        </w:rPr>
        <w:t>财政预算。</w:t>
      </w:r>
    </w:p>
    <w:p w:rsidR="00CD78DC" w:rsidRDefault="00CD78DC" w:rsidP="008851E7">
      <w:pPr>
        <w:spacing w:line="600" w:lineRule="exact"/>
        <w:ind w:firstLineChars="200" w:firstLine="640"/>
        <w:jc w:val="left"/>
        <w:rPr>
          <w:rFonts w:ascii="仿宋_GB2312" w:eastAsia="仿宋_GB2312" w:hAnsi="仿宋_GB2312" w:cs="仿宋_GB2312"/>
          <w:color w:val="000000"/>
          <w:kern w:val="0"/>
          <w:sz w:val="32"/>
          <w:szCs w:val="32"/>
        </w:rPr>
      </w:pPr>
    </w:p>
    <w:p w:rsidR="006342E1" w:rsidRPr="009519AE" w:rsidRDefault="006342E1" w:rsidP="008851E7">
      <w:pPr>
        <w:spacing w:line="600" w:lineRule="exact"/>
        <w:rPr>
          <w:rFonts w:eastAsia="仿宋_GB2312"/>
          <w:sz w:val="32"/>
          <w:szCs w:val="32"/>
        </w:rPr>
      </w:pPr>
    </w:p>
    <w:p w:rsidR="006342E1" w:rsidRPr="002C0CB0" w:rsidRDefault="006342E1" w:rsidP="008851E7">
      <w:pPr>
        <w:spacing w:line="600" w:lineRule="exact"/>
        <w:jc w:val="center"/>
        <w:rPr>
          <w:rFonts w:ascii="方正小标宋简体" w:eastAsia="方正小标宋简体"/>
          <w:sz w:val="44"/>
          <w:szCs w:val="44"/>
        </w:rPr>
      </w:pPr>
      <w:r w:rsidRPr="002C0CB0">
        <w:rPr>
          <w:rFonts w:ascii="方正小标宋简体" w:eastAsia="方正小标宋简体" w:hint="eastAsia"/>
          <w:sz w:val="44"/>
          <w:szCs w:val="44"/>
        </w:rPr>
        <w:t>平利县2019年财政预算执行</w:t>
      </w:r>
    </w:p>
    <w:p w:rsidR="006342E1" w:rsidRPr="002C0CB0" w:rsidRDefault="006342E1" w:rsidP="008851E7">
      <w:pPr>
        <w:spacing w:line="600" w:lineRule="exact"/>
        <w:jc w:val="center"/>
        <w:rPr>
          <w:rFonts w:ascii="方正小标宋简体" w:eastAsia="方正小标宋简体"/>
          <w:sz w:val="44"/>
          <w:szCs w:val="44"/>
        </w:rPr>
      </w:pPr>
      <w:r w:rsidRPr="002C0CB0">
        <w:rPr>
          <w:rFonts w:ascii="方正小标宋简体" w:eastAsia="方正小标宋简体" w:hint="eastAsia"/>
          <w:sz w:val="44"/>
          <w:szCs w:val="44"/>
        </w:rPr>
        <w:t>情况和2020年财政预算(草案)的报告</w:t>
      </w:r>
    </w:p>
    <w:p w:rsidR="006342E1" w:rsidRPr="002C0CB0" w:rsidRDefault="006342E1" w:rsidP="008851E7">
      <w:pPr>
        <w:spacing w:line="600" w:lineRule="exact"/>
        <w:jc w:val="center"/>
        <w:rPr>
          <w:rFonts w:ascii="楷体_GB2312" w:eastAsia="楷体_GB2312"/>
          <w:sz w:val="28"/>
          <w:szCs w:val="28"/>
        </w:rPr>
      </w:pPr>
      <w:r w:rsidRPr="002C0CB0">
        <w:rPr>
          <w:rFonts w:ascii="楷体_GB2312" w:eastAsia="楷体_GB2312" w:hint="eastAsia"/>
          <w:sz w:val="28"/>
          <w:szCs w:val="28"/>
        </w:rPr>
        <w:t>——20</w:t>
      </w:r>
      <w:r w:rsidRPr="002C0CB0">
        <w:rPr>
          <w:rFonts w:ascii="楷体_GB2312" w:eastAsia="楷体_GB2312"/>
          <w:sz w:val="28"/>
          <w:szCs w:val="28"/>
        </w:rPr>
        <w:t>20</w:t>
      </w:r>
      <w:r w:rsidRPr="002C0CB0">
        <w:rPr>
          <w:rFonts w:ascii="楷体_GB2312" w:eastAsia="楷体_GB2312" w:hint="eastAsia"/>
          <w:sz w:val="28"/>
          <w:szCs w:val="28"/>
        </w:rPr>
        <w:t>年</w:t>
      </w:r>
      <w:r w:rsidRPr="002C0CB0">
        <w:rPr>
          <w:rFonts w:ascii="楷体_GB2312" w:eastAsia="楷体_GB2312"/>
          <w:sz w:val="28"/>
          <w:szCs w:val="28"/>
        </w:rPr>
        <w:t>6</w:t>
      </w:r>
      <w:r w:rsidRPr="002C0CB0">
        <w:rPr>
          <w:rFonts w:ascii="楷体_GB2312" w:eastAsia="楷体_GB2312" w:hint="eastAsia"/>
          <w:sz w:val="28"/>
          <w:szCs w:val="28"/>
        </w:rPr>
        <w:t>月</w:t>
      </w:r>
      <w:r w:rsidRPr="002C0CB0">
        <w:rPr>
          <w:rFonts w:ascii="楷体_GB2312" w:eastAsia="楷体_GB2312"/>
          <w:sz w:val="28"/>
          <w:szCs w:val="28"/>
        </w:rPr>
        <w:t>3</w:t>
      </w:r>
      <w:r w:rsidRPr="002C0CB0">
        <w:rPr>
          <w:rFonts w:ascii="楷体_GB2312" w:eastAsia="楷体_GB2312" w:hint="eastAsia"/>
          <w:sz w:val="28"/>
          <w:szCs w:val="28"/>
        </w:rPr>
        <w:t>日在平利县十八届人民代表大会第五次会议上</w:t>
      </w:r>
    </w:p>
    <w:p w:rsidR="006342E1" w:rsidRPr="002C0CB0" w:rsidRDefault="006342E1" w:rsidP="008851E7">
      <w:pPr>
        <w:spacing w:line="600" w:lineRule="exact"/>
        <w:jc w:val="center"/>
        <w:rPr>
          <w:rFonts w:ascii="楷体_GB2312" w:eastAsia="楷体_GB2312"/>
          <w:sz w:val="30"/>
          <w:szCs w:val="30"/>
        </w:rPr>
      </w:pPr>
      <w:r w:rsidRPr="002C0CB0">
        <w:rPr>
          <w:rFonts w:ascii="楷体_GB2312" w:eastAsia="楷体_GB2312" w:hint="eastAsia"/>
          <w:sz w:val="30"/>
          <w:szCs w:val="30"/>
        </w:rPr>
        <w:t>平利县财政局    胡维忠</w:t>
      </w:r>
    </w:p>
    <w:p w:rsidR="006342E1" w:rsidRPr="009519AE" w:rsidRDefault="006342E1" w:rsidP="008851E7">
      <w:pPr>
        <w:spacing w:line="600" w:lineRule="exact"/>
        <w:rPr>
          <w:rFonts w:eastAsia="仿宋_GB2312"/>
          <w:sz w:val="32"/>
          <w:szCs w:val="32"/>
        </w:rPr>
      </w:pPr>
    </w:p>
    <w:p w:rsidR="006342E1" w:rsidRPr="009519AE" w:rsidRDefault="006342E1" w:rsidP="008851E7">
      <w:pPr>
        <w:spacing w:line="600" w:lineRule="exact"/>
        <w:rPr>
          <w:rFonts w:eastAsia="仿宋_GB2312"/>
          <w:sz w:val="32"/>
          <w:szCs w:val="32"/>
        </w:rPr>
      </w:pPr>
      <w:r w:rsidRPr="009519AE">
        <w:rPr>
          <w:rFonts w:eastAsia="仿宋_GB2312"/>
          <w:sz w:val="32"/>
          <w:szCs w:val="32"/>
        </w:rPr>
        <w:t>各位代表：</w:t>
      </w:r>
    </w:p>
    <w:p w:rsidR="006342E1" w:rsidRPr="009519AE" w:rsidRDefault="006342E1" w:rsidP="008851E7">
      <w:pPr>
        <w:spacing w:line="600" w:lineRule="exact"/>
        <w:ind w:firstLineChars="200" w:firstLine="640"/>
        <w:rPr>
          <w:rFonts w:eastAsia="仿宋_GB2312"/>
          <w:sz w:val="32"/>
          <w:szCs w:val="32"/>
        </w:rPr>
      </w:pPr>
      <w:r w:rsidRPr="009519AE">
        <w:rPr>
          <w:rFonts w:eastAsia="仿宋_GB2312"/>
          <w:sz w:val="32"/>
          <w:szCs w:val="32"/>
        </w:rPr>
        <w:t>受县人民政府委托，现将我县</w:t>
      </w:r>
      <w:r w:rsidRPr="009519AE">
        <w:rPr>
          <w:rFonts w:eastAsia="仿宋_GB2312"/>
          <w:sz w:val="32"/>
          <w:szCs w:val="32"/>
        </w:rPr>
        <w:t>201</w:t>
      </w:r>
      <w:r>
        <w:rPr>
          <w:rFonts w:eastAsia="仿宋_GB2312"/>
          <w:sz w:val="32"/>
          <w:szCs w:val="32"/>
        </w:rPr>
        <w:t>9</w:t>
      </w:r>
      <w:r w:rsidRPr="009519AE">
        <w:rPr>
          <w:rFonts w:eastAsia="仿宋_GB2312"/>
          <w:sz w:val="32"/>
          <w:szCs w:val="32"/>
        </w:rPr>
        <w:t>年财政预算执行情况和</w:t>
      </w:r>
      <w:r w:rsidRPr="009519AE">
        <w:rPr>
          <w:rFonts w:eastAsia="仿宋_GB2312"/>
          <w:sz w:val="32"/>
          <w:szCs w:val="32"/>
        </w:rPr>
        <w:t>20</w:t>
      </w:r>
      <w:r>
        <w:rPr>
          <w:rFonts w:eastAsia="仿宋_GB2312"/>
          <w:sz w:val="32"/>
          <w:szCs w:val="32"/>
        </w:rPr>
        <w:t>20</w:t>
      </w:r>
      <w:r w:rsidRPr="009519AE">
        <w:rPr>
          <w:rFonts w:eastAsia="仿宋_GB2312"/>
          <w:sz w:val="32"/>
          <w:szCs w:val="32"/>
        </w:rPr>
        <w:t>年财政预算草案报告如下，请</w:t>
      </w:r>
      <w:proofErr w:type="gramStart"/>
      <w:r w:rsidRPr="009519AE">
        <w:rPr>
          <w:rFonts w:eastAsia="仿宋_GB2312"/>
          <w:sz w:val="32"/>
          <w:szCs w:val="32"/>
        </w:rPr>
        <w:t>予审</w:t>
      </w:r>
      <w:proofErr w:type="gramEnd"/>
      <w:r w:rsidRPr="009519AE">
        <w:rPr>
          <w:rFonts w:eastAsia="仿宋_GB2312"/>
          <w:sz w:val="32"/>
          <w:szCs w:val="32"/>
        </w:rPr>
        <w:t>议，并请各位政协委员和列席人员提出意见和建议。</w:t>
      </w:r>
    </w:p>
    <w:p w:rsidR="006342E1" w:rsidRPr="00F60266" w:rsidRDefault="006342E1" w:rsidP="008851E7">
      <w:pPr>
        <w:spacing w:line="600" w:lineRule="exact"/>
        <w:ind w:firstLineChars="200" w:firstLine="640"/>
        <w:rPr>
          <w:rFonts w:ascii="黑体" w:eastAsia="黑体" w:hAnsi="黑体"/>
          <w:sz w:val="32"/>
          <w:szCs w:val="32"/>
        </w:rPr>
      </w:pPr>
      <w:r w:rsidRPr="00F60266">
        <w:rPr>
          <w:rFonts w:ascii="黑体" w:eastAsia="黑体" w:hAnsi="黑体"/>
          <w:sz w:val="32"/>
          <w:szCs w:val="32"/>
        </w:rPr>
        <w:t>一、201</w:t>
      </w:r>
      <w:r>
        <w:rPr>
          <w:rFonts w:ascii="黑体" w:eastAsia="黑体" w:hAnsi="黑体"/>
          <w:sz w:val="32"/>
          <w:szCs w:val="32"/>
        </w:rPr>
        <w:t>9</w:t>
      </w:r>
      <w:r w:rsidRPr="00F60266">
        <w:rPr>
          <w:rFonts w:ascii="黑体" w:eastAsia="黑体" w:hAnsi="黑体"/>
          <w:sz w:val="32"/>
          <w:szCs w:val="32"/>
        </w:rPr>
        <w:t>年财政预算执行情况</w:t>
      </w:r>
    </w:p>
    <w:p w:rsidR="006342E1" w:rsidRPr="006F535C" w:rsidRDefault="006342E1" w:rsidP="008851E7">
      <w:pPr>
        <w:spacing w:line="600" w:lineRule="exact"/>
        <w:ind w:firstLineChars="200" w:firstLine="640"/>
        <w:rPr>
          <w:rFonts w:eastAsia="仿宋_GB2312"/>
          <w:sz w:val="32"/>
          <w:szCs w:val="32"/>
        </w:rPr>
      </w:pPr>
      <w:r w:rsidRPr="006F535C">
        <w:rPr>
          <w:rFonts w:eastAsia="仿宋_GB2312" w:hint="eastAsia"/>
          <w:sz w:val="32"/>
          <w:szCs w:val="32"/>
        </w:rPr>
        <w:t>2</w:t>
      </w:r>
      <w:r w:rsidRPr="006F535C">
        <w:rPr>
          <w:rFonts w:eastAsia="仿宋_GB2312"/>
          <w:sz w:val="32"/>
          <w:szCs w:val="32"/>
        </w:rPr>
        <w:t>019</w:t>
      </w:r>
      <w:r w:rsidRPr="006F535C">
        <w:rPr>
          <w:rFonts w:eastAsia="仿宋_GB2312" w:hint="eastAsia"/>
          <w:sz w:val="32"/>
          <w:szCs w:val="32"/>
        </w:rPr>
        <w:t>年，全县财政工作在县委的坚强领导下，县人大和县</w:t>
      </w:r>
      <w:r w:rsidRPr="006F535C">
        <w:rPr>
          <w:rFonts w:eastAsia="仿宋_GB2312"/>
          <w:sz w:val="32"/>
          <w:szCs w:val="32"/>
        </w:rPr>
        <w:t>政协的有力</w:t>
      </w:r>
      <w:r w:rsidRPr="006F535C">
        <w:rPr>
          <w:rFonts w:eastAsia="仿宋_GB2312" w:hint="eastAsia"/>
          <w:sz w:val="32"/>
          <w:szCs w:val="32"/>
        </w:rPr>
        <w:t>监督与支持下，坚持以习近平新时代中国特色社会主</w:t>
      </w:r>
      <w:r w:rsidRPr="006F535C">
        <w:rPr>
          <w:rFonts w:eastAsia="仿宋_GB2312" w:hint="eastAsia"/>
          <w:sz w:val="32"/>
          <w:szCs w:val="32"/>
        </w:rPr>
        <w:lastRenderedPageBreak/>
        <w:t>义思想为指导，以“五型财政”建设为抓手，全面贯彻落实县委十六届六次全会和县人大十八届四次会议确定的目标任务，全力“保工资、保运转、保基本民生”，立足本职、积极作为，统筹财力保重点，创新举措强管理，财政收支规模平稳增长，财政监管有力到位，财政预算执行情况总体良好，为全县脱贫“摘帽”、建设“五美平利”提供了坚实有力的财政保障。</w:t>
      </w:r>
    </w:p>
    <w:p w:rsidR="006342E1" w:rsidRPr="00200C54" w:rsidRDefault="006342E1" w:rsidP="008851E7">
      <w:pPr>
        <w:spacing w:line="600" w:lineRule="exact"/>
        <w:ind w:firstLineChars="200" w:firstLine="643"/>
        <w:rPr>
          <w:rFonts w:ascii="楷体_GB2312" w:eastAsia="楷体_GB2312"/>
          <w:b/>
          <w:sz w:val="32"/>
          <w:szCs w:val="32"/>
        </w:rPr>
      </w:pPr>
      <w:r w:rsidRPr="00200C54">
        <w:rPr>
          <w:rFonts w:ascii="楷体_GB2312" w:eastAsia="楷体_GB2312" w:hint="eastAsia"/>
          <w:b/>
          <w:sz w:val="32"/>
          <w:szCs w:val="32"/>
        </w:rPr>
        <w:t>（一）财政收入执行情况</w:t>
      </w:r>
    </w:p>
    <w:p w:rsidR="006342E1" w:rsidRPr="00200C54" w:rsidRDefault="006342E1" w:rsidP="008851E7">
      <w:pPr>
        <w:spacing w:line="600" w:lineRule="exact"/>
        <w:ind w:firstLineChars="200" w:firstLine="640"/>
        <w:rPr>
          <w:rFonts w:eastAsia="仿宋_GB2312"/>
          <w:sz w:val="32"/>
          <w:szCs w:val="32"/>
        </w:rPr>
      </w:pPr>
      <w:r w:rsidRPr="00200C54">
        <w:rPr>
          <w:rFonts w:eastAsia="仿宋_GB2312" w:hint="eastAsia"/>
          <w:sz w:val="32"/>
          <w:szCs w:val="32"/>
        </w:rPr>
        <w:t>2019</w:t>
      </w:r>
      <w:r w:rsidRPr="00200C54">
        <w:rPr>
          <w:rFonts w:eastAsia="仿宋_GB2312" w:hint="eastAsia"/>
          <w:sz w:val="32"/>
          <w:szCs w:val="32"/>
        </w:rPr>
        <w:t>年，全县财政总收入完成</w:t>
      </w:r>
      <w:r w:rsidRPr="00200C54">
        <w:rPr>
          <w:rFonts w:eastAsia="仿宋_GB2312" w:hint="eastAsia"/>
          <w:sz w:val="32"/>
          <w:szCs w:val="32"/>
        </w:rPr>
        <w:t>38500</w:t>
      </w:r>
      <w:r w:rsidRPr="00200C54">
        <w:rPr>
          <w:rFonts w:eastAsia="仿宋_GB2312" w:hint="eastAsia"/>
          <w:sz w:val="32"/>
          <w:szCs w:val="32"/>
        </w:rPr>
        <w:t>万元（不包括旧宅基地腾退指标有偿使用费收入</w:t>
      </w:r>
      <w:r w:rsidRPr="00200C54">
        <w:rPr>
          <w:rFonts w:eastAsia="仿宋_GB2312" w:hint="eastAsia"/>
          <w:sz w:val="32"/>
          <w:szCs w:val="32"/>
        </w:rPr>
        <w:t>21000</w:t>
      </w:r>
      <w:r w:rsidRPr="00200C54">
        <w:rPr>
          <w:rFonts w:eastAsia="仿宋_GB2312" w:hint="eastAsia"/>
          <w:sz w:val="32"/>
          <w:szCs w:val="32"/>
        </w:rPr>
        <w:t>万元），占年初预算的</w:t>
      </w:r>
      <w:r w:rsidRPr="00200C54">
        <w:rPr>
          <w:rFonts w:eastAsia="仿宋_GB2312" w:hint="eastAsia"/>
          <w:sz w:val="32"/>
          <w:szCs w:val="32"/>
        </w:rPr>
        <w:t>114.9%</w:t>
      </w:r>
      <w:r w:rsidRPr="00200C54">
        <w:rPr>
          <w:rFonts w:eastAsia="仿宋_GB2312" w:hint="eastAsia"/>
          <w:sz w:val="32"/>
          <w:szCs w:val="32"/>
        </w:rPr>
        <w:t>，</w:t>
      </w:r>
      <w:proofErr w:type="gramStart"/>
      <w:r w:rsidRPr="00200C54">
        <w:rPr>
          <w:rFonts w:eastAsia="仿宋_GB2312" w:hint="eastAsia"/>
          <w:sz w:val="32"/>
          <w:szCs w:val="32"/>
        </w:rPr>
        <w:t>占调整</w:t>
      </w:r>
      <w:proofErr w:type="gramEnd"/>
      <w:r w:rsidRPr="00200C54">
        <w:rPr>
          <w:rFonts w:eastAsia="仿宋_GB2312" w:hint="eastAsia"/>
          <w:sz w:val="32"/>
          <w:szCs w:val="32"/>
        </w:rPr>
        <w:t>预算的</w:t>
      </w:r>
      <w:r w:rsidRPr="00200C54">
        <w:rPr>
          <w:rFonts w:eastAsia="仿宋_GB2312" w:hint="eastAsia"/>
          <w:sz w:val="32"/>
          <w:szCs w:val="32"/>
        </w:rPr>
        <w:t>100%</w:t>
      </w:r>
      <w:r w:rsidRPr="00200C54">
        <w:rPr>
          <w:rFonts w:eastAsia="仿宋_GB2312" w:hint="eastAsia"/>
          <w:sz w:val="32"/>
          <w:szCs w:val="32"/>
        </w:rPr>
        <w:t>，同口径相比增长</w:t>
      </w:r>
      <w:r w:rsidRPr="00200C54">
        <w:rPr>
          <w:rFonts w:eastAsia="仿宋_GB2312" w:hint="eastAsia"/>
          <w:sz w:val="32"/>
          <w:szCs w:val="32"/>
        </w:rPr>
        <w:t>19.6%</w:t>
      </w:r>
      <w:r w:rsidRPr="00200C54">
        <w:rPr>
          <w:rFonts w:eastAsia="仿宋_GB2312" w:hint="eastAsia"/>
          <w:sz w:val="32"/>
          <w:szCs w:val="32"/>
        </w:rPr>
        <w:t>。其中：地方一般公共预算收入</w:t>
      </w:r>
      <w:r w:rsidRPr="00200C54">
        <w:rPr>
          <w:rFonts w:eastAsia="仿宋_GB2312" w:hint="eastAsia"/>
          <w:sz w:val="32"/>
          <w:szCs w:val="32"/>
        </w:rPr>
        <w:t>8758</w:t>
      </w:r>
      <w:r w:rsidRPr="00200C54">
        <w:rPr>
          <w:rFonts w:eastAsia="仿宋_GB2312" w:hint="eastAsia"/>
          <w:sz w:val="32"/>
          <w:szCs w:val="32"/>
        </w:rPr>
        <w:t>万元，</w:t>
      </w:r>
      <w:proofErr w:type="gramStart"/>
      <w:r w:rsidRPr="00200C54">
        <w:rPr>
          <w:rFonts w:eastAsia="仿宋_GB2312" w:hint="eastAsia"/>
          <w:sz w:val="32"/>
          <w:szCs w:val="32"/>
        </w:rPr>
        <w:t>占调整</w:t>
      </w:r>
      <w:proofErr w:type="gramEnd"/>
      <w:r w:rsidRPr="00200C54">
        <w:rPr>
          <w:rFonts w:eastAsia="仿宋_GB2312" w:hint="eastAsia"/>
          <w:sz w:val="32"/>
          <w:szCs w:val="32"/>
        </w:rPr>
        <w:t>预算的</w:t>
      </w:r>
      <w:r w:rsidRPr="00200C54">
        <w:rPr>
          <w:rFonts w:eastAsia="仿宋_GB2312" w:hint="eastAsia"/>
          <w:sz w:val="32"/>
          <w:szCs w:val="32"/>
        </w:rPr>
        <w:t>101.8%</w:t>
      </w:r>
      <w:r w:rsidRPr="00200C54">
        <w:rPr>
          <w:rFonts w:eastAsia="仿宋_GB2312" w:hint="eastAsia"/>
          <w:sz w:val="32"/>
          <w:szCs w:val="32"/>
        </w:rPr>
        <w:t>；地方政府性基金收入</w:t>
      </w:r>
      <w:r w:rsidRPr="00200C54">
        <w:rPr>
          <w:rFonts w:eastAsia="仿宋_GB2312" w:hint="eastAsia"/>
          <w:sz w:val="32"/>
          <w:szCs w:val="32"/>
        </w:rPr>
        <w:t>3423</w:t>
      </w:r>
      <w:r w:rsidRPr="00200C54">
        <w:rPr>
          <w:rFonts w:eastAsia="仿宋_GB2312" w:hint="eastAsia"/>
          <w:sz w:val="32"/>
          <w:szCs w:val="32"/>
        </w:rPr>
        <w:t>万元，</w:t>
      </w:r>
      <w:proofErr w:type="gramStart"/>
      <w:r w:rsidRPr="00200C54">
        <w:rPr>
          <w:rFonts w:eastAsia="仿宋_GB2312" w:hint="eastAsia"/>
          <w:sz w:val="32"/>
          <w:szCs w:val="32"/>
        </w:rPr>
        <w:t>占调整</w:t>
      </w:r>
      <w:proofErr w:type="gramEnd"/>
      <w:r w:rsidRPr="00200C54">
        <w:rPr>
          <w:rFonts w:eastAsia="仿宋_GB2312" w:hint="eastAsia"/>
          <w:sz w:val="32"/>
          <w:szCs w:val="32"/>
        </w:rPr>
        <w:t>预算的</w:t>
      </w:r>
      <w:r w:rsidRPr="00200C54">
        <w:rPr>
          <w:rFonts w:eastAsia="仿宋_GB2312" w:hint="eastAsia"/>
          <w:sz w:val="32"/>
          <w:szCs w:val="32"/>
        </w:rPr>
        <w:t>97.8%</w:t>
      </w:r>
      <w:r w:rsidRPr="00200C54">
        <w:rPr>
          <w:rFonts w:eastAsia="仿宋_GB2312" w:hint="eastAsia"/>
          <w:sz w:val="32"/>
          <w:szCs w:val="32"/>
        </w:rPr>
        <w:t>。</w:t>
      </w:r>
    </w:p>
    <w:p w:rsidR="006342E1" w:rsidRPr="00200C54" w:rsidRDefault="006342E1" w:rsidP="008851E7">
      <w:pPr>
        <w:spacing w:line="600" w:lineRule="exact"/>
        <w:ind w:firstLineChars="200" w:firstLine="640"/>
        <w:rPr>
          <w:rFonts w:eastAsia="仿宋_GB2312"/>
          <w:sz w:val="32"/>
          <w:szCs w:val="32"/>
        </w:rPr>
      </w:pPr>
      <w:r w:rsidRPr="00200C54">
        <w:rPr>
          <w:rFonts w:eastAsia="仿宋_GB2312" w:hint="eastAsia"/>
          <w:sz w:val="32"/>
          <w:szCs w:val="32"/>
        </w:rPr>
        <w:t>各征管部门分别完成：</w:t>
      </w:r>
    </w:p>
    <w:p w:rsidR="006342E1" w:rsidRPr="00200C54" w:rsidRDefault="006342E1" w:rsidP="008851E7">
      <w:pPr>
        <w:spacing w:line="600" w:lineRule="exact"/>
        <w:ind w:firstLineChars="200" w:firstLine="640"/>
        <w:rPr>
          <w:rFonts w:eastAsia="仿宋_GB2312"/>
          <w:sz w:val="32"/>
          <w:szCs w:val="32"/>
        </w:rPr>
      </w:pPr>
      <w:r w:rsidRPr="00200C54">
        <w:rPr>
          <w:rFonts w:eastAsia="仿宋_GB2312" w:hint="eastAsia"/>
          <w:sz w:val="32"/>
          <w:szCs w:val="32"/>
        </w:rPr>
        <w:t>税务部门完成</w:t>
      </w:r>
      <w:r w:rsidRPr="00200C54">
        <w:rPr>
          <w:rFonts w:eastAsia="仿宋_GB2312" w:hint="eastAsia"/>
          <w:sz w:val="32"/>
          <w:szCs w:val="32"/>
        </w:rPr>
        <w:t>29765</w:t>
      </w:r>
      <w:r w:rsidRPr="00200C54">
        <w:rPr>
          <w:rFonts w:eastAsia="仿宋_GB2312" w:hint="eastAsia"/>
          <w:sz w:val="32"/>
          <w:szCs w:val="32"/>
        </w:rPr>
        <w:t>万元，</w:t>
      </w:r>
      <w:proofErr w:type="gramStart"/>
      <w:r w:rsidRPr="00200C54">
        <w:rPr>
          <w:rFonts w:eastAsia="仿宋_GB2312" w:hint="eastAsia"/>
          <w:sz w:val="32"/>
          <w:szCs w:val="32"/>
        </w:rPr>
        <w:t>占调整</w:t>
      </w:r>
      <w:proofErr w:type="gramEnd"/>
      <w:r w:rsidRPr="00200C54">
        <w:rPr>
          <w:rFonts w:eastAsia="仿宋_GB2312" w:hint="eastAsia"/>
          <w:sz w:val="32"/>
          <w:szCs w:val="32"/>
        </w:rPr>
        <w:t>预算的</w:t>
      </w:r>
      <w:r w:rsidRPr="00200C54">
        <w:rPr>
          <w:rFonts w:eastAsia="仿宋_GB2312" w:hint="eastAsia"/>
          <w:sz w:val="32"/>
          <w:szCs w:val="32"/>
        </w:rPr>
        <w:t>100.2%</w:t>
      </w:r>
      <w:r w:rsidRPr="00200C54">
        <w:rPr>
          <w:rFonts w:eastAsia="仿宋_GB2312" w:hint="eastAsia"/>
          <w:sz w:val="32"/>
          <w:szCs w:val="32"/>
        </w:rPr>
        <w:t>，同比增长</w:t>
      </w:r>
      <w:r w:rsidRPr="00200C54">
        <w:rPr>
          <w:rFonts w:eastAsia="仿宋_GB2312" w:hint="eastAsia"/>
          <w:sz w:val="32"/>
          <w:szCs w:val="32"/>
        </w:rPr>
        <w:t>12.5%</w:t>
      </w:r>
      <w:r w:rsidRPr="00200C54">
        <w:rPr>
          <w:rFonts w:eastAsia="仿宋_GB2312" w:hint="eastAsia"/>
          <w:sz w:val="32"/>
          <w:szCs w:val="32"/>
        </w:rPr>
        <w:t>，其中：地方一般公共预算收入完成</w:t>
      </w:r>
      <w:r w:rsidRPr="00200C54">
        <w:rPr>
          <w:rFonts w:eastAsia="仿宋_GB2312" w:hint="eastAsia"/>
          <w:sz w:val="32"/>
          <w:szCs w:val="32"/>
        </w:rPr>
        <w:t>8655</w:t>
      </w:r>
      <w:r w:rsidRPr="00200C54">
        <w:rPr>
          <w:rFonts w:eastAsia="仿宋_GB2312" w:hint="eastAsia"/>
          <w:sz w:val="32"/>
          <w:szCs w:val="32"/>
        </w:rPr>
        <w:t>万元，</w:t>
      </w:r>
      <w:proofErr w:type="gramStart"/>
      <w:r w:rsidRPr="00200C54">
        <w:rPr>
          <w:rFonts w:eastAsia="仿宋_GB2312" w:hint="eastAsia"/>
          <w:sz w:val="32"/>
          <w:szCs w:val="32"/>
        </w:rPr>
        <w:t>占调整</w:t>
      </w:r>
      <w:proofErr w:type="gramEnd"/>
      <w:r w:rsidRPr="00200C54">
        <w:rPr>
          <w:rFonts w:eastAsia="仿宋_GB2312" w:hint="eastAsia"/>
          <w:sz w:val="32"/>
          <w:szCs w:val="32"/>
        </w:rPr>
        <w:t>预算的</w:t>
      </w:r>
      <w:r w:rsidRPr="00200C54">
        <w:rPr>
          <w:rFonts w:eastAsia="仿宋_GB2312" w:hint="eastAsia"/>
          <w:sz w:val="32"/>
          <w:szCs w:val="32"/>
        </w:rPr>
        <w:t>101.8%</w:t>
      </w:r>
      <w:r w:rsidRPr="00200C54">
        <w:rPr>
          <w:rFonts w:eastAsia="仿宋_GB2312" w:hint="eastAsia"/>
          <w:sz w:val="32"/>
          <w:szCs w:val="32"/>
        </w:rPr>
        <w:t>。</w:t>
      </w:r>
    </w:p>
    <w:p w:rsidR="006342E1" w:rsidRPr="00200C54" w:rsidRDefault="006342E1" w:rsidP="008851E7">
      <w:pPr>
        <w:spacing w:line="600" w:lineRule="exact"/>
        <w:ind w:firstLineChars="200" w:firstLine="640"/>
        <w:rPr>
          <w:rFonts w:eastAsia="仿宋_GB2312"/>
          <w:sz w:val="32"/>
          <w:szCs w:val="32"/>
        </w:rPr>
      </w:pPr>
      <w:r w:rsidRPr="00200C54">
        <w:rPr>
          <w:rFonts w:eastAsia="仿宋_GB2312" w:hint="eastAsia"/>
          <w:sz w:val="32"/>
          <w:szCs w:val="32"/>
        </w:rPr>
        <w:t>财政及国土部门完成</w:t>
      </w:r>
      <w:r w:rsidRPr="00200C54">
        <w:rPr>
          <w:rFonts w:eastAsia="仿宋_GB2312" w:hint="eastAsia"/>
          <w:sz w:val="32"/>
          <w:szCs w:val="32"/>
        </w:rPr>
        <w:t>8735</w:t>
      </w:r>
      <w:r w:rsidRPr="00200C54">
        <w:rPr>
          <w:rFonts w:eastAsia="仿宋_GB2312" w:hint="eastAsia"/>
          <w:sz w:val="32"/>
          <w:szCs w:val="32"/>
        </w:rPr>
        <w:t>万元，</w:t>
      </w:r>
      <w:proofErr w:type="gramStart"/>
      <w:r w:rsidRPr="00200C54">
        <w:rPr>
          <w:rFonts w:eastAsia="仿宋_GB2312" w:hint="eastAsia"/>
          <w:sz w:val="32"/>
          <w:szCs w:val="32"/>
        </w:rPr>
        <w:t>占调整</w:t>
      </w:r>
      <w:proofErr w:type="gramEnd"/>
      <w:r w:rsidRPr="00200C54">
        <w:rPr>
          <w:rFonts w:eastAsia="仿宋_GB2312" w:hint="eastAsia"/>
          <w:sz w:val="32"/>
          <w:szCs w:val="32"/>
        </w:rPr>
        <w:t>预算的</w:t>
      </w:r>
      <w:r w:rsidRPr="00200C54">
        <w:rPr>
          <w:rFonts w:eastAsia="仿宋_GB2312" w:hint="eastAsia"/>
          <w:sz w:val="32"/>
          <w:szCs w:val="32"/>
        </w:rPr>
        <w:t>99.3%</w:t>
      </w:r>
      <w:r w:rsidRPr="00200C54">
        <w:rPr>
          <w:rFonts w:eastAsia="仿宋_GB2312" w:hint="eastAsia"/>
          <w:sz w:val="32"/>
          <w:szCs w:val="32"/>
        </w:rPr>
        <w:t>。其中，地方一般公共预算收入完成</w:t>
      </w:r>
      <w:r w:rsidRPr="00200C54">
        <w:rPr>
          <w:rFonts w:eastAsia="仿宋_GB2312" w:hint="eastAsia"/>
          <w:sz w:val="32"/>
          <w:szCs w:val="32"/>
        </w:rPr>
        <w:t>103</w:t>
      </w:r>
      <w:r w:rsidRPr="00200C54">
        <w:rPr>
          <w:rFonts w:eastAsia="仿宋_GB2312" w:hint="eastAsia"/>
          <w:sz w:val="32"/>
          <w:szCs w:val="32"/>
        </w:rPr>
        <w:t>万元，地方政府性基金收入完成</w:t>
      </w:r>
      <w:r w:rsidRPr="00200C54">
        <w:rPr>
          <w:rFonts w:eastAsia="仿宋_GB2312" w:hint="eastAsia"/>
          <w:sz w:val="32"/>
          <w:szCs w:val="32"/>
        </w:rPr>
        <w:t>3423</w:t>
      </w:r>
      <w:r w:rsidRPr="00200C54">
        <w:rPr>
          <w:rFonts w:eastAsia="仿宋_GB2312" w:hint="eastAsia"/>
          <w:sz w:val="32"/>
          <w:szCs w:val="32"/>
        </w:rPr>
        <w:t>万元。</w:t>
      </w:r>
    </w:p>
    <w:p w:rsidR="006342E1" w:rsidRPr="00200C54" w:rsidRDefault="006342E1" w:rsidP="008851E7">
      <w:pPr>
        <w:spacing w:line="600" w:lineRule="exact"/>
        <w:ind w:firstLineChars="200" w:firstLine="643"/>
        <w:rPr>
          <w:rFonts w:ascii="楷体_GB2312" w:eastAsia="楷体_GB2312"/>
          <w:b/>
          <w:sz w:val="32"/>
          <w:szCs w:val="32"/>
        </w:rPr>
      </w:pPr>
      <w:r w:rsidRPr="00200C54">
        <w:rPr>
          <w:rFonts w:ascii="楷体_GB2312" w:eastAsia="楷体_GB2312" w:hint="eastAsia"/>
          <w:b/>
          <w:sz w:val="32"/>
          <w:szCs w:val="32"/>
        </w:rPr>
        <w:t>（二）一般公共预算收支执行情况</w:t>
      </w:r>
    </w:p>
    <w:p w:rsidR="006342E1" w:rsidRPr="00200C54" w:rsidRDefault="006342E1" w:rsidP="008851E7">
      <w:pPr>
        <w:spacing w:line="600" w:lineRule="exact"/>
        <w:ind w:firstLineChars="200" w:firstLine="643"/>
        <w:rPr>
          <w:rFonts w:eastAsia="仿宋_GB2312"/>
          <w:b/>
          <w:sz w:val="32"/>
          <w:szCs w:val="32"/>
        </w:rPr>
      </w:pPr>
      <w:r w:rsidRPr="00200C54">
        <w:rPr>
          <w:rFonts w:eastAsia="仿宋_GB2312" w:hint="eastAsia"/>
          <w:b/>
          <w:sz w:val="32"/>
          <w:szCs w:val="32"/>
        </w:rPr>
        <w:t>1</w:t>
      </w:r>
      <w:r w:rsidRPr="00200C54">
        <w:rPr>
          <w:rFonts w:eastAsia="仿宋_GB2312" w:hint="eastAsia"/>
          <w:b/>
          <w:sz w:val="32"/>
          <w:szCs w:val="32"/>
        </w:rPr>
        <w:t>．地方一般公共预算收入执行情况</w:t>
      </w:r>
    </w:p>
    <w:p w:rsidR="006342E1" w:rsidRPr="00200C54" w:rsidRDefault="006342E1" w:rsidP="008851E7">
      <w:pPr>
        <w:spacing w:line="600" w:lineRule="exact"/>
        <w:ind w:firstLineChars="200" w:firstLine="640"/>
        <w:rPr>
          <w:rFonts w:eastAsia="仿宋_GB2312"/>
          <w:sz w:val="32"/>
          <w:szCs w:val="32"/>
        </w:rPr>
      </w:pPr>
      <w:r w:rsidRPr="00200C54">
        <w:rPr>
          <w:rFonts w:eastAsia="仿宋_GB2312" w:hint="eastAsia"/>
          <w:sz w:val="32"/>
          <w:szCs w:val="32"/>
        </w:rPr>
        <w:t>2019</w:t>
      </w:r>
      <w:r w:rsidRPr="00200C54">
        <w:rPr>
          <w:rFonts w:eastAsia="仿宋_GB2312" w:hint="eastAsia"/>
          <w:sz w:val="32"/>
          <w:szCs w:val="32"/>
        </w:rPr>
        <w:t>年，全县地方一般公共预算收入完成</w:t>
      </w:r>
      <w:r w:rsidRPr="00200C54">
        <w:rPr>
          <w:rFonts w:eastAsia="仿宋_GB2312" w:hint="eastAsia"/>
          <w:sz w:val="32"/>
          <w:szCs w:val="32"/>
        </w:rPr>
        <w:t>8758</w:t>
      </w:r>
      <w:r w:rsidRPr="00200C54">
        <w:rPr>
          <w:rFonts w:eastAsia="仿宋_GB2312" w:hint="eastAsia"/>
          <w:sz w:val="32"/>
          <w:szCs w:val="32"/>
        </w:rPr>
        <w:t>万元，同口</w:t>
      </w:r>
      <w:r w:rsidRPr="00200C54">
        <w:rPr>
          <w:rFonts w:eastAsia="仿宋_GB2312" w:hint="eastAsia"/>
          <w:sz w:val="32"/>
          <w:szCs w:val="32"/>
        </w:rPr>
        <w:lastRenderedPageBreak/>
        <w:t>径相比增长</w:t>
      </w:r>
      <w:r w:rsidRPr="00200C54">
        <w:rPr>
          <w:rFonts w:eastAsia="仿宋_GB2312" w:hint="eastAsia"/>
          <w:sz w:val="32"/>
          <w:szCs w:val="32"/>
        </w:rPr>
        <w:t>6.2%</w:t>
      </w:r>
      <w:r w:rsidRPr="00200C54">
        <w:rPr>
          <w:rFonts w:eastAsia="仿宋_GB2312" w:hint="eastAsia"/>
          <w:sz w:val="32"/>
          <w:szCs w:val="32"/>
        </w:rPr>
        <w:t>，其中：税收收入完成</w:t>
      </w:r>
      <w:r w:rsidRPr="00200C54">
        <w:rPr>
          <w:rFonts w:eastAsia="仿宋_GB2312" w:hint="eastAsia"/>
          <w:sz w:val="32"/>
          <w:szCs w:val="32"/>
        </w:rPr>
        <w:t>7971</w:t>
      </w:r>
      <w:r w:rsidRPr="00200C54">
        <w:rPr>
          <w:rFonts w:eastAsia="仿宋_GB2312" w:hint="eastAsia"/>
          <w:sz w:val="32"/>
          <w:szCs w:val="32"/>
        </w:rPr>
        <w:t>万元，</w:t>
      </w:r>
      <w:proofErr w:type="gramStart"/>
      <w:r w:rsidRPr="00200C54">
        <w:rPr>
          <w:rFonts w:eastAsia="仿宋_GB2312" w:hint="eastAsia"/>
          <w:sz w:val="32"/>
          <w:szCs w:val="32"/>
        </w:rPr>
        <w:t>占调整</w:t>
      </w:r>
      <w:proofErr w:type="gramEnd"/>
      <w:r w:rsidRPr="00200C54">
        <w:rPr>
          <w:rFonts w:eastAsia="仿宋_GB2312" w:hint="eastAsia"/>
          <w:sz w:val="32"/>
          <w:szCs w:val="32"/>
        </w:rPr>
        <w:t>预算的</w:t>
      </w:r>
      <w:r w:rsidRPr="00200C54">
        <w:rPr>
          <w:rFonts w:eastAsia="仿宋_GB2312" w:hint="eastAsia"/>
          <w:sz w:val="32"/>
          <w:szCs w:val="32"/>
        </w:rPr>
        <w:t>102.2%</w:t>
      </w:r>
      <w:r w:rsidRPr="00200C54">
        <w:rPr>
          <w:rFonts w:eastAsia="仿宋_GB2312" w:hint="eastAsia"/>
          <w:sz w:val="32"/>
          <w:szCs w:val="32"/>
        </w:rPr>
        <w:t>；非税收入完成</w:t>
      </w:r>
      <w:r w:rsidRPr="00200C54">
        <w:rPr>
          <w:rFonts w:eastAsia="仿宋_GB2312" w:hint="eastAsia"/>
          <w:sz w:val="32"/>
          <w:szCs w:val="32"/>
        </w:rPr>
        <w:t>787</w:t>
      </w:r>
      <w:r w:rsidRPr="00200C54">
        <w:rPr>
          <w:rFonts w:eastAsia="仿宋_GB2312" w:hint="eastAsia"/>
          <w:sz w:val="32"/>
          <w:szCs w:val="32"/>
        </w:rPr>
        <w:t>万元，</w:t>
      </w:r>
      <w:proofErr w:type="gramStart"/>
      <w:r w:rsidRPr="00200C54">
        <w:rPr>
          <w:rFonts w:eastAsia="仿宋_GB2312" w:hint="eastAsia"/>
          <w:sz w:val="32"/>
          <w:szCs w:val="32"/>
        </w:rPr>
        <w:t>占调整</w:t>
      </w:r>
      <w:proofErr w:type="gramEnd"/>
      <w:r w:rsidRPr="00200C54">
        <w:rPr>
          <w:rFonts w:eastAsia="仿宋_GB2312" w:hint="eastAsia"/>
          <w:sz w:val="32"/>
          <w:szCs w:val="32"/>
        </w:rPr>
        <w:t>预算的</w:t>
      </w:r>
      <w:r w:rsidRPr="00200C54">
        <w:rPr>
          <w:rFonts w:eastAsia="仿宋_GB2312" w:hint="eastAsia"/>
          <w:sz w:val="32"/>
          <w:szCs w:val="32"/>
        </w:rPr>
        <w:t>98.4%</w:t>
      </w:r>
      <w:r w:rsidRPr="00200C54">
        <w:rPr>
          <w:rFonts w:eastAsia="仿宋_GB2312" w:hint="eastAsia"/>
          <w:sz w:val="32"/>
          <w:szCs w:val="32"/>
        </w:rPr>
        <w:t>。一般公共预算中税收收入比重达到</w:t>
      </w:r>
      <w:r w:rsidRPr="00200C54">
        <w:rPr>
          <w:rFonts w:eastAsia="仿宋_GB2312" w:hint="eastAsia"/>
          <w:sz w:val="32"/>
          <w:szCs w:val="32"/>
        </w:rPr>
        <w:t>91.0%</w:t>
      </w:r>
      <w:r w:rsidRPr="00200C54">
        <w:rPr>
          <w:rFonts w:eastAsia="仿宋_GB2312" w:hint="eastAsia"/>
          <w:sz w:val="32"/>
          <w:szCs w:val="32"/>
        </w:rPr>
        <w:t>，比上年提升</w:t>
      </w:r>
      <w:r w:rsidRPr="00200C54">
        <w:rPr>
          <w:rFonts w:eastAsia="仿宋_GB2312" w:hint="eastAsia"/>
          <w:sz w:val="32"/>
          <w:szCs w:val="32"/>
        </w:rPr>
        <w:t>1.2</w:t>
      </w:r>
      <w:r w:rsidRPr="00200C54">
        <w:rPr>
          <w:rFonts w:eastAsia="仿宋_GB2312" w:hint="eastAsia"/>
          <w:sz w:val="32"/>
          <w:szCs w:val="32"/>
        </w:rPr>
        <w:t>个百分点。分科目完成情况如下：</w:t>
      </w:r>
    </w:p>
    <w:p w:rsidR="006342E1" w:rsidRPr="00200C54" w:rsidRDefault="006342E1" w:rsidP="008851E7">
      <w:pPr>
        <w:spacing w:line="600" w:lineRule="exact"/>
        <w:ind w:firstLineChars="200" w:firstLine="640"/>
        <w:rPr>
          <w:rFonts w:eastAsia="仿宋_GB2312"/>
          <w:sz w:val="32"/>
          <w:szCs w:val="32"/>
        </w:rPr>
      </w:pPr>
      <w:r w:rsidRPr="00200C54">
        <w:rPr>
          <w:rFonts w:eastAsia="仿宋_GB2312" w:hint="eastAsia"/>
          <w:sz w:val="32"/>
          <w:szCs w:val="32"/>
        </w:rPr>
        <w:t>（</w:t>
      </w:r>
      <w:r w:rsidRPr="00200C54">
        <w:rPr>
          <w:rFonts w:eastAsia="仿宋_GB2312" w:hint="eastAsia"/>
          <w:sz w:val="32"/>
          <w:szCs w:val="32"/>
        </w:rPr>
        <w:t>1</w:t>
      </w:r>
      <w:r w:rsidRPr="00200C54">
        <w:rPr>
          <w:rFonts w:eastAsia="仿宋_GB2312" w:hint="eastAsia"/>
          <w:sz w:val="32"/>
          <w:szCs w:val="32"/>
        </w:rPr>
        <w:t>）增值税实现收入</w:t>
      </w:r>
      <w:r w:rsidRPr="00200C54">
        <w:rPr>
          <w:rFonts w:eastAsia="仿宋_GB2312" w:hint="eastAsia"/>
          <w:sz w:val="32"/>
          <w:szCs w:val="32"/>
        </w:rPr>
        <w:t>4845</w:t>
      </w:r>
      <w:r w:rsidRPr="00200C54">
        <w:rPr>
          <w:rFonts w:eastAsia="仿宋_GB2312" w:hint="eastAsia"/>
          <w:sz w:val="32"/>
          <w:szCs w:val="32"/>
        </w:rPr>
        <w:t>万元，完成调整预算的</w:t>
      </w:r>
      <w:r w:rsidRPr="00200C54">
        <w:rPr>
          <w:rFonts w:eastAsia="仿宋_GB2312" w:hint="eastAsia"/>
          <w:sz w:val="32"/>
          <w:szCs w:val="32"/>
        </w:rPr>
        <w:t>103.</w:t>
      </w:r>
      <w:r>
        <w:rPr>
          <w:rFonts w:eastAsia="仿宋_GB2312"/>
          <w:sz w:val="32"/>
          <w:szCs w:val="32"/>
        </w:rPr>
        <w:t>7</w:t>
      </w:r>
      <w:r w:rsidRPr="00200C54">
        <w:rPr>
          <w:rFonts w:eastAsia="仿宋_GB2312" w:hint="eastAsia"/>
          <w:sz w:val="32"/>
          <w:szCs w:val="32"/>
        </w:rPr>
        <w:t>%</w:t>
      </w:r>
      <w:r w:rsidRPr="00200C54">
        <w:rPr>
          <w:rFonts w:eastAsia="仿宋_GB2312" w:hint="eastAsia"/>
          <w:sz w:val="32"/>
          <w:szCs w:val="32"/>
        </w:rPr>
        <w:t>，同比增长</w:t>
      </w:r>
      <w:r w:rsidRPr="00200C54">
        <w:rPr>
          <w:rFonts w:eastAsia="仿宋_GB2312" w:hint="eastAsia"/>
          <w:sz w:val="32"/>
          <w:szCs w:val="32"/>
        </w:rPr>
        <w:t>13.5%</w:t>
      </w:r>
      <w:r w:rsidRPr="00200C54">
        <w:rPr>
          <w:rFonts w:eastAsia="仿宋_GB2312" w:hint="eastAsia"/>
          <w:sz w:val="32"/>
          <w:szCs w:val="32"/>
        </w:rPr>
        <w:t>。增收的主要</w:t>
      </w:r>
      <w:r>
        <w:rPr>
          <w:rFonts w:eastAsia="仿宋_GB2312" w:hint="eastAsia"/>
          <w:sz w:val="32"/>
          <w:szCs w:val="32"/>
        </w:rPr>
        <w:t>原因</w:t>
      </w:r>
      <w:r w:rsidRPr="00200C54">
        <w:rPr>
          <w:rFonts w:eastAsia="仿宋_GB2312" w:hint="eastAsia"/>
          <w:sz w:val="32"/>
          <w:szCs w:val="32"/>
        </w:rPr>
        <w:t>是县重点纳税企业金龙水泥公司</w:t>
      </w:r>
      <w:r>
        <w:rPr>
          <w:rFonts w:eastAsia="仿宋_GB2312" w:hint="eastAsia"/>
          <w:sz w:val="32"/>
          <w:szCs w:val="32"/>
        </w:rPr>
        <w:t>得益于水泥</w:t>
      </w:r>
      <w:r w:rsidRPr="00200C54">
        <w:rPr>
          <w:rFonts w:eastAsia="仿宋_GB2312" w:hint="eastAsia"/>
          <w:sz w:val="32"/>
          <w:szCs w:val="32"/>
        </w:rPr>
        <w:t>价格上涨</w:t>
      </w:r>
      <w:r>
        <w:rPr>
          <w:rFonts w:eastAsia="仿宋_GB2312" w:hint="eastAsia"/>
          <w:sz w:val="32"/>
          <w:szCs w:val="32"/>
        </w:rPr>
        <w:t>销售收入增长</w:t>
      </w:r>
      <w:r w:rsidRPr="00200C54">
        <w:rPr>
          <w:rFonts w:eastAsia="仿宋_GB2312" w:hint="eastAsia"/>
          <w:sz w:val="32"/>
          <w:szCs w:val="32"/>
        </w:rPr>
        <w:t>，以及我县重晶石采矿业回暖，县内重晶石开采及附加工企业效益较上年大幅提升</w:t>
      </w:r>
      <w:r>
        <w:rPr>
          <w:rFonts w:eastAsia="仿宋_GB2312" w:hint="eastAsia"/>
          <w:sz w:val="32"/>
          <w:szCs w:val="32"/>
        </w:rPr>
        <w:t>；</w:t>
      </w:r>
    </w:p>
    <w:p w:rsidR="006342E1" w:rsidRPr="00200C54" w:rsidRDefault="006342E1" w:rsidP="008851E7">
      <w:pPr>
        <w:spacing w:line="600" w:lineRule="exact"/>
        <w:ind w:firstLineChars="200" w:firstLine="640"/>
        <w:rPr>
          <w:rFonts w:eastAsia="仿宋_GB2312"/>
          <w:sz w:val="32"/>
          <w:szCs w:val="32"/>
        </w:rPr>
      </w:pPr>
      <w:r w:rsidRPr="00200C54">
        <w:rPr>
          <w:rFonts w:eastAsia="仿宋_GB2312" w:hint="eastAsia"/>
          <w:sz w:val="32"/>
          <w:szCs w:val="32"/>
        </w:rPr>
        <w:t>（</w:t>
      </w:r>
      <w:r w:rsidRPr="00200C54">
        <w:rPr>
          <w:rFonts w:eastAsia="仿宋_GB2312" w:hint="eastAsia"/>
          <w:sz w:val="32"/>
          <w:szCs w:val="32"/>
        </w:rPr>
        <w:t>2</w:t>
      </w:r>
      <w:r w:rsidRPr="00200C54">
        <w:rPr>
          <w:rFonts w:eastAsia="仿宋_GB2312" w:hint="eastAsia"/>
          <w:sz w:val="32"/>
          <w:szCs w:val="32"/>
        </w:rPr>
        <w:t>）企业所得税实现收入</w:t>
      </w:r>
      <w:r w:rsidRPr="00200C54">
        <w:rPr>
          <w:rFonts w:eastAsia="仿宋_GB2312" w:hint="eastAsia"/>
          <w:sz w:val="32"/>
          <w:szCs w:val="32"/>
        </w:rPr>
        <w:t>334</w:t>
      </w:r>
      <w:r w:rsidRPr="00200C54">
        <w:rPr>
          <w:rFonts w:eastAsia="仿宋_GB2312" w:hint="eastAsia"/>
          <w:sz w:val="32"/>
          <w:szCs w:val="32"/>
        </w:rPr>
        <w:t>万元，完成调整预算的</w:t>
      </w:r>
      <w:r w:rsidRPr="00200C54">
        <w:rPr>
          <w:rFonts w:eastAsia="仿宋_GB2312" w:hint="eastAsia"/>
          <w:sz w:val="32"/>
          <w:szCs w:val="32"/>
        </w:rPr>
        <w:t>100%</w:t>
      </w:r>
      <w:r w:rsidRPr="00200C54">
        <w:rPr>
          <w:rFonts w:eastAsia="仿宋_GB2312" w:hint="eastAsia"/>
          <w:sz w:val="32"/>
          <w:szCs w:val="32"/>
        </w:rPr>
        <w:t>，同比增长</w:t>
      </w:r>
      <w:r w:rsidRPr="00200C54">
        <w:rPr>
          <w:rFonts w:eastAsia="仿宋_GB2312" w:hint="eastAsia"/>
          <w:sz w:val="32"/>
          <w:szCs w:val="32"/>
        </w:rPr>
        <w:t>8.4%</w:t>
      </w:r>
      <w:r w:rsidRPr="00200C54">
        <w:rPr>
          <w:rFonts w:eastAsia="仿宋_GB2312" w:hint="eastAsia"/>
          <w:sz w:val="32"/>
          <w:szCs w:val="32"/>
        </w:rPr>
        <w:t>。主要因素是县重点纳税企业金龙水泥公司效益提升</w:t>
      </w:r>
      <w:r>
        <w:rPr>
          <w:rFonts w:eastAsia="仿宋_GB2312" w:hint="eastAsia"/>
          <w:sz w:val="32"/>
          <w:szCs w:val="32"/>
        </w:rPr>
        <w:t>；</w:t>
      </w:r>
    </w:p>
    <w:p w:rsidR="006342E1" w:rsidRPr="00200C54" w:rsidRDefault="006342E1" w:rsidP="008851E7">
      <w:pPr>
        <w:spacing w:line="600" w:lineRule="exact"/>
        <w:ind w:firstLineChars="200" w:firstLine="640"/>
        <w:rPr>
          <w:rFonts w:eastAsia="仿宋_GB2312"/>
          <w:sz w:val="32"/>
          <w:szCs w:val="32"/>
        </w:rPr>
      </w:pPr>
      <w:r w:rsidRPr="00200C54">
        <w:rPr>
          <w:rFonts w:eastAsia="仿宋_GB2312" w:hint="eastAsia"/>
          <w:sz w:val="32"/>
          <w:szCs w:val="32"/>
        </w:rPr>
        <w:t>（</w:t>
      </w:r>
      <w:r w:rsidRPr="00200C54">
        <w:rPr>
          <w:rFonts w:eastAsia="仿宋_GB2312" w:hint="eastAsia"/>
          <w:sz w:val="32"/>
          <w:szCs w:val="32"/>
        </w:rPr>
        <w:t>3</w:t>
      </w:r>
      <w:r w:rsidRPr="00200C54">
        <w:rPr>
          <w:rFonts w:eastAsia="仿宋_GB2312" w:hint="eastAsia"/>
          <w:sz w:val="32"/>
          <w:szCs w:val="32"/>
        </w:rPr>
        <w:t>）个人所得税实现收入</w:t>
      </w:r>
      <w:r w:rsidRPr="00200C54">
        <w:rPr>
          <w:rFonts w:eastAsia="仿宋_GB2312" w:hint="eastAsia"/>
          <w:sz w:val="32"/>
          <w:szCs w:val="32"/>
        </w:rPr>
        <w:t>134</w:t>
      </w:r>
      <w:r w:rsidRPr="00200C54">
        <w:rPr>
          <w:rFonts w:eastAsia="仿宋_GB2312" w:hint="eastAsia"/>
          <w:sz w:val="32"/>
          <w:szCs w:val="32"/>
        </w:rPr>
        <w:t>万元，完成调整预算的</w:t>
      </w:r>
      <w:r w:rsidRPr="00200C54">
        <w:rPr>
          <w:rFonts w:eastAsia="仿宋_GB2312" w:hint="eastAsia"/>
          <w:sz w:val="32"/>
          <w:szCs w:val="32"/>
        </w:rPr>
        <w:t>100%</w:t>
      </w:r>
      <w:r w:rsidRPr="00200C54">
        <w:rPr>
          <w:rFonts w:eastAsia="仿宋_GB2312" w:hint="eastAsia"/>
          <w:sz w:val="32"/>
          <w:szCs w:val="32"/>
        </w:rPr>
        <w:t>，同比下降</w:t>
      </w:r>
      <w:r w:rsidRPr="00200C54">
        <w:rPr>
          <w:rFonts w:eastAsia="仿宋_GB2312" w:hint="eastAsia"/>
          <w:sz w:val="32"/>
          <w:szCs w:val="32"/>
        </w:rPr>
        <w:t>14.6%</w:t>
      </w:r>
      <w:r w:rsidRPr="00200C54">
        <w:rPr>
          <w:rFonts w:eastAsia="仿宋_GB2312" w:hint="eastAsia"/>
          <w:sz w:val="32"/>
          <w:szCs w:val="32"/>
        </w:rPr>
        <w:t>。主要原因是</w:t>
      </w:r>
      <w:r>
        <w:rPr>
          <w:rFonts w:eastAsia="仿宋_GB2312" w:hint="eastAsia"/>
          <w:sz w:val="32"/>
          <w:szCs w:val="32"/>
        </w:rPr>
        <w:t>受</w:t>
      </w:r>
      <w:r w:rsidRPr="00200C54">
        <w:rPr>
          <w:rFonts w:eastAsia="仿宋_GB2312" w:hint="eastAsia"/>
          <w:sz w:val="32"/>
          <w:szCs w:val="32"/>
        </w:rPr>
        <w:t>今年执行新个税减免、起征点调整政策的变化影响</w:t>
      </w:r>
      <w:r>
        <w:rPr>
          <w:rFonts w:eastAsia="仿宋_GB2312" w:hint="eastAsia"/>
          <w:sz w:val="32"/>
          <w:szCs w:val="32"/>
        </w:rPr>
        <w:t>；</w:t>
      </w:r>
    </w:p>
    <w:p w:rsidR="006342E1" w:rsidRPr="00200C54" w:rsidRDefault="006342E1" w:rsidP="008851E7">
      <w:pPr>
        <w:spacing w:line="600" w:lineRule="exact"/>
        <w:ind w:firstLineChars="200" w:firstLine="640"/>
        <w:rPr>
          <w:rFonts w:eastAsia="仿宋_GB2312"/>
          <w:sz w:val="32"/>
          <w:szCs w:val="32"/>
        </w:rPr>
      </w:pPr>
      <w:r w:rsidRPr="00200C54">
        <w:rPr>
          <w:rFonts w:eastAsia="仿宋_GB2312" w:hint="eastAsia"/>
          <w:sz w:val="32"/>
          <w:szCs w:val="32"/>
        </w:rPr>
        <w:t>（</w:t>
      </w:r>
      <w:r w:rsidRPr="00200C54">
        <w:rPr>
          <w:rFonts w:eastAsia="仿宋_GB2312" w:hint="eastAsia"/>
          <w:sz w:val="32"/>
          <w:szCs w:val="32"/>
        </w:rPr>
        <w:t>4</w:t>
      </w:r>
      <w:r w:rsidRPr="00200C54">
        <w:rPr>
          <w:rFonts w:eastAsia="仿宋_GB2312" w:hint="eastAsia"/>
          <w:sz w:val="32"/>
          <w:szCs w:val="32"/>
        </w:rPr>
        <w:t>）资源税实现收入</w:t>
      </w:r>
      <w:r w:rsidRPr="00200C54">
        <w:rPr>
          <w:rFonts w:eastAsia="仿宋_GB2312" w:hint="eastAsia"/>
          <w:sz w:val="32"/>
          <w:szCs w:val="32"/>
        </w:rPr>
        <w:t>546</w:t>
      </w:r>
      <w:r w:rsidRPr="00200C54">
        <w:rPr>
          <w:rFonts w:eastAsia="仿宋_GB2312" w:hint="eastAsia"/>
          <w:sz w:val="32"/>
          <w:szCs w:val="32"/>
        </w:rPr>
        <w:t>万元，完成调整预算的</w:t>
      </w:r>
      <w:r w:rsidRPr="00200C54">
        <w:rPr>
          <w:rFonts w:eastAsia="仿宋_GB2312" w:hint="eastAsia"/>
          <w:sz w:val="32"/>
          <w:szCs w:val="32"/>
        </w:rPr>
        <w:t>100%</w:t>
      </w:r>
      <w:r w:rsidRPr="00200C54">
        <w:rPr>
          <w:rFonts w:eastAsia="仿宋_GB2312" w:hint="eastAsia"/>
          <w:sz w:val="32"/>
          <w:szCs w:val="32"/>
        </w:rPr>
        <w:t>，同比增长</w:t>
      </w:r>
      <w:r w:rsidRPr="00200C54">
        <w:rPr>
          <w:rFonts w:eastAsia="仿宋_GB2312" w:hint="eastAsia"/>
          <w:sz w:val="32"/>
          <w:szCs w:val="32"/>
        </w:rPr>
        <w:t>75.6%</w:t>
      </w:r>
      <w:r w:rsidRPr="00200C54">
        <w:rPr>
          <w:rFonts w:eastAsia="仿宋_GB2312" w:hint="eastAsia"/>
          <w:sz w:val="32"/>
          <w:szCs w:val="32"/>
        </w:rPr>
        <w:t>。主要原因是我县重晶石采矿业回暖，县内重晶石开采企业产量较上年大幅提高</w:t>
      </w:r>
      <w:r>
        <w:rPr>
          <w:rFonts w:eastAsia="仿宋_GB2312" w:hint="eastAsia"/>
          <w:sz w:val="32"/>
          <w:szCs w:val="32"/>
        </w:rPr>
        <w:t>；</w:t>
      </w:r>
    </w:p>
    <w:p w:rsidR="006342E1" w:rsidRPr="00200C54" w:rsidRDefault="006342E1" w:rsidP="008851E7">
      <w:pPr>
        <w:spacing w:line="600" w:lineRule="exact"/>
        <w:ind w:firstLineChars="200" w:firstLine="640"/>
        <w:rPr>
          <w:rFonts w:eastAsia="仿宋_GB2312"/>
          <w:sz w:val="32"/>
          <w:szCs w:val="32"/>
        </w:rPr>
      </w:pPr>
      <w:r w:rsidRPr="00200C54">
        <w:rPr>
          <w:rFonts w:eastAsia="仿宋_GB2312" w:hint="eastAsia"/>
          <w:sz w:val="32"/>
          <w:szCs w:val="32"/>
        </w:rPr>
        <w:t>（</w:t>
      </w:r>
      <w:r w:rsidRPr="00200C54">
        <w:rPr>
          <w:rFonts w:eastAsia="仿宋_GB2312" w:hint="eastAsia"/>
          <w:sz w:val="32"/>
          <w:szCs w:val="32"/>
        </w:rPr>
        <w:t>5</w:t>
      </w:r>
      <w:r w:rsidRPr="00200C54">
        <w:rPr>
          <w:rFonts w:eastAsia="仿宋_GB2312" w:hint="eastAsia"/>
          <w:sz w:val="32"/>
          <w:szCs w:val="32"/>
        </w:rPr>
        <w:t>）其他各项税收收入完成</w:t>
      </w:r>
      <w:r w:rsidRPr="00200C54">
        <w:rPr>
          <w:rFonts w:eastAsia="仿宋_GB2312" w:hint="eastAsia"/>
          <w:sz w:val="32"/>
          <w:szCs w:val="32"/>
        </w:rPr>
        <w:t>2112</w:t>
      </w:r>
      <w:r w:rsidRPr="00200C54">
        <w:rPr>
          <w:rFonts w:eastAsia="仿宋_GB2312" w:hint="eastAsia"/>
          <w:sz w:val="32"/>
          <w:szCs w:val="32"/>
        </w:rPr>
        <w:t>万元</w:t>
      </w:r>
      <w:r w:rsidRPr="00200C54">
        <w:rPr>
          <w:rFonts w:eastAsia="仿宋_GB2312" w:hint="eastAsia"/>
          <w:sz w:val="32"/>
          <w:szCs w:val="32"/>
        </w:rPr>
        <w:t>,</w:t>
      </w:r>
      <w:r w:rsidRPr="00200C54">
        <w:rPr>
          <w:rFonts w:eastAsia="仿宋_GB2312" w:hint="eastAsia"/>
          <w:sz w:val="32"/>
          <w:szCs w:val="32"/>
        </w:rPr>
        <w:t>完成调整预算的</w:t>
      </w:r>
      <w:r w:rsidRPr="00200C54">
        <w:rPr>
          <w:rFonts w:eastAsia="仿宋_GB2312" w:hint="eastAsia"/>
          <w:sz w:val="32"/>
          <w:szCs w:val="32"/>
        </w:rPr>
        <w:t>100%</w:t>
      </w:r>
      <w:r w:rsidRPr="00200C54">
        <w:rPr>
          <w:rFonts w:eastAsia="仿宋_GB2312" w:hint="eastAsia"/>
          <w:sz w:val="32"/>
          <w:szCs w:val="32"/>
        </w:rPr>
        <w:t>，同比下降</w:t>
      </w:r>
      <w:r w:rsidRPr="00200C54">
        <w:rPr>
          <w:rFonts w:eastAsia="仿宋_GB2312" w:hint="eastAsia"/>
          <w:sz w:val="32"/>
          <w:szCs w:val="32"/>
        </w:rPr>
        <w:t>24.8%</w:t>
      </w:r>
      <w:r w:rsidRPr="00200C54">
        <w:rPr>
          <w:rFonts w:eastAsia="仿宋_GB2312" w:hint="eastAsia"/>
          <w:sz w:val="32"/>
          <w:szCs w:val="32"/>
        </w:rPr>
        <w:t>。下降的主要原因是</w:t>
      </w:r>
      <w:r>
        <w:rPr>
          <w:rFonts w:eastAsia="仿宋_GB2312" w:hint="eastAsia"/>
          <w:sz w:val="32"/>
          <w:szCs w:val="32"/>
        </w:rPr>
        <w:t>易地扶贫搬迁集中安置点</w:t>
      </w:r>
      <w:r w:rsidRPr="00200C54">
        <w:rPr>
          <w:rFonts w:eastAsia="仿宋_GB2312" w:hint="eastAsia"/>
          <w:sz w:val="32"/>
          <w:szCs w:val="32"/>
        </w:rPr>
        <w:t>耕地占用税</w:t>
      </w:r>
      <w:r>
        <w:rPr>
          <w:rFonts w:eastAsia="仿宋_GB2312" w:hint="eastAsia"/>
          <w:sz w:val="32"/>
          <w:szCs w:val="32"/>
        </w:rPr>
        <w:t>政策性</w:t>
      </w:r>
      <w:r w:rsidRPr="00200C54">
        <w:rPr>
          <w:rFonts w:eastAsia="仿宋_GB2312" w:hint="eastAsia"/>
          <w:sz w:val="32"/>
          <w:szCs w:val="32"/>
        </w:rPr>
        <w:t>退税减收</w:t>
      </w:r>
      <w:r>
        <w:rPr>
          <w:rFonts w:eastAsia="仿宋_GB2312" w:hint="eastAsia"/>
          <w:sz w:val="32"/>
          <w:szCs w:val="32"/>
        </w:rPr>
        <w:t>；</w:t>
      </w:r>
    </w:p>
    <w:p w:rsidR="006342E1" w:rsidRPr="00200C54" w:rsidRDefault="006342E1" w:rsidP="008851E7">
      <w:pPr>
        <w:spacing w:line="600" w:lineRule="exact"/>
        <w:ind w:firstLineChars="200" w:firstLine="640"/>
        <w:rPr>
          <w:rFonts w:eastAsia="仿宋_GB2312"/>
          <w:sz w:val="32"/>
          <w:szCs w:val="32"/>
        </w:rPr>
      </w:pPr>
      <w:r w:rsidRPr="00200C54">
        <w:rPr>
          <w:rFonts w:eastAsia="仿宋_GB2312" w:hint="eastAsia"/>
          <w:sz w:val="32"/>
          <w:szCs w:val="32"/>
        </w:rPr>
        <w:t>（</w:t>
      </w:r>
      <w:r w:rsidRPr="00200C54">
        <w:rPr>
          <w:rFonts w:eastAsia="仿宋_GB2312" w:hint="eastAsia"/>
          <w:sz w:val="32"/>
          <w:szCs w:val="32"/>
        </w:rPr>
        <w:t>6</w:t>
      </w:r>
      <w:r w:rsidRPr="00200C54">
        <w:rPr>
          <w:rFonts w:eastAsia="仿宋_GB2312" w:hint="eastAsia"/>
          <w:sz w:val="32"/>
          <w:szCs w:val="32"/>
        </w:rPr>
        <w:t>）非税收入累计完成</w:t>
      </w:r>
      <w:r w:rsidRPr="00200C54">
        <w:rPr>
          <w:rFonts w:eastAsia="仿宋_GB2312" w:hint="eastAsia"/>
          <w:sz w:val="32"/>
          <w:szCs w:val="32"/>
        </w:rPr>
        <w:t>787</w:t>
      </w:r>
      <w:r w:rsidRPr="00200C54">
        <w:rPr>
          <w:rFonts w:eastAsia="仿宋_GB2312" w:hint="eastAsia"/>
          <w:sz w:val="32"/>
          <w:szCs w:val="32"/>
        </w:rPr>
        <w:t>万元，完成调整预算的</w:t>
      </w:r>
      <w:r w:rsidRPr="00200C54">
        <w:rPr>
          <w:rFonts w:eastAsia="仿宋_GB2312" w:hint="eastAsia"/>
          <w:sz w:val="32"/>
          <w:szCs w:val="32"/>
        </w:rPr>
        <w:t>98.4%</w:t>
      </w:r>
      <w:r w:rsidRPr="00200C54">
        <w:rPr>
          <w:rFonts w:eastAsia="仿宋_GB2312" w:hint="eastAsia"/>
          <w:sz w:val="32"/>
          <w:szCs w:val="32"/>
        </w:rPr>
        <w:t>，同比下降</w:t>
      </w:r>
      <w:r w:rsidRPr="00200C54">
        <w:rPr>
          <w:rFonts w:eastAsia="仿宋_GB2312" w:hint="eastAsia"/>
          <w:sz w:val="32"/>
          <w:szCs w:val="32"/>
        </w:rPr>
        <w:t>11.9%</w:t>
      </w:r>
      <w:r w:rsidRPr="00200C54">
        <w:rPr>
          <w:rFonts w:eastAsia="仿宋_GB2312" w:hint="eastAsia"/>
          <w:sz w:val="32"/>
          <w:szCs w:val="32"/>
        </w:rPr>
        <w:t>，其中：专项收入</w:t>
      </w:r>
      <w:r w:rsidRPr="00200C54">
        <w:rPr>
          <w:rFonts w:eastAsia="仿宋_GB2312" w:hint="eastAsia"/>
          <w:sz w:val="32"/>
          <w:szCs w:val="32"/>
        </w:rPr>
        <w:t>765</w:t>
      </w:r>
      <w:r w:rsidRPr="00200C54">
        <w:rPr>
          <w:rFonts w:eastAsia="仿宋_GB2312" w:hint="eastAsia"/>
          <w:sz w:val="32"/>
          <w:szCs w:val="32"/>
        </w:rPr>
        <w:t>万元，国有资产有偿使用</w:t>
      </w:r>
      <w:r w:rsidRPr="00200C54">
        <w:rPr>
          <w:rFonts w:eastAsia="仿宋_GB2312" w:hint="eastAsia"/>
          <w:sz w:val="32"/>
          <w:szCs w:val="32"/>
        </w:rPr>
        <w:lastRenderedPageBreak/>
        <w:t>收入</w:t>
      </w:r>
      <w:r w:rsidRPr="00200C54">
        <w:rPr>
          <w:rFonts w:eastAsia="仿宋_GB2312" w:hint="eastAsia"/>
          <w:sz w:val="32"/>
          <w:szCs w:val="32"/>
        </w:rPr>
        <w:t>22</w:t>
      </w:r>
      <w:r w:rsidRPr="00200C54">
        <w:rPr>
          <w:rFonts w:eastAsia="仿宋_GB2312" w:hint="eastAsia"/>
          <w:sz w:val="32"/>
          <w:szCs w:val="32"/>
        </w:rPr>
        <w:t>万元。</w:t>
      </w:r>
    </w:p>
    <w:p w:rsidR="006342E1" w:rsidRPr="004F2427" w:rsidRDefault="006342E1" w:rsidP="008851E7">
      <w:pPr>
        <w:spacing w:line="600" w:lineRule="exact"/>
        <w:ind w:firstLineChars="200" w:firstLine="643"/>
        <w:rPr>
          <w:rFonts w:eastAsia="仿宋_GB2312"/>
          <w:b/>
          <w:sz w:val="32"/>
          <w:szCs w:val="32"/>
        </w:rPr>
      </w:pPr>
      <w:r w:rsidRPr="004F2427">
        <w:rPr>
          <w:rFonts w:eastAsia="仿宋_GB2312"/>
          <w:b/>
          <w:sz w:val="32"/>
          <w:szCs w:val="32"/>
        </w:rPr>
        <w:t>2</w:t>
      </w:r>
      <w:r w:rsidRPr="00200C54">
        <w:rPr>
          <w:rFonts w:eastAsia="仿宋_GB2312" w:hint="eastAsia"/>
          <w:b/>
          <w:sz w:val="32"/>
          <w:szCs w:val="32"/>
        </w:rPr>
        <w:t>．</w:t>
      </w:r>
      <w:r w:rsidRPr="004F2427">
        <w:rPr>
          <w:rFonts w:eastAsia="仿宋_GB2312" w:hint="eastAsia"/>
          <w:b/>
          <w:sz w:val="32"/>
          <w:szCs w:val="32"/>
        </w:rPr>
        <w:t>一般公共预算支出执行情况</w:t>
      </w:r>
    </w:p>
    <w:p w:rsidR="006342E1" w:rsidRPr="00824DEF" w:rsidRDefault="006342E1" w:rsidP="008851E7">
      <w:pPr>
        <w:spacing w:line="600" w:lineRule="exact"/>
        <w:ind w:firstLineChars="200" w:firstLine="640"/>
        <w:rPr>
          <w:rFonts w:eastAsia="仿宋_GB2312"/>
          <w:sz w:val="32"/>
          <w:szCs w:val="32"/>
        </w:rPr>
      </w:pPr>
      <w:r w:rsidRPr="00824DEF">
        <w:rPr>
          <w:rFonts w:eastAsia="仿宋_GB2312" w:hint="eastAsia"/>
          <w:sz w:val="32"/>
          <w:szCs w:val="32"/>
        </w:rPr>
        <w:t>2019</w:t>
      </w:r>
      <w:r w:rsidRPr="00824DEF">
        <w:rPr>
          <w:rFonts w:eastAsia="仿宋_GB2312" w:hint="eastAsia"/>
          <w:sz w:val="32"/>
          <w:szCs w:val="32"/>
        </w:rPr>
        <w:t>年，全县财政一般公共预算支出完成</w:t>
      </w:r>
      <w:r w:rsidRPr="00824DEF">
        <w:rPr>
          <w:rFonts w:eastAsia="仿宋_GB2312" w:hint="eastAsia"/>
          <w:sz w:val="32"/>
          <w:szCs w:val="32"/>
        </w:rPr>
        <w:t>266030</w:t>
      </w:r>
      <w:r w:rsidRPr="00824DEF">
        <w:rPr>
          <w:rFonts w:eastAsia="仿宋_GB2312" w:hint="eastAsia"/>
          <w:sz w:val="32"/>
          <w:szCs w:val="32"/>
        </w:rPr>
        <w:t>万元，</w:t>
      </w:r>
      <w:proofErr w:type="gramStart"/>
      <w:r w:rsidRPr="00824DEF">
        <w:rPr>
          <w:rFonts w:eastAsia="仿宋_GB2312" w:hint="eastAsia"/>
          <w:sz w:val="32"/>
          <w:szCs w:val="32"/>
        </w:rPr>
        <w:t>占调整</w:t>
      </w:r>
      <w:proofErr w:type="gramEnd"/>
      <w:r w:rsidRPr="00824DEF">
        <w:rPr>
          <w:rFonts w:eastAsia="仿宋_GB2312" w:hint="eastAsia"/>
          <w:sz w:val="32"/>
          <w:szCs w:val="32"/>
        </w:rPr>
        <w:t>预算的</w:t>
      </w:r>
      <w:r w:rsidRPr="00824DEF">
        <w:rPr>
          <w:rFonts w:eastAsia="仿宋_GB2312" w:hint="eastAsia"/>
          <w:sz w:val="32"/>
          <w:szCs w:val="32"/>
        </w:rPr>
        <w:t>98</w:t>
      </w:r>
      <w:r w:rsidRPr="00824DEF">
        <w:rPr>
          <w:rFonts w:eastAsia="仿宋_GB2312"/>
          <w:sz w:val="32"/>
          <w:szCs w:val="32"/>
        </w:rPr>
        <w:t>.0</w:t>
      </w:r>
      <w:r w:rsidRPr="00824DEF">
        <w:rPr>
          <w:rFonts w:eastAsia="仿宋_GB2312" w:hint="eastAsia"/>
          <w:sz w:val="32"/>
          <w:szCs w:val="32"/>
        </w:rPr>
        <w:t>%</w:t>
      </w:r>
      <w:r w:rsidRPr="00824DEF">
        <w:rPr>
          <w:rFonts w:eastAsia="仿宋_GB2312" w:hint="eastAsia"/>
          <w:sz w:val="32"/>
          <w:szCs w:val="32"/>
        </w:rPr>
        <w:t>，同比增长</w:t>
      </w:r>
      <w:r w:rsidRPr="00824DEF">
        <w:rPr>
          <w:rFonts w:eastAsia="仿宋_GB2312" w:hint="eastAsia"/>
          <w:sz w:val="32"/>
          <w:szCs w:val="32"/>
        </w:rPr>
        <w:t>10.3%</w:t>
      </w:r>
      <w:r w:rsidRPr="00824DEF">
        <w:rPr>
          <w:rFonts w:eastAsia="仿宋_GB2312" w:hint="eastAsia"/>
          <w:sz w:val="32"/>
          <w:szCs w:val="32"/>
        </w:rPr>
        <w:t>。增减的主要原因：一是上级专项转移支付（中省市下达各类项目专款）当年到位</w:t>
      </w:r>
      <w:r w:rsidRPr="00824DEF">
        <w:rPr>
          <w:rFonts w:eastAsia="仿宋_GB2312" w:hint="eastAsia"/>
          <w:sz w:val="32"/>
          <w:szCs w:val="32"/>
        </w:rPr>
        <w:t>104509</w:t>
      </w:r>
      <w:r w:rsidRPr="00824DEF">
        <w:rPr>
          <w:rFonts w:eastAsia="仿宋_GB2312" w:hint="eastAsia"/>
          <w:sz w:val="32"/>
          <w:szCs w:val="32"/>
        </w:rPr>
        <w:t>万元，比</w:t>
      </w:r>
      <w:r>
        <w:rPr>
          <w:rFonts w:eastAsia="仿宋_GB2312" w:hint="eastAsia"/>
          <w:sz w:val="32"/>
          <w:szCs w:val="32"/>
        </w:rPr>
        <w:t>2</w:t>
      </w:r>
      <w:r>
        <w:rPr>
          <w:rFonts w:eastAsia="仿宋_GB2312"/>
          <w:sz w:val="32"/>
          <w:szCs w:val="32"/>
        </w:rPr>
        <w:t>018</w:t>
      </w:r>
      <w:r w:rsidRPr="00824DEF">
        <w:rPr>
          <w:rFonts w:eastAsia="仿宋_GB2312" w:hint="eastAsia"/>
          <w:sz w:val="32"/>
          <w:szCs w:val="32"/>
        </w:rPr>
        <w:t>年</w:t>
      </w:r>
      <w:r w:rsidRPr="00824DEF">
        <w:rPr>
          <w:rFonts w:eastAsia="仿宋_GB2312" w:hint="eastAsia"/>
          <w:sz w:val="32"/>
          <w:szCs w:val="32"/>
        </w:rPr>
        <w:t>134510</w:t>
      </w:r>
      <w:r w:rsidRPr="00824DEF">
        <w:rPr>
          <w:rFonts w:eastAsia="仿宋_GB2312" w:hint="eastAsia"/>
          <w:sz w:val="32"/>
          <w:szCs w:val="32"/>
        </w:rPr>
        <w:t>万元同比减少</w:t>
      </w:r>
      <w:r w:rsidRPr="00824DEF">
        <w:rPr>
          <w:rFonts w:eastAsia="仿宋_GB2312" w:hint="eastAsia"/>
          <w:sz w:val="32"/>
          <w:szCs w:val="32"/>
        </w:rPr>
        <w:t>22.3%</w:t>
      </w:r>
      <w:r w:rsidRPr="00824DEF">
        <w:rPr>
          <w:rFonts w:eastAsia="仿宋_GB2312" w:hint="eastAsia"/>
          <w:sz w:val="32"/>
          <w:szCs w:val="32"/>
        </w:rPr>
        <w:t>；二是新增债券转贷收</w:t>
      </w:r>
      <w:r>
        <w:rPr>
          <w:rFonts w:eastAsia="仿宋_GB2312" w:hint="eastAsia"/>
          <w:sz w:val="32"/>
          <w:szCs w:val="32"/>
        </w:rPr>
        <w:t>入</w:t>
      </w:r>
      <w:r>
        <w:rPr>
          <w:rFonts w:eastAsia="仿宋_GB2312" w:hint="eastAsia"/>
          <w:sz w:val="32"/>
          <w:szCs w:val="32"/>
        </w:rPr>
        <w:t>4</w:t>
      </w:r>
      <w:r>
        <w:rPr>
          <w:rFonts w:eastAsia="仿宋_GB2312"/>
          <w:sz w:val="32"/>
          <w:szCs w:val="32"/>
        </w:rPr>
        <w:t>2841</w:t>
      </w:r>
      <w:r w:rsidRPr="00824DEF">
        <w:rPr>
          <w:rFonts w:eastAsia="仿宋_GB2312" w:hint="eastAsia"/>
          <w:sz w:val="32"/>
          <w:szCs w:val="32"/>
        </w:rPr>
        <w:t>万元用于陕南移民搬迁支出；三是</w:t>
      </w:r>
      <w:r>
        <w:rPr>
          <w:rFonts w:eastAsia="仿宋_GB2312" w:hint="eastAsia"/>
          <w:sz w:val="32"/>
          <w:szCs w:val="32"/>
        </w:rPr>
        <w:t>“三</w:t>
      </w:r>
      <w:r>
        <w:rPr>
          <w:rFonts w:eastAsia="仿宋_GB2312"/>
          <w:sz w:val="32"/>
          <w:szCs w:val="32"/>
        </w:rPr>
        <w:t>大</w:t>
      </w:r>
      <w:r>
        <w:rPr>
          <w:rFonts w:eastAsia="仿宋_GB2312" w:hint="eastAsia"/>
          <w:sz w:val="32"/>
          <w:szCs w:val="32"/>
        </w:rPr>
        <w:t>”</w:t>
      </w:r>
      <w:r>
        <w:rPr>
          <w:rFonts w:eastAsia="仿宋_GB2312"/>
          <w:sz w:val="32"/>
          <w:szCs w:val="32"/>
        </w:rPr>
        <w:t>攻坚</w:t>
      </w:r>
      <w:r>
        <w:rPr>
          <w:rFonts w:eastAsia="仿宋_GB2312" w:hint="eastAsia"/>
          <w:sz w:val="32"/>
          <w:szCs w:val="32"/>
        </w:rPr>
        <w:t>战</w:t>
      </w:r>
      <w:r>
        <w:rPr>
          <w:rFonts w:eastAsia="仿宋_GB2312"/>
          <w:sz w:val="32"/>
          <w:szCs w:val="32"/>
        </w:rPr>
        <w:t>增加的支出</w:t>
      </w:r>
      <w:r>
        <w:rPr>
          <w:rFonts w:eastAsia="仿宋_GB2312" w:hint="eastAsia"/>
          <w:sz w:val="32"/>
          <w:szCs w:val="32"/>
        </w:rPr>
        <w:t>；</w:t>
      </w:r>
      <w:r>
        <w:rPr>
          <w:rFonts w:eastAsia="仿宋_GB2312"/>
          <w:sz w:val="32"/>
          <w:szCs w:val="32"/>
        </w:rPr>
        <w:t>四</w:t>
      </w:r>
      <w:r>
        <w:rPr>
          <w:rFonts w:eastAsia="仿宋_GB2312" w:hint="eastAsia"/>
          <w:sz w:val="32"/>
          <w:szCs w:val="32"/>
        </w:rPr>
        <w:t>是</w:t>
      </w:r>
      <w:r w:rsidRPr="00824DEF">
        <w:rPr>
          <w:rFonts w:eastAsia="仿宋_GB2312" w:hint="eastAsia"/>
          <w:sz w:val="32"/>
          <w:szCs w:val="32"/>
        </w:rPr>
        <w:t>正常增人增资</w:t>
      </w:r>
      <w:r>
        <w:rPr>
          <w:rFonts w:eastAsia="仿宋_GB2312" w:hint="eastAsia"/>
          <w:sz w:val="32"/>
          <w:szCs w:val="32"/>
        </w:rPr>
        <w:t>、</w:t>
      </w:r>
      <w:r w:rsidRPr="00824DEF">
        <w:rPr>
          <w:rFonts w:eastAsia="仿宋_GB2312" w:hint="eastAsia"/>
          <w:sz w:val="32"/>
          <w:szCs w:val="32"/>
        </w:rPr>
        <w:t>机关</w:t>
      </w:r>
      <w:r w:rsidRPr="00824DEF">
        <w:rPr>
          <w:rFonts w:eastAsia="仿宋_GB2312"/>
          <w:sz w:val="32"/>
          <w:szCs w:val="32"/>
        </w:rPr>
        <w:t>事业单位养老制度改革</w:t>
      </w:r>
      <w:r w:rsidRPr="00824DEF">
        <w:rPr>
          <w:rFonts w:eastAsia="仿宋_GB2312" w:hint="eastAsia"/>
          <w:sz w:val="32"/>
          <w:szCs w:val="32"/>
        </w:rPr>
        <w:t>职业年金利息统筹上划等工资性增支。</w:t>
      </w:r>
    </w:p>
    <w:p w:rsidR="006342E1" w:rsidRPr="004F2427" w:rsidRDefault="006342E1" w:rsidP="008851E7">
      <w:pPr>
        <w:spacing w:line="600" w:lineRule="exact"/>
        <w:ind w:firstLineChars="200" w:firstLine="640"/>
        <w:rPr>
          <w:rFonts w:eastAsia="仿宋_GB2312"/>
          <w:sz w:val="32"/>
          <w:szCs w:val="32"/>
        </w:rPr>
      </w:pPr>
      <w:r w:rsidRPr="004F2427">
        <w:rPr>
          <w:rFonts w:eastAsia="仿宋_GB2312" w:hint="eastAsia"/>
          <w:sz w:val="32"/>
          <w:szCs w:val="32"/>
        </w:rPr>
        <w:t>按支出功能分类情况：</w:t>
      </w:r>
    </w:p>
    <w:p w:rsidR="006342E1" w:rsidRPr="004F2427" w:rsidRDefault="006342E1" w:rsidP="008851E7">
      <w:pPr>
        <w:spacing w:line="600" w:lineRule="exact"/>
        <w:ind w:firstLineChars="200" w:firstLine="640"/>
        <w:rPr>
          <w:rFonts w:eastAsia="仿宋_GB2312"/>
          <w:sz w:val="32"/>
          <w:szCs w:val="32"/>
        </w:rPr>
      </w:pPr>
      <w:r w:rsidRPr="004F2427">
        <w:rPr>
          <w:rFonts w:eastAsia="仿宋_GB2312" w:hint="eastAsia"/>
          <w:sz w:val="32"/>
          <w:szCs w:val="32"/>
        </w:rPr>
        <w:t>（</w:t>
      </w:r>
      <w:r w:rsidRPr="004F2427">
        <w:rPr>
          <w:rFonts w:eastAsia="仿宋_GB2312" w:hint="eastAsia"/>
          <w:sz w:val="32"/>
          <w:szCs w:val="32"/>
        </w:rPr>
        <w:t>1</w:t>
      </w:r>
      <w:r w:rsidRPr="004F2427">
        <w:rPr>
          <w:rFonts w:eastAsia="仿宋_GB2312" w:hint="eastAsia"/>
          <w:sz w:val="32"/>
          <w:szCs w:val="32"/>
        </w:rPr>
        <w:t>）一般公共服务支出</w:t>
      </w:r>
      <w:r w:rsidRPr="004F2427">
        <w:rPr>
          <w:rFonts w:eastAsia="仿宋_GB2312" w:hint="eastAsia"/>
          <w:sz w:val="32"/>
          <w:szCs w:val="32"/>
        </w:rPr>
        <w:t>23476</w:t>
      </w:r>
      <w:r w:rsidRPr="004F2427">
        <w:rPr>
          <w:rFonts w:eastAsia="仿宋_GB2312" w:hint="eastAsia"/>
          <w:sz w:val="32"/>
          <w:szCs w:val="32"/>
        </w:rPr>
        <w:t>万元，</w:t>
      </w:r>
      <w:proofErr w:type="gramStart"/>
      <w:r w:rsidRPr="004F2427">
        <w:rPr>
          <w:rFonts w:eastAsia="仿宋_GB2312" w:hint="eastAsia"/>
          <w:sz w:val="32"/>
          <w:szCs w:val="32"/>
        </w:rPr>
        <w:t>占调整</w:t>
      </w:r>
      <w:proofErr w:type="gramEnd"/>
      <w:r w:rsidRPr="004F2427">
        <w:rPr>
          <w:rFonts w:eastAsia="仿宋_GB2312" w:hint="eastAsia"/>
          <w:sz w:val="32"/>
          <w:szCs w:val="32"/>
        </w:rPr>
        <w:t>预算的</w:t>
      </w:r>
      <w:r w:rsidRPr="004F2427">
        <w:rPr>
          <w:rFonts w:eastAsia="仿宋_GB2312" w:hint="eastAsia"/>
          <w:sz w:val="32"/>
          <w:szCs w:val="32"/>
        </w:rPr>
        <w:t>81.5%</w:t>
      </w:r>
      <w:r w:rsidRPr="004F2427">
        <w:rPr>
          <w:rFonts w:eastAsia="仿宋_GB2312" w:hint="eastAsia"/>
          <w:sz w:val="32"/>
          <w:szCs w:val="32"/>
        </w:rPr>
        <w:t>，同比下降</w:t>
      </w:r>
      <w:r w:rsidRPr="004F2427">
        <w:rPr>
          <w:rFonts w:eastAsia="仿宋_GB2312" w:hint="eastAsia"/>
          <w:sz w:val="32"/>
          <w:szCs w:val="32"/>
        </w:rPr>
        <w:t>15.4%</w:t>
      </w:r>
      <w:r w:rsidRPr="004F2427">
        <w:rPr>
          <w:rFonts w:eastAsia="仿宋_GB2312" w:hint="eastAsia"/>
          <w:sz w:val="32"/>
          <w:szCs w:val="32"/>
        </w:rPr>
        <w:t>，下降的主要原因是</w:t>
      </w:r>
      <w:r>
        <w:rPr>
          <w:rFonts w:eastAsia="仿宋_GB2312" w:hint="eastAsia"/>
          <w:sz w:val="32"/>
          <w:szCs w:val="32"/>
        </w:rPr>
        <w:t>县级安排的专项</w:t>
      </w:r>
      <w:proofErr w:type="gramStart"/>
      <w:r>
        <w:rPr>
          <w:rFonts w:eastAsia="仿宋_GB2312" w:hint="eastAsia"/>
          <w:sz w:val="32"/>
          <w:szCs w:val="32"/>
        </w:rPr>
        <w:t>随相关</w:t>
      </w:r>
      <w:proofErr w:type="gramEnd"/>
      <w:r>
        <w:rPr>
          <w:rFonts w:eastAsia="仿宋_GB2312" w:hint="eastAsia"/>
          <w:sz w:val="32"/>
          <w:szCs w:val="32"/>
        </w:rPr>
        <w:t>部门预算支出功能分类主科目列支；</w:t>
      </w:r>
    </w:p>
    <w:p w:rsidR="006342E1" w:rsidRPr="004F2427" w:rsidRDefault="006342E1" w:rsidP="008851E7">
      <w:pPr>
        <w:spacing w:line="600" w:lineRule="exact"/>
        <w:ind w:firstLineChars="200" w:firstLine="640"/>
        <w:rPr>
          <w:rFonts w:eastAsia="仿宋_GB2312"/>
          <w:sz w:val="32"/>
          <w:szCs w:val="32"/>
        </w:rPr>
      </w:pPr>
      <w:r w:rsidRPr="004F2427">
        <w:rPr>
          <w:rFonts w:eastAsia="仿宋_GB2312" w:hint="eastAsia"/>
          <w:sz w:val="32"/>
          <w:szCs w:val="32"/>
        </w:rPr>
        <w:t>（</w:t>
      </w:r>
      <w:r w:rsidRPr="004F2427">
        <w:rPr>
          <w:rFonts w:eastAsia="仿宋_GB2312" w:hint="eastAsia"/>
          <w:sz w:val="32"/>
          <w:szCs w:val="32"/>
        </w:rPr>
        <w:t>2</w:t>
      </w:r>
      <w:r w:rsidRPr="004F2427">
        <w:rPr>
          <w:rFonts w:eastAsia="仿宋_GB2312" w:hint="eastAsia"/>
          <w:sz w:val="32"/>
          <w:szCs w:val="32"/>
        </w:rPr>
        <w:t>）国防与公共安全支出</w:t>
      </w:r>
      <w:r w:rsidRPr="004F2427">
        <w:rPr>
          <w:rFonts w:eastAsia="仿宋_GB2312" w:hint="eastAsia"/>
          <w:sz w:val="32"/>
          <w:szCs w:val="32"/>
        </w:rPr>
        <w:t>8569</w:t>
      </w:r>
      <w:r w:rsidRPr="004F2427">
        <w:rPr>
          <w:rFonts w:eastAsia="仿宋_GB2312" w:hint="eastAsia"/>
          <w:sz w:val="32"/>
          <w:szCs w:val="32"/>
        </w:rPr>
        <w:t>万元，</w:t>
      </w:r>
      <w:proofErr w:type="gramStart"/>
      <w:r w:rsidRPr="004F2427">
        <w:rPr>
          <w:rFonts w:eastAsia="仿宋_GB2312" w:hint="eastAsia"/>
          <w:sz w:val="32"/>
          <w:szCs w:val="32"/>
        </w:rPr>
        <w:t>占调整</w:t>
      </w:r>
      <w:proofErr w:type="gramEnd"/>
      <w:r w:rsidRPr="004F2427">
        <w:rPr>
          <w:rFonts w:eastAsia="仿宋_GB2312" w:hint="eastAsia"/>
          <w:sz w:val="32"/>
          <w:szCs w:val="32"/>
        </w:rPr>
        <w:t>预算的</w:t>
      </w:r>
      <w:r w:rsidRPr="004F2427">
        <w:rPr>
          <w:rFonts w:eastAsia="仿宋_GB2312" w:hint="eastAsia"/>
          <w:sz w:val="32"/>
          <w:szCs w:val="32"/>
        </w:rPr>
        <w:t>100%</w:t>
      </w:r>
      <w:r w:rsidRPr="004F2427">
        <w:rPr>
          <w:rFonts w:eastAsia="仿宋_GB2312" w:hint="eastAsia"/>
          <w:sz w:val="32"/>
          <w:szCs w:val="32"/>
        </w:rPr>
        <w:t>，同比增长</w:t>
      </w:r>
      <w:r w:rsidRPr="004F2427">
        <w:rPr>
          <w:rFonts w:eastAsia="仿宋_GB2312" w:hint="eastAsia"/>
          <w:sz w:val="32"/>
          <w:szCs w:val="32"/>
        </w:rPr>
        <w:t>5.0%</w:t>
      </w:r>
      <w:r w:rsidRPr="004F2427">
        <w:rPr>
          <w:rFonts w:eastAsia="仿宋_GB2312" w:hint="eastAsia"/>
          <w:sz w:val="32"/>
          <w:szCs w:val="32"/>
        </w:rPr>
        <w:t>，增长的主要原因是上级安排的专项以及落实</w:t>
      </w:r>
      <w:r w:rsidRPr="004F2427">
        <w:rPr>
          <w:rFonts w:eastAsia="仿宋_GB2312"/>
          <w:sz w:val="32"/>
          <w:szCs w:val="32"/>
        </w:rPr>
        <w:t>辅</w:t>
      </w:r>
      <w:proofErr w:type="gramStart"/>
      <w:r w:rsidRPr="004F2427">
        <w:rPr>
          <w:rFonts w:eastAsia="仿宋_GB2312"/>
          <w:sz w:val="32"/>
          <w:szCs w:val="32"/>
        </w:rPr>
        <w:t>警工资</w:t>
      </w:r>
      <w:proofErr w:type="gramEnd"/>
      <w:r w:rsidRPr="004F2427">
        <w:rPr>
          <w:rFonts w:eastAsia="仿宋_GB2312" w:hint="eastAsia"/>
          <w:sz w:val="32"/>
          <w:szCs w:val="32"/>
        </w:rPr>
        <w:t>增支</w:t>
      </w:r>
      <w:r>
        <w:rPr>
          <w:rFonts w:eastAsia="仿宋_GB2312" w:hint="eastAsia"/>
          <w:sz w:val="32"/>
          <w:szCs w:val="32"/>
        </w:rPr>
        <w:t>；</w:t>
      </w:r>
    </w:p>
    <w:p w:rsidR="006342E1" w:rsidRPr="004F2427" w:rsidRDefault="006342E1" w:rsidP="008851E7">
      <w:pPr>
        <w:spacing w:line="600" w:lineRule="exact"/>
        <w:ind w:firstLineChars="200" w:firstLine="640"/>
        <w:rPr>
          <w:rFonts w:eastAsia="仿宋_GB2312"/>
          <w:sz w:val="32"/>
          <w:szCs w:val="32"/>
        </w:rPr>
      </w:pPr>
      <w:r w:rsidRPr="004F2427">
        <w:rPr>
          <w:rFonts w:eastAsia="仿宋_GB2312" w:hint="eastAsia"/>
          <w:sz w:val="32"/>
          <w:szCs w:val="32"/>
        </w:rPr>
        <w:t>（</w:t>
      </w:r>
      <w:r w:rsidRPr="004F2427">
        <w:rPr>
          <w:rFonts w:eastAsia="仿宋_GB2312" w:hint="eastAsia"/>
          <w:sz w:val="32"/>
          <w:szCs w:val="32"/>
        </w:rPr>
        <w:t>3</w:t>
      </w:r>
      <w:r w:rsidRPr="004F2427">
        <w:rPr>
          <w:rFonts w:eastAsia="仿宋_GB2312" w:hint="eastAsia"/>
          <w:sz w:val="32"/>
          <w:szCs w:val="32"/>
        </w:rPr>
        <w:t>）教育支出</w:t>
      </w:r>
      <w:r w:rsidRPr="004F2427">
        <w:rPr>
          <w:rFonts w:eastAsia="仿宋_GB2312" w:hint="eastAsia"/>
          <w:sz w:val="32"/>
          <w:szCs w:val="32"/>
        </w:rPr>
        <w:t>53538</w:t>
      </w:r>
      <w:r w:rsidRPr="004F2427">
        <w:rPr>
          <w:rFonts w:eastAsia="仿宋_GB2312" w:hint="eastAsia"/>
          <w:sz w:val="32"/>
          <w:szCs w:val="32"/>
        </w:rPr>
        <w:t>万元，</w:t>
      </w:r>
      <w:proofErr w:type="gramStart"/>
      <w:r w:rsidRPr="004F2427">
        <w:rPr>
          <w:rFonts w:eastAsia="仿宋_GB2312" w:hint="eastAsia"/>
          <w:sz w:val="32"/>
          <w:szCs w:val="32"/>
        </w:rPr>
        <w:t>占调整</w:t>
      </w:r>
      <w:proofErr w:type="gramEnd"/>
      <w:r w:rsidRPr="004F2427">
        <w:rPr>
          <w:rFonts w:eastAsia="仿宋_GB2312" w:hint="eastAsia"/>
          <w:sz w:val="32"/>
          <w:szCs w:val="32"/>
        </w:rPr>
        <w:t>预算的</w:t>
      </w:r>
      <w:r w:rsidRPr="004F2427">
        <w:rPr>
          <w:rFonts w:eastAsia="仿宋_GB2312" w:hint="eastAsia"/>
          <w:sz w:val="32"/>
          <w:szCs w:val="32"/>
        </w:rPr>
        <w:t>100%</w:t>
      </w:r>
      <w:r w:rsidRPr="004F2427">
        <w:rPr>
          <w:rFonts w:eastAsia="仿宋_GB2312" w:hint="eastAsia"/>
          <w:sz w:val="32"/>
          <w:szCs w:val="32"/>
        </w:rPr>
        <w:t>，与上年持平</w:t>
      </w:r>
      <w:r>
        <w:rPr>
          <w:rFonts w:eastAsia="仿宋_GB2312" w:hint="eastAsia"/>
          <w:sz w:val="32"/>
          <w:szCs w:val="32"/>
        </w:rPr>
        <w:t>；</w:t>
      </w:r>
    </w:p>
    <w:p w:rsidR="006342E1" w:rsidRPr="004F2427" w:rsidRDefault="006342E1" w:rsidP="008851E7">
      <w:pPr>
        <w:spacing w:line="600" w:lineRule="exact"/>
        <w:ind w:firstLineChars="200" w:firstLine="640"/>
        <w:rPr>
          <w:rFonts w:eastAsia="仿宋_GB2312"/>
          <w:sz w:val="32"/>
          <w:szCs w:val="32"/>
        </w:rPr>
      </w:pPr>
      <w:r w:rsidRPr="004F2427">
        <w:rPr>
          <w:rFonts w:eastAsia="仿宋_GB2312" w:hint="eastAsia"/>
          <w:sz w:val="32"/>
          <w:szCs w:val="32"/>
        </w:rPr>
        <w:t>（</w:t>
      </w:r>
      <w:r w:rsidRPr="004F2427">
        <w:rPr>
          <w:rFonts w:eastAsia="仿宋_GB2312" w:hint="eastAsia"/>
          <w:sz w:val="32"/>
          <w:szCs w:val="32"/>
        </w:rPr>
        <w:t>4</w:t>
      </w:r>
      <w:r w:rsidRPr="004F2427">
        <w:rPr>
          <w:rFonts w:eastAsia="仿宋_GB2312" w:hint="eastAsia"/>
          <w:sz w:val="32"/>
          <w:szCs w:val="32"/>
        </w:rPr>
        <w:t>）科学技术支出</w:t>
      </w:r>
      <w:r w:rsidRPr="004F2427">
        <w:rPr>
          <w:rFonts w:eastAsia="仿宋_GB2312" w:hint="eastAsia"/>
          <w:sz w:val="32"/>
          <w:szCs w:val="32"/>
        </w:rPr>
        <w:t>421</w:t>
      </w:r>
      <w:r w:rsidRPr="004F2427">
        <w:rPr>
          <w:rFonts w:eastAsia="仿宋_GB2312" w:hint="eastAsia"/>
          <w:sz w:val="32"/>
          <w:szCs w:val="32"/>
        </w:rPr>
        <w:t>万元，</w:t>
      </w:r>
      <w:proofErr w:type="gramStart"/>
      <w:r w:rsidRPr="004F2427">
        <w:rPr>
          <w:rFonts w:eastAsia="仿宋_GB2312" w:hint="eastAsia"/>
          <w:sz w:val="32"/>
          <w:szCs w:val="32"/>
        </w:rPr>
        <w:t>占调整</w:t>
      </w:r>
      <w:proofErr w:type="gramEnd"/>
      <w:r w:rsidRPr="004F2427">
        <w:rPr>
          <w:rFonts w:eastAsia="仿宋_GB2312" w:hint="eastAsia"/>
          <w:sz w:val="32"/>
          <w:szCs w:val="32"/>
        </w:rPr>
        <w:t>预算的</w:t>
      </w:r>
      <w:r w:rsidRPr="004F2427">
        <w:rPr>
          <w:rFonts w:eastAsia="仿宋_GB2312" w:hint="eastAsia"/>
          <w:sz w:val="32"/>
          <w:szCs w:val="32"/>
        </w:rPr>
        <w:t>100%</w:t>
      </w:r>
      <w:r w:rsidRPr="004F2427">
        <w:rPr>
          <w:rFonts w:eastAsia="仿宋_GB2312" w:hint="eastAsia"/>
          <w:sz w:val="32"/>
          <w:szCs w:val="32"/>
        </w:rPr>
        <w:t>，同比增长</w:t>
      </w:r>
      <w:r w:rsidRPr="004F2427">
        <w:rPr>
          <w:rFonts w:eastAsia="仿宋_GB2312" w:hint="eastAsia"/>
          <w:sz w:val="32"/>
          <w:szCs w:val="32"/>
        </w:rPr>
        <w:t>12.3%</w:t>
      </w:r>
      <w:r w:rsidRPr="004F2427">
        <w:rPr>
          <w:rFonts w:eastAsia="仿宋_GB2312" w:hint="eastAsia"/>
          <w:sz w:val="32"/>
          <w:szCs w:val="32"/>
        </w:rPr>
        <w:t>，增支的主要原因是上级专项</w:t>
      </w:r>
      <w:r w:rsidRPr="004F2427">
        <w:rPr>
          <w:rFonts w:eastAsia="仿宋_GB2312"/>
          <w:sz w:val="32"/>
          <w:szCs w:val="32"/>
        </w:rPr>
        <w:t>增加</w:t>
      </w:r>
      <w:r>
        <w:rPr>
          <w:rFonts w:eastAsia="仿宋_GB2312"/>
          <w:sz w:val="32"/>
          <w:szCs w:val="32"/>
        </w:rPr>
        <w:t>；</w:t>
      </w:r>
    </w:p>
    <w:p w:rsidR="006342E1" w:rsidRPr="004F2427" w:rsidRDefault="006342E1" w:rsidP="008851E7">
      <w:pPr>
        <w:spacing w:line="600" w:lineRule="exact"/>
        <w:ind w:firstLineChars="200" w:firstLine="640"/>
        <w:rPr>
          <w:rFonts w:eastAsia="仿宋_GB2312"/>
          <w:sz w:val="32"/>
          <w:szCs w:val="32"/>
        </w:rPr>
      </w:pPr>
      <w:r w:rsidRPr="004F2427">
        <w:rPr>
          <w:rFonts w:eastAsia="仿宋_GB2312" w:hint="eastAsia"/>
          <w:sz w:val="32"/>
          <w:szCs w:val="32"/>
        </w:rPr>
        <w:t>（</w:t>
      </w:r>
      <w:r w:rsidRPr="004F2427">
        <w:rPr>
          <w:rFonts w:eastAsia="仿宋_GB2312" w:hint="eastAsia"/>
          <w:sz w:val="32"/>
          <w:szCs w:val="32"/>
        </w:rPr>
        <w:t>5</w:t>
      </w:r>
      <w:r w:rsidRPr="004F2427">
        <w:rPr>
          <w:rFonts w:eastAsia="仿宋_GB2312" w:hint="eastAsia"/>
          <w:sz w:val="32"/>
          <w:szCs w:val="32"/>
        </w:rPr>
        <w:t>）文化体育与传媒支出</w:t>
      </w:r>
      <w:r w:rsidRPr="004F2427">
        <w:rPr>
          <w:rFonts w:eastAsia="仿宋_GB2312" w:hint="eastAsia"/>
          <w:sz w:val="32"/>
          <w:szCs w:val="32"/>
        </w:rPr>
        <w:t>1930</w:t>
      </w:r>
      <w:r w:rsidRPr="004F2427">
        <w:rPr>
          <w:rFonts w:eastAsia="仿宋_GB2312" w:hint="eastAsia"/>
          <w:sz w:val="32"/>
          <w:szCs w:val="32"/>
        </w:rPr>
        <w:t>万元，</w:t>
      </w:r>
      <w:proofErr w:type="gramStart"/>
      <w:r w:rsidRPr="004F2427">
        <w:rPr>
          <w:rFonts w:eastAsia="仿宋_GB2312" w:hint="eastAsia"/>
          <w:sz w:val="32"/>
          <w:szCs w:val="32"/>
        </w:rPr>
        <w:t>占调整</w:t>
      </w:r>
      <w:proofErr w:type="gramEnd"/>
      <w:r w:rsidRPr="004F2427">
        <w:rPr>
          <w:rFonts w:eastAsia="仿宋_GB2312" w:hint="eastAsia"/>
          <w:sz w:val="32"/>
          <w:szCs w:val="32"/>
        </w:rPr>
        <w:t>预算的</w:t>
      </w:r>
      <w:r w:rsidRPr="004F2427">
        <w:rPr>
          <w:rFonts w:eastAsia="仿宋_GB2312" w:hint="eastAsia"/>
          <w:sz w:val="32"/>
          <w:szCs w:val="32"/>
        </w:rPr>
        <w:t>100%</w:t>
      </w:r>
      <w:r w:rsidRPr="004F2427">
        <w:rPr>
          <w:rFonts w:eastAsia="仿宋_GB2312" w:hint="eastAsia"/>
          <w:sz w:val="32"/>
          <w:szCs w:val="32"/>
        </w:rPr>
        <w:t>，同比增长</w:t>
      </w:r>
      <w:r w:rsidRPr="004F2427">
        <w:rPr>
          <w:rFonts w:eastAsia="仿宋_GB2312" w:hint="eastAsia"/>
          <w:sz w:val="32"/>
          <w:szCs w:val="32"/>
        </w:rPr>
        <w:t>12.4%</w:t>
      </w:r>
      <w:r w:rsidRPr="004F2427">
        <w:rPr>
          <w:rFonts w:eastAsia="仿宋_GB2312" w:hint="eastAsia"/>
          <w:sz w:val="32"/>
          <w:szCs w:val="32"/>
        </w:rPr>
        <w:t>。主要原因</w:t>
      </w:r>
      <w:r w:rsidRPr="004F2427">
        <w:rPr>
          <w:rFonts w:eastAsia="仿宋_GB2312"/>
          <w:sz w:val="32"/>
          <w:szCs w:val="32"/>
        </w:rPr>
        <w:t>是</w:t>
      </w:r>
      <w:r w:rsidRPr="004F2427">
        <w:rPr>
          <w:rFonts w:eastAsia="仿宋_GB2312" w:hint="eastAsia"/>
          <w:sz w:val="32"/>
          <w:szCs w:val="32"/>
        </w:rPr>
        <w:t>上级专项增加</w:t>
      </w:r>
      <w:r>
        <w:rPr>
          <w:rFonts w:eastAsia="仿宋_GB2312" w:hint="eastAsia"/>
          <w:sz w:val="32"/>
          <w:szCs w:val="32"/>
        </w:rPr>
        <w:t>；</w:t>
      </w:r>
    </w:p>
    <w:p w:rsidR="006342E1" w:rsidRPr="004F2427" w:rsidRDefault="006342E1" w:rsidP="008851E7">
      <w:pPr>
        <w:spacing w:line="600" w:lineRule="exact"/>
        <w:ind w:firstLineChars="200" w:firstLine="640"/>
        <w:rPr>
          <w:rFonts w:eastAsia="仿宋_GB2312"/>
          <w:sz w:val="32"/>
          <w:szCs w:val="32"/>
        </w:rPr>
      </w:pPr>
      <w:r w:rsidRPr="004F2427">
        <w:rPr>
          <w:rFonts w:eastAsia="仿宋_GB2312" w:hint="eastAsia"/>
          <w:sz w:val="32"/>
          <w:szCs w:val="32"/>
        </w:rPr>
        <w:lastRenderedPageBreak/>
        <w:t>（</w:t>
      </w:r>
      <w:r w:rsidRPr="004F2427">
        <w:rPr>
          <w:rFonts w:eastAsia="仿宋_GB2312" w:hint="eastAsia"/>
          <w:sz w:val="32"/>
          <w:szCs w:val="32"/>
        </w:rPr>
        <w:t>6</w:t>
      </w:r>
      <w:r w:rsidRPr="004F2427">
        <w:rPr>
          <w:rFonts w:eastAsia="仿宋_GB2312" w:hint="eastAsia"/>
          <w:sz w:val="32"/>
          <w:szCs w:val="32"/>
        </w:rPr>
        <w:t>）社会保障和就业支出</w:t>
      </w:r>
      <w:r w:rsidRPr="004F2427">
        <w:rPr>
          <w:rFonts w:eastAsia="仿宋_GB2312" w:hint="eastAsia"/>
          <w:sz w:val="32"/>
          <w:szCs w:val="32"/>
        </w:rPr>
        <w:t>34011</w:t>
      </w:r>
      <w:r w:rsidRPr="004F2427">
        <w:rPr>
          <w:rFonts w:eastAsia="仿宋_GB2312" w:hint="eastAsia"/>
          <w:sz w:val="32"/>
          <w:szCs w:val="32"/>
        </w:rPr>
        <w:t>万元，</w:t>
      </w:r>
      <w:proofErr w:type="gramStart"/>
      <w:r w:rsidRPr="004F2427">
        <w:rPr>
          <w:rFonts w:eastAsia="仿宋_GB2312" w:hint="eastAsia"/>
          <w:sz w:val="32"/>
          <w:szCs w:val="32"/>
        </w:rPr>
        <w:t>占调整</w:t>
      </w:r>
      <w:proofErr w:type="gramEnd"/>
      <w:r w:rsidRPr="004F2427">
        <w:rPr>
          <w:rFonts w:eastAsia="仿宋_GB2312" w:hint="eastAsia"/>
          <w:sz w:val="32"/>
          <w:szCs w:val="32"/>
        </w:rPr>
        <w:t>预算的</w:t>
      </w:r>
      <w:r w:rsidRPr="004F2427">
        <w:rPr>
          <w:rFonts w:eastAsia="仿宋_GB2312" w:hint="eastAsia"/>
          <w:sz w:val="32"/>
          <w:szCs w:val="32"/>
        </w:rPr>
        <w:t>100%</w:t>
      </w:r>
      <w:r w:rsidRPr="004F2427">
        <w:rPr>
          <w:rFonts w:eastAsia="仿宋_GB2312" w:hint="eastAsia"/>
          <w:sz w:val="32"/>
          <w:szCs w:val="32"/>
        </w:rPr>
        <w:t>，同比增长</w:t>
      </w:r>
      <w:r w:rsidRPr="004F2427">
        <w:rPr>
          <w:rFonts w:eastAsia="仿宋_GB2312" w:hint="eastAsia"/>
          <w:sz w:val="32"/>
          <w:szCs w:val="32"/>
        </w:rPr>
        <w:t>12.7%</w:t>
      </w:r>
      <w:r w:rsidRPr="004F2427">
        <w:rPr>
          <w:rFonts w:eastAsia="仿宋_GB2312" w:hint="eastAsia"/>
          <w:sz w:val="32"/>
          <w:szCs w:val="32"/>
        </w:rPr>
        <w:t>，主要原因是社会</w:t>
      </w:r>
      <w:r w:rsidRPr="004F2427">
        <w:rPr>
          <w:rFonts w:eastAsia="仿宋_GB2312"/>
          <w:sz w:val="32"/>
          <w:szCs w:val="32"/>
        </w:rPr>
        <w:t>救助、</w:t>
      </w:r>
      <w:r w:rsidRPr="004F2427">
        <w:rPr>
          <w:rFonts w:eastAsia="仿宋_GB2312" w:hint="eastAsia"/>
          <w:sz w:val="32"/>
          <w:szCs w:val="32"/>
        </w:rPr>
        <w:t>医疗救助等上级专</w:t>
      </w:r>
      <w:r>
        <w:rPr>
          <w:rFonts w:eastAsia="仿宋_GB2312" w:hint="eastAsia"/>
          <w:sz w:val="32"/>
          <w:szCs w:val="32"/>
        </w:rPr>
        <w:t>项</w:t>
      </w:r>
      <w:r w:rsidRPr="004F2427">
        <w:rPr>
          <w:rFonts w:eastAsia="仿宋_GB2312" w:hint="eastAsia"/>
          <w:sz w:val="32"/>
          <w:szCs w:val="32"/>
        </w:rPr>
        <w:t>增加</w:t>
      </w:r>
      <w:r>
        <w:rPr>
          <w:rFonts w:eastAsia="仿宋_GB2312" w:hint="eastAsia"/>
          <w:sz w:val="32"/>
          <w:szCs w:val="32"/>
        </w:rPr>
        <w:t>；</w:t>
      </w:r>
    </w:p>
    <w:p w:rsidR="006342E1" w:rsidRPr="004F2427" w:rsidRDefault="006342E1" w:rsidP="008851E7">
      <w:pPr>
        <w:spacing w:line="600" w:lineRule="exact"/>
        <w:ind w:firstLineChars="200" w:firstLine="640"/>
        <w:rPr>
          <w:rFonts w:eastAsia="仿宋_GB2312"/>
          <w:sz w:val="32"/>
          <w:szCs w:val="32"/>
        </w:rPr>
      </w:pPr>
      <w:r w:rsidRPr="004F2427">
        <w:rPr>
          <w:rFonts w:eastAsia="仿宋_GB2312" w:hint="eastAsia"/>
          <w:sz w:val="32"/>
          <w:szCs w:val="32"/>
        </w:rPr>
        <w:t>（</w:t>
      </w:r>
      <w:r w:rsidRPr="004F2427">
        <w:rPr>
          <w:rFonts w:eastAsia="仿宋_GB2312" w:hint="eastAsia"/>
          <w:sz w:val="32"/>
          <w:szCs w:val="32"/>
        </w:rPr>
        <w:t>7</w:t>
      </w:r>
      <w:r w:rsidRPr="004F2427">
        <w:rPr>
          <w:rFonts w:eastAsia="仿宋_GB2312" w:hint="eastAsia"/>
          <w:sz w:val="32"/>
          <w:szCs w:val="32"/>
        </w:rPr>
        <w:t>）医疗卫生和计划生育支出</w:t>
      </w:r>
      <w:r w:rsidRPr="004F2427">
        <w:rPr>
          <w:rFonts w:eastAsia="仿宋_GB2312" w:hint="eastAsia"/>
          <w:sz w:val="32"/>
          <w:szCs w:val="32"/>
        </w:rPr>
        <w:t>22673</w:t>
      </w:r>
      <w:r w:rsidRPr="004F2427">
        <w:rPr>
          <w:rFonts w:eastAsia="仿宋_GB2312" w:hint="eastAsia"/>
          <w:sz w:val="32"/>
          <w:szCs w:val="32"/>
        </w:rPr>
        <w:t>万元，</w:t>
      </w:r>
      <w:proofErr w:type="gramStart"/>
      <w:r w:rsidRPr="004F2427">
        <w:rPr>
          <w:rFonts w:eastAsia="仿宋_GB2312" w:hint="eastAsia"/>
          <w:sz w:val="32"/>
          <w:szCs w:val="32"/>
        </w:rPr>
        <w:t>占调整</w:t>
      </w:r>
      <w:proofErr w:type="gramEnd"/>
      <w:r w:rsidRPr="004F2427">
        <w:rPr>
          <w:rFonts w:eastAsia="仿宋_GB2312" w:hint="eastAsia"/>
          <w:sz w:val="32"/>
          <w:szCs w:val="32"/>
        </w:rPr>
        <w:t>预算的</w:t>
      </w:r>
      <w:r w:rsidRPr="004F2427">
        <w:rPr>
          <w:rFonts w:eastAsia="仿宋_GB2312" w:hint="eastAsia"/>
          <w:sz w:val="32"/>
          <w:szCs w:val="32"/>
        </w:rPr>
        <w:t>100%</w:t>
      </w:r>
      <w:r w:rsidRPr="004F2427">
        <w:rPr>
          <w:rFonts w:eastAsia="仿宋_GB2312" w:hint="eastAsia"/>
          <w:sz w:val="32"/>
          <w:szCs w:val="32"/>
        </w:rPr>
        <w:t>，同比增长</w:t>
      </w:r>
      <w:r w:rsidRPr="004F2427">
        <w:rPr>
          <w:rFonts w:eastAsia="仿宋_GB2312" w:hint="eastAsia"/>
          <w:sz w:val="32"/>
          <w:szCs w:val="32"/>
        </w:rPr>
        <w:t>1.3%</w:t>
      </w:r>
      <w:r>
        <w:rPr>
          <w:rFonts w:eastAsia="仿宋_GB2312" w:hint="eastAsia"/>
          <w:sz w:val="32"/>
          <w:szCs w:val="32"/>
        </w:rPr>
        <w:t>；</w:t>
      </w:r>
    </w:p>
    <w:p w:rsidR="006342E1" w:rsidRPr="004F2427" w:rsidRDefault="006342E1" w:rsidP="008851E7">
      <w:pPr>
        <w:spacing w:line="600" w:lineRule="exact"/>
        <w:ind w:firstLineChars="200" w:firstLine="640"/>
        <w:rPr>
          <w:rFonts w:eastAsia="仿宋_GB2312"/>
          <w:sz w:val="32"/>
          <w:szCs w:val="32"/>
        </w:rPr>
      </w:pPr>
      <w:r w:rsidRPr="004F2427">
        <w:rPr>
          <w:rFonts w:eastAsia="仿宋_GB2312" w:hint="eastAsia"/>
          <w:sz w:val="32"/>
          <w:szCs w:val="32"/>
        </w:rPr>
        <w:t>（</w:t>
      </w:r>
      <w:r w:rsidRPr="004F2427">
        <w:rPr>
          <w:rFonts w:eastAsia="仿宋_GB2312" w:hint="eastAsia"/>
          <w:sz w:val="32"/>
          <w:szCs w:val="32"/>
        </w:rPr>
        <w:t>8</w:t>
      </w:r>
      <w:r w:rsidRPr="004F2427">
        <w:rPr>
          <w:rFonts w:eastAsia="仿宋_GB2312" w:hint="eastAsia"/>
          <w:sz w:val="32"/>
          <w:szCs w:val="32"/>
        </w:rPr>
        <w:t>）节能环保支出</w:t>
      </w:r>
      <w:r w:rsidRPr="004F2427">
        <w:rPr>
          <w:rFonts w:eastAsia="仿宋_GB2312" w:hint="eastAsia"/>
          <w:sz w:val="32"/>
          <w:szCs w:val="32"/>
        </w:rPr>
        <w:t>14755</w:t>
      </w:r>
      <w:r w:rsidRPr="004F2427">
        <w:rPr>
          <w:rFonts w:eastAsia="仿宋_GB2312" w:hint="eastAsia"/>
          <w:sz w:val="32"/>
          <w:szCs w:val="32"/>
        </w:rPr>
        <w:t>万元，</w:t>
      </w:r>
      <w:proofErr w:type="gramStart"/>
      <w:r w:rsidRPr="004F2427">
        <w:rPr>
          <w:rFonts w:eastAsia="仿宋_GB2312" w:hint="eastAsia"/>
          <w:sz w:val="32"/>
          <w:szCs w:val="32"/>
        </w:rPr>
        <w:t>占调整</w:t>
      </w:r>
      <w:proofErr w:type="gramEnd"/>
      <w:r w:rsidRPr="004F2427">
        <w:rPr>
          <w:rFonts w:eastAsia="仿宋_GB2312" w:hint="eastAsia"/>
          <w:sz w:val="32"/>
          <w:szCs w:val="32"/>
        </w:rPr>
        <w:t>预算的</w:t>
      </w:r>
      <w:r w:rsidRPr="004F2427">
        <w:rPr>
          <w:rFonts w:eastAsia="仿宋_GB2312" w:hint="eastAsia"/>
          <w:sz w:val="32"/>
          <w:szCs w:val="32"/>
        </w:rPr>
        <w:t>100%</w:t>
      </w:r>
      <w:r w:rsidRPr="004F2427">
        <w:rPr>
          <w:rFonts w:eastAsia="仿宋_GB2312" w:hint="eastAsia"/>
          <w:sz w:val="32"/>
          <w:szCs w:val="32"/>
        </w:rPr>
        <w:t>，同比增长</w:t>
      </w:r>
      <w:r w:rsidRPr="004F2427">
        <w:rPr>
          <w:rFonts w:eastAsia="仿宋_GB2312" w:hint="eastAsia"/>
          <w:sz w:val="32"/>
          <w:szCs w:val="32"/>
        </w:rPr>
        <w:t>4.2%</w:t>
      </w:r>
      <w:r w:rsidRPr="004F2427">
        <w:rPr>
          <w:rFonts w:eastAsia="仿宋_GB2312" w:hint="eastAsia"/>
          <w:sz w:val="32"/>
          <w:szCs w:val="32"/>
        </w:rPr>
        <w:t>，主要原因是污水处理、生态护林员补助等环保</w:t>
      </w:r>
      <w:r>
        <w:rPr>
          <w:rFonts w:eastAsia="仿宋_GB2312" w:hint="eastAsia"/>
          <w:sz w:val="32"/>
          <w:szCs w:val="32"/>
        </w:rPr>
        <w:t>资金</w:t>
      </w:r>
      <w:r w:rsidRPr="004F2427">
        <w:rPr>
          <w:rFonts w:eastAsia="仿宋_GB2312" w:hint="eastAsia"/>
          <w:sz w:val="32"/>
          <w:szCs w:val="32"/>
        </w:rPr>
        <w:t>投入增加</w:t>
      </w:r>
      <w:r>
        <w:rPr>
          <w:rFonts w:eastAsia="仿宋_GB2312" w:hint="eastAsia"/>
          <w:sz w:val="32"/>
          <w:szCs w:val="32"/>
        </w:rPr>
        <w:t>；</w:t>
      </w:r>
    </w:p>
    <w:p w:rsidR="006342E1" w:rsidRPr="004F2427" w:rsidRDefault="006342E1" w:rsidP="008851E7">
      <w:pPr>
        <w:spacing w:line="600" w:lineRule="exact"/>
        <w:ind w:firstLineChars="200" w:firstLine="640"/>
        <w:rPr>
          <w:rFonts w:eastAsia="仿宋_GB2312"/>
          <w:sz w:val="32"/>
          <w:szCs w:val="32"/>
        </w:rPr>
      </w:pPr>
      <w:r w:rsidRPr="004F2427">
        <w:rPr>
          <w:rFonts w:eastAsia="仿宋_GB2312" w:hint="eastAsia"/>
          <w:sz w:val="32"/>
          <w:szCs w:val="32"/>
        </w:rPr>
        <w:t>（</w:t>
      </w:r>
      <w:r w:rsidRPr="004F2427">
        <w:rPr>
          <w:rFonts w:eastAsia="仿宋_GB2312" w:hint="eastAsia"/>
          <w:sz w:val="32"/>
          <w:szCs w:val="32"/>
        </w:rPr>
        <w:t>9</w:t>
      </w:r>
      <w:r w:rsidRPr="004F2427">
        <w:rPr>
          <w:rFonts w:eastAsia="仿宋_GB2312" w:hint="eastAsia"/>
          <w:sz w:val="32"/>
          <w:szCs w:val="32"/>
        </w:rPr>
        <w:t>）城乡社区支出</w:t>
      </w:r>
      <w:r w:rsidRPr="004F2427">
        <w:rPr>
          <w:rFonts w:eastAsia="仿宋_GB2312" w:hint="eastAsia"/>
          <w:sz w:val="32"/>
          <w:szCs w:val="32"/>
        </w:rPr>
        <w:t>27859</w:t>
      </w:r>
      <w:r w:rsidRPr="004F2427">
        <w:rPr>
          <w:rFonts w:eastAsia="仿宋_GB2312" w:hint="eastAsia"/>
          <w:sz w:val="32"/>
          <w:szCs w:val="32"/>
        </w:rPr>
        <w:t>万元，</w:t>
      </w:r>
      <w:proofErr w:type="gramStart"/>
      <w:r w:rsidRPr="004F2427">
        <w:rPr>
          <w:rFonts w:eastAsia="仿宋_GB2312" w:hint="eastAsia"/>
          <w:sz w:val="32"/>
          <w:szCs w:val="32"/>
        </w:rPr>
        <w:t>占调整</w:t>
      </w:r>
      <w:proofErr w:type="gramEnd"/>
      <w:r w:rsidRPr="004F2427">
        <w:rPr>
          <w:rFonts w:eastAsia="仿宋_GB2312" w:hint="eastAsia"/>
          <w:sz w:val="32"/>
          <w:szCs w:val="32"/>
        </w:rPr>
        <w:t>预算的</w:t>
      </w:r>
      <w:r w:rsidRPr="004F2427">
        <w:rPr>
          <w:rFonts w:eastAsia="仿宋_GB2312" w:hint="eastAsia"/>
          <w:sz w:val="32"/>
          <w:szCs w:val="32"/>
        </w:rPr>
        <w:t>100%</w:t>
      </w:r>
      <w:r w:rsidRPr="004F2427">
        <w:rPr>
          <w:rFonts w:eastAsia="仿宋_GB2312" w:hint="eastAsia"/>
          <w:sz w:val="32"/>
          <w:szCs w:val="32"/>
        </w:rPr>
        <w:t>，同比增长</w:t>
      </w:r>
      <w:r w:rsidRPr="004F2427">
        <w:rPr>
          <w:rFonts w:eastAsia="仿宋_GB2312" w:hint="eastAsia"/>
          <w:sz w:val="32"/>
          <w:szCs w:val="32"/>
        </w:rPr>
        <w:t>234.5%</w:t>
      </w:r>
      <w:r w:rsidRPr="004F2427">
        <w:rPr>
          <w:rFonts w:eastAsia="仿宋_GB2312" w:hint="eastAsia"/>
          <w:sz w:val="32"/>
          <w:szCs w:val="32"/>
        </w:rPr>
        <w:t>，主要原因是当年新增债券转贷收入用于陕南移民搬迁增加</w:t>
      </w:r>
      <w:r w:rsidRPr="004F2427">
        <w:rPr>
          <w:rFonts w:eastAsia="仿宋_GB2312"/>
          <w:sz w:val="32"/>
          <w:szCs w:val="32"/>
        </w:rPr>
        <w:t>支出</w:t>
      </w:r>
      <w:r>
        <w:rPr>
          <w:rFonts w:eastAsia="仿宋_GB2312"/>
          <w:sz w:val="32"/>
          <w:szCs w:val="32"/>
        </w:rPr>
        <w:t>；</w:t>
      </w:r>
    </w:p>
    <w:p w:rsidR="006342E1" w:rsidRPr="004F2427" w:rsidRDefault="006342E1" w:rsidP="008851E7">
      <w:pPr>
        <w:spacing w:line="600" w:lineRule="exact"/>
        <w:ind w:firstLineChars="200" w:firstLine="640"/>
        <w:rPr>
          <w:rFonts w:eastAsia="仿宋_GB2312"/>
          <w:sz w:val="32"/>
          <w:szCs w:val="32"/>
        </w:rPr>
      </w:pPr>
      <w:r w:rsidRPr="004F2427">
        <w:rPr>
          <w:rFonts w:eastAsia="仿宋_GB2312" w:hint="eastAsia"/>
          <w:sz w:val="32"/>
          <w:szCs w:val="32"/>
        </w:rPr>
        <w:t>（</w:t>
      </w:r>
      <w:r w:rsidRPr="004F2427">
        <w:rPr>
          <w:rFonts w:eastAsia="仿宋_GB2312" w:hint="eastAsia"/>
          <w:sz w:val="32"/>
          <w:szCs w:val="32"/>
        </w:rPr>
        <w:t>10</w:t>
      </w:r>
      <w:r w:rsidRPr="004F2427">
        <w:rPr>
          <w:rFonts w:eastAsia="仿宋_GB2312" w:hint="eastAsia"/>
          <w:sz w:val="32"/>
          <w:szCs w:val="32"/>
        </w:rPr>
        <w:t>）农林水支出</w:t>
      </w:r>
      <w:r w:rsidRPr="004F2427">
        <w:rPr>
          <w:rFonts w:eastAsia="仿宋_GB2312" w:hint="eastAsia"/>
          <w:sz w:val="32"/>
          <w:szCs w:val="32"/>
        </w:rPr>
        <w:t>61112</w:t>
      </w:r>
      <w:r w:rsidRPr="004F2427">
        <w:rPr>
          <w:rFonts w:eastAsia="仿宋_GB2312" w:hint="eastAsia"/>
          <w:sz w:val="32"/>
          <w:szCs w:val="32"/>
        </w:rPr>
        <w:t>万元，</w:t>
      </w:r>
      <w:proofErr w:type="gramStart"/>
      <w:r w:rsidRPr="004F2427">
        <w:rPr>
          <w:rFonts w:eastAsia="仿宋_GB2312" w:hint="eastAsia"/>
          <w:sz w:val="32"/>
          <w:szCs w:val="32"/>
        </w:rPr>
        <w:t>占调整</w:t>
      </w:r>
      <w:proofErr w:type="gramEnd"/>
      <w:r w:rsidRPr="004F2427">
        <w:rPr>
          <w:rFonts w:eastAsia="仿宋_GB2312" w:hint="eastAsia"/>
          <w:sz w:val="32"/>
          <w:szCs w:val="32"/>
        </w:rPr>
        <w:t>预算的</w:t>
      </w:r>
      <w:r w:rsidRPr="004F2427">
        <w:rPr>
          <w:rFonts w:eastAsia="仿宋_GB2312" w:hint="eastAsia"/>
          <w:sz w:val="32"/>
          <w:szCs w:val="32"/>
        </w:rPr>
        <w:t>100%</w:t>
      </w:r>
      <w:r w:rsidRPr="004F2427">
        <w:rPr>
          <w:rFonts w:eastAsia="仿宋_GB2312" w:hint="eastAsia"/>
          <w:sz w:val="32"/>
          <w:szCs w:val="32"/>
        </w:rPr>
        <w:t>，同比增长</w:t>
      </w:r>
      <w:r w:rsidRPr="004F2427">
        <w:rPr>
          <w:rFonts w:eastAsia="仿宋_GB2312" w:hint="eastAsia"/>
          <w:sz w:val="32"/>
          <w:szCs w:val="32"/>
        </w:rPr>
        <w:t>11.6%</w:t>
      </w:r>
      <w:r w:rsidRPr="004F2427">
        <w:rPr>
          <w:rFonts w:eastAsia="仿宋_GB2312" w:hint="eastAsia"/>
          <w:sz w:val="32"/>
          <w:szCs w:val="32"/>
        </w:rPr>
        <w:t>，主要原因是对脱贫攻坚和扶贫领域的投入增加</w:t>
      </w:r>
      <w:r>
        <w:rPr>
          <w:rFonts w:eastAsia="仿宋_GB2312" w:hint="eastAsia"/>
          <w:sz w:val="32"/>
          <w:szCs w:val="32"/>
        </w:rPr>
        <w:t>；</w:t>
      </w:r>
    </w:p>
    <w:p w:rsidR="006342E1" w:rsidRPr="004F2427" w:rsidRDefault="006342E1" w:rsidP="008851E7">
      <w:pPr>
        <w:spacing w:line="600" w:lineRule="exact"/>
        <w:ind w:firstLineChars="200" w:firstLine="640"/>
        <w:rPr>
          <w:rFonts w:eastAsia="仿宋_GB2312"/>
          <w:sz w:val="32"/>
          <w:szCs w:val="32"/>
        </w:rPr>
      </w:pPr>
      <w:r w:rsidRPr="004F2427">
        <w:rPr>
          <w:rFonts w:eastAsia="仿宋_GB2312" w:hint="eastAsia"/>
          <w:sz w:val="32"/>
          <w:szCs w:val="32"/>
        </w:rPr>
        <w:t>（</w:t>
      </w:r>
      <w:r w:rsidRPr="004F2427">
        <w:rPr>
          <w:rFonts w:eastAsia="仿宋_GB2312" w:hint="eastAsia"/>
          <w:sz w:val="32"/>
          <w:szCs w:val="32"/>
        </w:rPr>
        <w:t>11</w:t>
      </w:r>
      <w:r w:rsidRPr="004F2427">
        <w:rPr>
          <w:rFonts w:eastAsia="仿宋_GB2312" w:hint="eastAsia"/>
          <w:sz w:val="32"/>
          <w:szCs w:val="32"/>
        </w:rPr>
        <w:t>）交通运输支出</w:t>
      </w:r>
      <w:r w:rsidRPr="004F2427">
        <w:rPr>
          <w:rFonts w:eastAsia="仿宋_GB2312" w:hint="eastAsia"/>
          <w:sz w:val="32"/>
          <w:szCs w:val="32"/>
        </w:rPr>
        <w:t>2185</w:t>
      </w:r>
      <w:r w:rsidRPr="004F2427">
        <w:rPr>
          <w:rFonts w:eastAsia="仿宋_GB2312" w:hint="eastAsia"/>
          <w:sz w:val="32"/>
          <w:szCs w:val="32"/>
        </w:rPr>
        <w:t>万元，</w:t>
      </w:r>
      <w:proofErr w:type="gramStart"/>
      <w:r w:rsidRPr="004F2427">
        <w:rPr>
          <w:rFonts w:eastAsia="仿宋_GB2312" w:hint="eastAsia"/>
          <w:sz w:val="32"/>
          <w:szCs w:val="32"/>
        </w:rPr>
        <w:t>占调整</w:t>
      </w:r>
      <w:proofErr w:type="gramEnd"/>
      <w:r w:rsidRPr="004F2427">
        <w:rPr>
          <w:rFonts w:eastAsia="仿宋_GB2312" w:hint="eastAsia"/>
          <w:sz w:val="32"/>
          <w:szCs w:val="32"/>
        </w:rPr>
        <w:t>预算的</w:t>
      </w:r>
      <w:r w:rsidRPr="004F2427">
        <w:rPr>
          <w:rFonts w:eastAsia="仿宋_GB2312" w:hint="eastAsia"/>
          <w:sz w:val="32"/>
          <w:szCs w:val="32"/>
        </w:rPr>
        <w:t>100%</w:t>
      </w:r>
      <w:r w:rsidRPr="004F2427">
        <w:rPr>
          <w:rFonts w:eastAsia="仿宋_GB2312" w:hint="eastAsia"/>
          <w:sz w:val="32"/>
          <w:szCs w:val="32"/>
        </w:rPr>
        <w:t>，同比下降</w:t>
      </w:r>
      <w:r w:rsidRPr="004F2427">
        <w:rPr>
          <w:rFonts w:eastAsia="仿宋_GB2312" w:hint="eastAsia"/>
          <w:sz w:val="32"/>
          <w:szCs w:val="32"/>
        </w:rPr>
        <w:t>83.3%</w:t>
      </w:r>
      <w:r w:rsidRPr="004F2427">
        <w:rPr>
          <w:rFonts w:eastAsia="仿宋_GB2312" w:hint="eastAsia"/>
          <w:sz w:val="32"/>
          <w:szCs w:val="32"/>
        </w:rPr>
        <w:t>，主要原因是上级专</w:t>
      </w:r>
      <w:r>
        <w:rPr>
          <w:rFonts w:eastAsia="仿宋_GB2312" w:hint="eastAsia"/>
          <w:sz w:val="32"/>
          <w:szCs w:val="32"/>
        </w:rPr>
        <w:t>项</w:t>
      </w:r>
      <w:r w:rsidRPr="004F2427">
        <w:rPr>
          <w:rFonts w:eastAsia="仿宋_GB2312" w:hint="eastAsia"/>
          <w:sz w:val="32"/>
          <w:szCs w:val="32"/>
        </w:rPr>
        <w:t>减少</w:t>
      </w:r>
      <w:r>
        <w:rPr>
          <w:rFonts w:eastAsia="仿宋_GB2312" w:hint="eastAsia"/>
          <w:sz w:val="32"/>
          <w:szCs w:val="32"/>
        </w:rPr>
        <w:t>；</w:t>
      </w:r>
    </w:p>
    <w:p w:rsidR="006342E1" w:rsidRPr="004F2427" w:rsidRDefault="006342E1" w:rsidP="008851E7">
      <w:pPr>
        <w:spacing w:line="600" w:lineRule="exact"/>
        <w:ind w:firstLineChars="200" w:firstLine="640"/>
        <w:rPr>
          <w:rFonts w:eastAsia="仿宋_GB2312"/>
          <w:sz w:val="32"/>
          <w:szCs w:val="32"/>
        </w:rPr>
      </w:pPr>
      <w:r w:rsidRPr="004F2427">
        <w:rPr>
          <w:rFonts w:eastAsia="仿宋_GB2312" w:hint="eastAsia"/>
          <w:sz w:val="32"/>
          <w:szCs w:val="32"/>
        </w:rPr>
        <w:t>（</w:t>
      </w:r>
      <w:r w:rsidRPr="004F2427">
        <w:rPr>
          <w:rFonts w:eastAsia="仿宋_GB2312" w:hint="eastAsia"/>
          <w:sz w:val="32"/>
          <w:szCs w:val="32"/>
        </w:rPr>
        <w:t>12</w:t>
      </w:r>
      <w:r w:rsidRPr="004F2427">
        <w:rPr>
          <w:rFonts w:eastAsia="仿宋_GB2312" w:hint="eastAsia"/>
          <w:sz w:val="32"/>
          <w:szCs w:val="32"/>
        </w:rPr>
        <w:t>）商业服务等支出</w:t>
      </w:r>
      <w:r w:rsidRPr="004F2427">
        <w:rPr>
          <w:rFonts w:eastAsia="仿宋_GB2312" w:hint="eastAsia"/>
          <w:sz w:val="32"/>
          <w:szCs w:val="32"/>
        </w:rPr>
        <w:t>202</w:t>
      </w:r>
      <w:r w:rsidRPr="004F2427">
        <w:rPr>
          <w:rFonts w:eastAsia="仿宋_GB2312" w:hint="eastAsia"/>
          <w:sz w:val="32"/>
          <w:szCs w:val="32"/>
        </w:rPr>
        <w:t>万元，</w:t>
      </w:r>
      <w:proofErr w:type="gramStart"/>
      <w:r w:rsidRPr="004F2427">
        <w:rPr>
          <w:rFonts w:eastAsia="仿宋_GB2312" w:hint="eastAsia"/>
          <w:sz w:val="32"/>
          <w:szCs w:val="32"/>
        </w:rPr>
        <w:t>占调整</w:t>
      </w:r>
      <w:proofErr w:type="gramEnd"/>
      <w:r w:rsidRPr="004F2427">
        <w:rPr>
          <w:rFonts w:eastAsia="仿宋_GB2312" w:hint="eastAsia"/>
          <w:sz w:val="32"/>
          <w:szCs w:val="32"/>
        </w:rPr>
        <w:t>预算的</w:t>
      </w:r>
      <w:r w:rsidRPr="004F2427">
        <w:rPr>
          <w:rFonts w:eastAsia="仿宋_GB2312" w:hint="eastAsia"/>
          <w:sz w:val="32"/>
          <w:szCs w:val="32"/>
        </w:rPr>
        <w:t>100%</w:t>
      </w:r>
      <w:r>
        <w:rPr>
          <w:rFonts w:eastAsia="仿宋_GB2312" w:hint="eastAsia"/>
          <w:sz w:val="32"/>
          <w:szCs w:val="32"/>
        </w:rPr>
        <w:t>，</w:t>
      </w:r>
      <w:r w:rsidRPr="004F2427">
        <w:rPr>
          <w:rFonts w:eastAsia="仿宋_GB2312" w:hint="eastAsia"/>
          <w:sz w:val="32"/>
          <w:szCs w:val="32"/>
        </w:rPr>
        <w:t>与同比增长</w:t>
      </w:r>
      <w:r>
        <w:rPr>
          <w:rFonts w:eastAsia="仿宋_GB2312"/>
          <w:sz w:val="32"/>
          <w:szCs w:val="32"/>
        </w:rPr>
        <w:t>18.1</w:t>
      </w:r>
      <w:r w:rsidRPr="004F2427">
        <w:rPr>
          <w:rFonts w:eastAsia="仿宋_GB2312" w:hint="eastAsia"/>
          <w:sz w:val="32"/>
          <w:szCs w:val="32"/>
        </w:rPr>
        <w:t>%</w:t>
      </w:r>
      <w:r>
        <w:rPr>
          <w:rFonts w:eastAsia="仿宋_GB2312" w:hint="eastAsia"/>
          <w:sz w:val="32"/>
          <w:szCs w:val="32"/>
        </w:rPr>
        <w:t>；</w:t>
      </w:r>
    </w:p>
    <w:p w:rsidR="006342E1" w:rsidRPr="004F2427" w:rsidRDefault="006342E1" w:rsidP="008851E7">
      <w:pPr>
        <w:spacing w:line="600" w:lineRule="exact"/>
        <w:ind w:firstLineChars="200" w:firstLine="640"/>
        <w:rPr>
          <w:rFonts w:eastAsia="仿宋_GB2312"/>
          <w:sz w:val="32"/>
          <w:szCs w:val="32"/>
        </w:rPr>
      </w:pPr>
      <w:r w:rsidRPr="004F2427">
        <w:rPr>
          <w:rFonts w:eastAsia="仿宋_GB2312" w:hint="eastAsia"/>
          <w:sz w:val="32"/>
          <w:szCs w:val="32"/>
        </w:rPr>
        <w:t>（</w:t>
      </w:r>
      <w:r w:rsidRPr="004F2427">
        <w:rPr>
          <w:rFonts w:eastAsia="仿宋_GB2312" w:hint="eastAsia"/>
          <w:sz w:val="32"/>
          <w:szCs w:val="32"/>
        </w:rPr>
        <w:t>13</w:t>
      </w:r>
      <w:r w:rsidRPr="004F2427">
        <w:rPr>
          <w:rFonts w:eastAsia="仿宋_GB2312" w:hint="eastAsia"/>
          <w:sz w:val="32"/>
          <w:szCs w:val="32"/>
        </w:rPr>
        <w:t>）自然</w:t>
      </w:r>
      <w:r>
        <w:rPr>
          <w:rFonts w:eastAsia="仿宋_GB2312" w:hint="eastAsia"/>
          <w:sz w:val="32"/>
          <w:szCs w:val="32"/>
        </w:rPr>
        <w:t>资源</w:t>
      </w:r>
      <w:r w:rsidRPr="004F2427">
        <w:rPr>
          <w:rFonts w:eastAsia="仿宋_GB2312" w:hint="eastAsia"/>
          <w:sz w:val="32"/>
          <w:szCs w:val="32"/>
        </w:rPr>
        <w:t>海洋气象等支出</w:t>
      </w:r>
      <w:r w:rsidRPr="004F2427">
        <w:rPr>
          <w:rFonts w:eastAsia="仿宋_GB2312" w:hint="eastAsia"/>
          <w:sz w:val="32"/>
          <w:szCs w:val="32"/>
        </w:rPr>
        <w:t>1904</w:t>
      </w:r>
      <w:r w:rsidRPr="004F2427">
        <w:rPr>
          <w:rFonts w:eastAsia="仿宋_GB2312" w:hint="eastAsia"/>
          <w:sz w:val="32"/>
          <w:szCs w:val="32"/>
        </w:rPr>
        <w:t>万元，</w:t>
      </w:r>
      <w:proofErr w:type="gramStart"/>
      <w:r w:rsidRPr="004F2427">
        <w:rPr>
          <w:rFonts w:eastAsia="仿宋_GB2312" w:hint="eastAsia"/>
          <w:sz w:val="32"/>
          <w:szCs w:val="32"/>
        </w:rPr>
        <w:t>占调整</w:t>
      </w:r>
      <w:proofErr w:type="gramEnd"/>
      <w:r w:rsidRPr="004F2427">
        <w:rPr>
          <w:rFonts w:eastAsia="仿宋_GB2312" w:hint="eastAsia"/>
          <w:sz w:val="32"/>
          <w:szCs w:val="32"/>
        </w:rPr>
        <w:t>预算的</w:t>
      </w:r>
      <w:r w:rsidRPr="004F2427">
        <w:rPr>
          <w:rFonts w:eastAsia="仿宋_GB2312" w:hint="eastAsia"/>
          <w:sz w:val="32"/>
          <w:szCs w:val="32"/>
        </w:rPr>
        <w:t>100%</w:t>
      </w:r>
      <w:r w:rsidRPr="004F2427">
        <w:rPr>
          <w:rFonts w:eastAsia="仿宋_GB2312" w:hint="eastAsia"/>
          <w:sz w:val="32"/>
          <w:szCs w:val="32"/>
        </w:rPr>
        <w:t>，同比增长</w:t>
      </w:r>
      <w:r w:rsidRPr="004F2427">
        <w:rPr>
          <w:rFonts w:eastAsia="仿宋_GB2312" w:hint="eastAsia"/>
          <w:sz w:val="32"/>
          <w:szCs w:val="32"/>
        </w:rPr>
        <w:t>164.4%</w:t>
      </w:r>
      <w:r w:rsidRPr="004F2427">
        <w:rPr>
          <w:rFonts w:eastAsia="仿宋_GB2312" w:hint="eastAsia"/>
          <w:sz w:val="32"/>
          <w:szCs w:val="32"/>
        </w:rPr>
        <w:t>。主要原因是灾害防治等专项治理支出增加</w:t>
      </w:r>
      <w:r>
        <w:rPr>
          <w:rFonts w:eastAsia="仿宋_GB2312" w:hint="eastAsia"/>
          <w:sz w:val="32"/>
          <w:szCs w:val="32"/>
        </w:rPr>
        <w:t>；</w:t>
      </w:r>
    </w:p>
    <w:p w:rsidR="006342E1" w:rsidRPr="004F2427" w:rsidRDefault="006342E1" w:rsidP="008851E7">
      <w:pPr>
        <w:spacing w:line="600" w:lineRule="exact"/>
        <w:ind w:firstLineChars="200" w:firstLine="640"/>
        <w:rPr>
          <w:rFonts w:eastAsia="仿宋_GB2312"/>
          <w:sz w:val="32"/>
          <w:szCs w:val="32"/>
        </w:rPr>
      </w:pPr>
      <w:r w:rsidRPr="004F2427">
        <w:rPr>
          <w:rFonts w:eastAsia="仿宋_GB2312" w:hint="eastAsia"/>
          <w:sz w:val="32"/>
          <w:szCs w:val="32"/>
        </w:rPr>
        <w:t>（</w:t>
      </w:r>
      <w:r w:rsidRPr="004F2427">
        <w:rPr>
          <w:rFonts w:eastAsia="仿宋_GB2312" w:hint="eastAsia"/>
          <w:sz w:val="32"/>
          <w:szCs w:val="32"/>
        </w:rPr>
        <w:t>14</w:t>
      </w:r>
      <w:r w:rsidRPr="004F2427">
        <w:rPr>
          <w:rFonts w:eastAsia="仿宋_GB2312" w:hint="eastAsia"/>
          <w:sz w:val="32"/>
          <w:szCs w:val="32"/>
        </w:rPr>
        <w:t>）住房保障支出</w:t>
      </w:r>
      <w:r w:rsidRPr="004F2427">
        <w:rPr>
          <w:rFonts w:eastAsia="仿宋_GB2312" w:hint="eastAsia"/>
          <w:sz w:val="32"/>
          <w:szCs w:val="32"/>
        </w:rPr>
        <w:t>9455</w:t>
      </w:r>
      <w:r w:rsidRPr="004F2427">
        <w:rPr>
          <w:rFonts w:eastAsia="仿宋_GB2312" w:hint="eastAsia"/>
          <w:sz w:val="32"/>
          <w:szCs w:val="32"/>
        </w:rPr>
        <w:t>万元，</w:t>
      </w:r>
      <w:proofErr w:type="gramStart"/>
      <w:r w:rsidRPr="004F2427">
        <w:rPr>
          <w:rFonts w:eastAsia="仿宋_GB2312" w:hint="eastAsia"/>
          <w:sz w:val="32"/>
          <w:szCs w:val="32"/>
        </w:rPr>
        <w:t>占调整</w:t>
      </w:r>
      <w:proofErr w:type="gramEnd"/>
      <w:r w:rsidRPr="004F2427">
        <w:rPr>
          <w:rFonts w:eastAsia="仿宋_GB2312" w:hint="eastAsia"/>
          <w:sz w:val="32"/>
          <w:szCs w:val="32"/>
        </w:rPr>
        <w:t>预算的</w:t>
      </w:r>
      <w:r w:rsidRPr="004F2427">
        <w:rPr>
          <w:rFonts w:eastAsia="仿宋_GB2312" w:hint="eastAsia"/>
          <w:sz w:val="32"/>
          <w:szCs w:val="32"/>
        </w:rPr>
        <w:t>100%</w:t>
      </w:r>
      <w:r w:rsidRPr="004F2427">
        <w:rPr>
          <w:rFonts w:eastAsia="仿宋_GB2312" w:hint="eastAsia"/>
          <w:sz w:val="32"/>
          <w:szCs w:val="32"/>
        </w:rPr>
        <w:t>，同比增长</w:t>
      </w:r>
      <w:r w:rsidRPr="004F2427">
        <w:rPr>
          <w:rFonts w:eastAsia="仿宋_GB2312" w:hint="eastAsia"/>
          <w:sz w:val="32"/>
          <w:szCs w:val="32"/>
        </w:rPr>
        <w:t>147.1%</w:t>
      </w:r>
      <w:r w:rsidRPr="004F2427">
        <w:rPr>
          <w:rFonts w:eastAsia="仿宋_GB2312" w:hint="eastAsia"/>
          <w:sz w:val="32"/>
          <w:szCs w:val="32"/>
        </w:rPr>
        <w:t>，主要</w:t>
      </w:r>
      <w:r>
        <w:rPr>
          <w:rFonts w:eastAsia="仿宋_GB2312" w:hint="eastAsia"/>
          <w:sz w:val="32"/>
          <w:szCs w:val="32"/>
        </w:rPr>
        <w:t>原因</w:t>
      </w:r>
      <w:r w:rsidRPr="004F2427">
        <w:rPr>
          <w:rFonts w:eastAsia="仿宋_GB2312" w:hint="eastAsia"/>
          <w:sz w:val="32"/>
          <w:szCs w:val="32"/>
        </w:rPr>
        <w:t>是当年新增债券转贷收入用于陕南移民</w:t>
      </w:r>
      <w:r w:rsidRPr="004F2427">
        <w:rPr>
          <w:rFonts w:eastAsia="仿宋_GB2312" w:hint="eastAsia"/>
          <w:sz w:val="32"/>
          <w:szCs w:val="32"/>
        </w:rPr>
        <w:lastRenderedPageBreak/>
        <w:t>搬迁支出</w:t>
      </w:r>
      <w:r>
        <w:rPr>
          <w:rFonts w:eastAsia="仿宋_GB2312" w:hint="eastAsia"/>
          <w:sz w:val="32"/>
          <w:szCs w:val="32"/>
        </w:rPr>
        <w:t>；</w:t>
      </w:r>
    </w:p>
    <w:p w:rsidR="006342E1" w:rsidRPr="004F2427" w:rsidRDefault="006342E1" w:rsidP="008851E7">
      <w:pPr>
        <w:spacing w:line="600" w:lineRule="exact"/>
        <w:ind w:firstLineChars="200" w:firstLine="640"/>
        <w:rPr>
          <w:rFonts w:eastAsia="仿宋_GB2312"/>
          <w:sz w:val="32"/>
          <w:szCs w:val="32"/>
        </w:rPr>
      </w:pPr>
      <w:r w:rsidRPr="004F2427">
        <w:rPr>
          <w:rFonts w:eastAsia="仿宋_GB2312" w:hint="eastAsia"/>
          <w:sz w:val="32"/>
          <w:szCs w:val="32"/>
        </w:rPr>
        <w:t>（</w:t>
      </w:r>
      <w:r w:rsidRPr="004F2427">
        <w:rPr>
          <w:rFonts w:eastAsia="仿宋_GB2312" w:hint="eastAsia"/>
          <w:sz w:val="32"/>
          <w:szCs w:val="32"/>
        </w:rPr>
        <w:t>15</w:t>
      </w:r>
      <w:r w:rsidRPr="004F2427">
        <w:rPr>
          <w:rFonts w:eastAsia="仿宋_GB2312" w:hint="eastAsia"/>
          <w:sz w:val="32"/>
          <w:szCs w:val="32"/>
        </w:rPr>
        <w:t>）灾害防治及应急管理支出</w:t>
      </w:r>
      <w:r w:rsidRPr="004F2427">
        <w:rPr>
          <w:rFonts w:eastAsia="仿宋_GB2312" w:hint="eastAsia"/>
          <w:sz w:val="32"/>
          <w:szCs w:val="32"/>
        </w:rPr>
        <w:t>632</w:t>
      </w:r>
      <w:r w:rsidRPr="004F2427">
        <w:rPr>
          <w:rFonts w:eastAsia="仿宋_GB2312" w:hint="eastAsia"/>
          <w:sz w:val="32"/>
          <w:szCs w:val="32"/>
        </w:rPr>
        <w:t>万元，</w:t>
      </w:r>
      <w:proofErr w:type="gramStart"/>
      <w:r w:rsidRPr="004F2427">
        <w:rPr>
          <w:rFonts w:eastAsia="仿宋_GB2312" w:hint="eastAsia"/>
          <w:sz w:val="32"/>
          <w:szCs w:val="32"/>
        </w:rPr>
        <w:t>占调整</w:t>
      </w:r>
      <w:proofErr w:type="gramEnd"/>
      <w:r w:rsidRPr="004F2427">
        <w:rPr>
          <w:rFonts w:eastAsia="仿宋_GB2312" w:hint="eastAsia"/>
          <w:sz w:val="32"/>
          <w:szCs w:val="32"/>
        </w:rPr>
        <w:t>预算的</w:t>
      </w:r>
      <w:r w:rsidRPr="004F2427">
        <w:rPr>
          <w:rFonts w:eastAsia="仿宋_GB2312" w:hint="eastAsia"/>
          <w:sz w:val="32"/>
          <w:szCs w:val="32"/>
        </w:rPr>
        <w:t>100%</w:t>
      </w:r>
      <w:r>
        <w:rPr>
          <w:rFonts w:eastAsia="仿宋_GB2312" w:hint="eastAsia"/>
          <w:sz w:val="32"/>
          <w:szCs w:val="32"/>
        </w:rPr>
        <w:t>；</w:t>
      </w:r>
    </w:p>
    <w:p w:rsidR="006342E1" w:rsidRPr="004F2427" w:rsidRDefault="006342E1" w:rsidP="008851E7">
      <w:pPr>
        <w:spacing w:line="600" w:lineRule="exact"/>
        <w:ind w:firstLineChars="200" w:firstLine="640"/>
        <w:rPr>
          <w:rFonts w:eastAsia="仿宋_GB2312"/>
          <w:sz w:val="32"/>
          <w:szCs w:val="32"/>
        </w:rPr>
      </w:pPr>
      <w:r w:rsidRPr="004F2427">
        <w:rPr>
          <w:rFonts w:eastAsia="仿宋_GB2312" w:hint="eastAsia"/>
          <w:sz w:val="32"/>
          <w:szCs w:val="32"/>
        </w:rPr>
        <w:t>（</w:t>
      </w:r>
      <w:r w:rsidRPr="004F2427">
        <w:rPr>
          <w:rFonts w:eastAsia="仿宋_GB2312" w:hint="eastAsia"/>
          <w:sz w:val="32"/>
          <w:szCs w:val="32"/>
        </w:rPr>
        <w:t>16</w:t>
      </w:r>
      <w:r w:rsidRPr="004F2427">
        <w:rPr>
          <w:rFonts w:eastAsia="仿宋_GB2312" w:hint="eastAsia"/>
          <w:sz w:val="32"/>
          <w:szCs w:val="32"/>
        </w:rPr>
        <w:t>）地方政府债务付息支出</w:t>
      </w:r>
      <w:r w:rsidRPr="004F2427">
        <w:rPr>
          <w:rFonts w:eastAsia="仿宋_GB2312" w:hint="eastAsia"/>
          <w:sz w:val="32"/>
          <w:szCs w:val="32"/>
        </w:rPr>
        <w:t>3235</w:t>
      </w:r>
      <w:r w:rsidRPr="004F2427">
        <w:rPr>
          <w:rFonts w:eastAsia="仿宋_GB2312" w:hint="eastAsia"/>
          <w:sz w:val="32"/>
          <w:szCs w:val="32"/>
        </w:rPr>
        <w:t>万元，</w:t>
      </w:r>
      <w:proofErr w:type="gramStart"/>
      <w:r w:rsidRPr="004F2427">
        <w:rPr>
          <w:rFonts w:eastAsia="仿宋_GB2312" w:hint="eastAsia"/>
          <w:sz w:val="32"/>
          <w:szCs w:val="32"/>
        </w:rPr>
        <w:t>占调整</w:t>
      </w:r>
      <w:proofErr w:type="gramEnd"/>
      <w:r w:rsidRPr="004F2427">
        <w:rPr>
          <w:rFonts w:eastAsia="仿宋_GB2312" w:hint="eastAsia"/>
          <w:sz w:val="32"/>
          <w:szCs w:val="32"/>
        </w:rPr>
        <w:t>预算的</w:t>
      </w:r>
      <w:r w:rsidRPr="004F2427">
        <w:rPr>
          <w:rFonts w:eastAsia="仿宋_GB2312" w:hint="eastAsia"/>
          <w:sz w:val="32"/>
          <w:szCs w:val="32"/>
        </w:rPr>
        <w:t>100%</w:t>
      </w:r>
      <w:r w:rsidRPr="004F2427">
        <w:rPr>
          <w:rFonts w:eastAsia="仿宋_GB2312" w:hint="eastAsia"/>
          <w:sz w:val="32"/>
          <w:szCs w:val="32"/>
        </w:rPr>
        <w:t>，同比增长</w:t>
      </w:r>
      <w:r w:rsidRPr="004F2427">
        <w:rPr>
          <w:rFonts w:eastAsia="仿宋_GB2312" w:hint="eastAsia"/>
          <w:sz w:val="32"/>
          <w:szCs w:val="32"/>
        </w:rPr>
        <w:t>59.1%</w:t>
      </w:r>
      <w:r w:rsidRPr="004F2427">
        <w:rPr>
          <w:rFonts w:eastAsia="仿宋_GB2312" w:hint="eastAsia"/>
          <w:sz w:val="32"/>
          <w:szCs w:val="32"/>
        </w:rPr>
        <w:t>。主要原因是应付地方政府债券转贷款本金逐年增加</w:t>
      </w:r>
      <w:r>
        <w:rPr>
          <w:rFonts w:eastAsia="仿宋_GB2312" w:hint="eastAsia"/>
          <w:sz w:val="32"/>
          <w:szCs w:val="32"/>
        </w:rPr>
        <w:t>；</w:t>
      </w:r>
    </w:p>
    <w:p w:rsidR="006342E1" w:rsidRPr="004F2427" w:rsidRDefault="006342E1" w:rsidP="008851E7">
      <w:pPr>
        <w:spacing w:line="600" w:lineRule="exact"/>
        <w:ind w:firstLineChars="200" w:firstLine="640"/>
        <w:rPr>
          <w:rFonts w:eastAsia="仿宋_GB2312"/>
          <w:sz w:val="32"/>
          <w:szCs w:val="32"/>
        </w:rPr>
      </w:pPr>
      <w:r w:rsidRPr="004F2427">
        <w:rPr>
          <w:rFonts w:eastAsia="仿宋_GB2312" w:hint="eastAsia"/>
          <w:sz w:val="32"/>
          <w:szCs w:val="32"/>
        </w:rPr>
        <w:t>（</w:t>
      </w:r>
      <w:r w:rsidRPr="004F2427">
        <w:rPr>
          <w:rFonts w:eastAsia="仿宋_GB2312" w:hint="eastAsia"/>
          <w:sz w:val="32"/>
          <w:szCs w:val="32"/>
        </w:rPr>
        <w:t>17</w:t>
      </w:r>
      <w:r w:rsidRPr="004F2427">
        <w:rPr>
          <w:rFonts w:eastAsia="仿宋_GB2312" w:hint="eastAsia"/>
          <w:sz w:val="32"/>
          <w:szCs w:val="32"/>
        </w:rPr>
        <w:t>）地方政府债务发行费用支出</w:t>
      </w:r>
      <w:r w:rsidRPr="004F2427">
        <w:rPr>
          <w:rFonts w:eastAsia="仿宋_GB2312" w:hint="eastAsia"/>
          <w:sz w:val="32"/>
          <w:szCs w:val="32"/>
        </w:rPr>
        <w:t>73</w:t>
      </w:r>
      <w:r w:rsidRPr="004F2427">
        <w:rPr>
          <w:rFonts w:eastAsia="仿宋_GB2312" w:hint="eastAsia"/>
          <w:sz w:val="32"/>
          <w:szCs w:val="32"/>
        </w:rPr>
        <w:t>万元，</w:t>
      </w:r>
      <w:proofErr w:type="gramStart"/>
      <w:r w:rsidRPr="004F2427">
        <w:rPr>
          <w:rFonts w:eastAsia="仿宋_GB2312" w:hint="eastAsia"/>
          <w:sz w:val="32"/>
          <w:szCs w:val="32"/>
        </w:rPr>
        <w:t>占调整</w:t>
      </w:r>
      <w:proofErr w:type="gramEnd"/>
      <w:r w:rsidRPr="004F2427">
        <w:rPr>
          <w:rFonts w:eastAsia="仿宋_GB2312" w:hint="eastAsia"/>
          <w:sz w:val="32"/>
          <w:szCs w:val="32"/>
        </w:rPr>
        <w:t>预算的</w:t>
      </w:r>
      <w:r w:rsidRPr="004F2427">
        <w:rPr>
          <w:rFonts w:eastAsia="仿宋_GB2312" w:hint="eastAsia"/>
          <w:sz w:val="32"/>
          <w:szCs w:val="32"/>
        </w:rPr>
        <w:t>100%</w:t>
      </w:r>
      <w:r w:rsidRPr="004F2427">
        <w:rPr>
          <w:rFonts w:eastAsia="仿宋_GB2312" w:hint="eastAsia"/>
          <w:sz w:val="32"/>
          <w:szCs w:val="32"/>
        </w:rPr>
        <w:t>，同比增长</w:t>
      </w:r>
      <w:r w:rsidRPr="004F2427">
        <w:rPr>
          <w:rFonts w:eastAsia="仿宋_GB2312" w:hint="eastAsia"/>
          <w:sz w:val="32"/>
          <w:szCs w:val="32"/>
        </w:rPr>
        <w:t>356.3%</w:t>
      </w:r>
      <w:r w:rsidRPr="004F2427">
        <w:rPr>
          <w:rFonts w:eastAsia="仿宋_GB2312" w:hint="eastAsia"/>
          <w:sz w:val="32"/>
          <w:szCs w:val="32"/>
        </w:rPr>
        <w:t>。主要原因是新增政府债券转贷收入增加</w:t>
      </w:r>
      <w:r>
        <w:rPr>
          <w:rFonts w:eastAsia="仿宋_GB2312" w:hint="eastAsia"/>
          <w:sz w:val="32"/>
          <w:szCs w:val="32"/>
        </w:rPr>
        <w:t>费用</w:t>
      </w:r>
      <w:r w:rsidRPr="004F2427">
        <w:rPr>
          <w:rFonts w:eastAsia="仿宋_GB2312" w:hint="eastAsia"/>
          <w:sz w:val="32"/>
          <w:szCs w:val="32"/>
        </w:rPr>
        <w:t>。</w:t>
      </w:r>
    </w:p>
    <w:p w:rsidR="006342E1" w:rsidRPr="005339BB" w:rsidRDefault="006342E1" w:rsidP="008851E7">
      <w:pPr>
        <w:spacing w:line="600" w:lineRule="exact"/>
        <w:ind w:firstLineChars="200" w:firstLine="643"/>
        <w:rPr>
          <w:rFonts w:eastAsia="仿宋_GB2312"/>
          <w:b/>
          <w:sz w:val="32"/>
          <w:szCs w:val="32"/>
        </w:rPr>
      </w:pPr>
      <w:r w:rsidRPr="005339BB">
        <w:rPr>
          <w:rFonts w:eastAsia="仿宋_GB2312"/>
          <w:b/>
          <w:sz w:val="32"/>
          <w:szCs w:val="32"/>
        </w:rPr>
        <w:t>3</w:t>
      </w:r>
      <w:r w:rsidRPr="00200C54">
        <w:rPr>
          <w:rFonts w:eastAsia="仿宋_GB2312" w:hint="eastAsia"/>
          <w:b/>
          <w:sz w:val="32"/>
          <w:szCs w:val="32"/>
        </w:rPr>
        <w:t>．</w:t>
      </w:r>
      <w:r w:rsidRPr="005339BB">
        <w:rPr>
          <w:rFonts w:eastAsia="仿宋_GB2312" w:hint="eastAsia"/>
          <w:b/>
          <w:sz w:val="32"/>
          <w:szCs w:val="32"/>
        </w:rPr>
        <w:t>收支平衡情况</w:t>
      </w:r>
    </w:p>
    <w:p w:rsidR="006342E1" w:rsidRDefault="006342E1" w:rsidP="008851E7">
      <w:pPr>
        <w:spacing w:line="600" w:lineRule="exact"/>
        <w:ind w:firstLineChars="200" w:firstLine="640"/>
        <w:rPr>
          <w:rFonts w:eastAsia="仿宋_GB2312"/>
          <w:color w:val="0070C0"/>
          <w:sz w:val="32"/>
          <w:szCs w:val="32"/>
        </w:rPr>
      </w:pPr>
      <w:r w:rsidRPr="00B54B18">
        <w:rPr>
          <w:rFonts w:eastAsia="仿宋_GB2312" w:hint="eastAsia"/>
          <w:sz w:val="32"/>
          <w:szCs w:val="32"/>
        </w:rPr>
        <w:t>2019</w:t>
      </w:r>
      <w:r w:rsidRPr="00B54B18">
        <w:rPr>
          <w:rFonts w:eastAsia="仿宋_GB2312" w:hint="eastAsia"/>
          <w:sz w:val="32"/>
          <w:szCs w:val="32"/>
        </w:rPr>
        <w:t>年，一般公共预算收入</w:t>
      </w:r>
      <w:r>
        <w:rPr>
          <w:rFonts w:eastAsia="仿宋_GB2312" w:hint="eastAsia"/>
          <w:sz w:val="32"/>
          <w:szCs w:val="32"/>
        </w:rPr>
        <w:t>完成</w:t>
      </w:r>
      <w:r w:rsidRPr="00B54B18">
        <w:rPr>
          <w:rFonts w:eastAsia="仿宋_GB2312" w:hint="eastAsia"/>
          <w:sz w:val="32"/>
          <w:szCs w:val="32"/>
        </w:rPr>
        <w:t>8758</w:t>
      </w:r>
      <w:r w:rsidRPr="00B54B18">
        <w:rPr>
          <w:rFonts w:eastAsia="仿宋_GB2312" w:hint="eastAsia"/>
          <w:sz w:val="32"/>
          <w:szCs w:val="32"/>
        </w:rPr>
        <w:t>万元</w:t>
      </w:r>
      <w:r>
        <w:rPr>
          <w:rFonts w:eastAsia="仿宋_GB2312" w:hint="eastAsia"/>
          <w:sz w:val="32"/>
          <w:szCs w:val="32"/>
        </w:rPr>
        <w:t>，</w:t>
      </w:r>
      <w:r w:rsidRPr="00B54B18">
        <w:rPr>
          <w:rFonts w:eastAsia="仿宋_GB2312" w:hint="eastAsia"/>
          <w:sz w:val="32"/>
          <w:szCs w:val="32"/>
        </w:rPr>
        <w:t>一般转移支付补助收入</w:t>
      </w:r>
      <w:r w:rsidRPr="00B54B18">
        <w:rPr>
          <w:rFonts w:eastAsia="仿宋_GB2312" w:hint="eastAsia"/>
          <w:sz w:val="32"/>
          <w:szCs w:val="32"/>
        </w:rPr>
        <w:t>93368</w:t>
      </w:r>
      <w:r w:rsidRPr="00B54B18">
        <w:rPr>
          <w:rFonts w:eastAsia="仿宋_GB2312" w:hint="eastAsia"/>
          <w:sz w:val="32"/>
          <w:szCs w:val="32"/>
        </w:rPr>
        <w:t>万元</w:t>
      </w:r>
      <w:r>
        <w:rPr>
          <w:rFonts w:eastAsia="仿宋_GB2312" w:hint="eastAsia"/>
          <w:sz w:val="32"/>
          <w:szCs w:val="32"/>
        </w:rPr>
        <w:t>，</w:t>
      </w:r>
      <w:r w:rsidRPr="00B54B18">
        <w:rPr>
          <w:rFonts w:eastAsia="仿宋_GB2312" w:hint="eastAsia"/>
          <w:sz w:val="32"/>
          <w:szCs w:val="32"/>
        </w:rPr>
        <w:t>专项转移支付补助（即中省市下达</w:t>
      </w:r>
      <w:r>
        <w:rPr>
          <w:rFonts w:eastAsia="仿宋_GB2312" w:hint="eastAsia"/>
          <w:sz w:val="32"/>
          <w:szCs w:val="32"/>
        </w:rPr>
        <w:t>的</w:t>
      </w:r>
      <w:r w:rsidRPr="00B54B18">
        <w:rPr>
          <w:rFonts w:eastAsia="仿宋_GB2312" w:hint="eastAsia"/>
          <w:sz w:val="32"/>
          <w:szCs w:val="32"/>
        </w:rPr>
        <w:t>各类项目专款）收入</w:t>
      </w:r>
      <w:r w:rsidRPr="00B54B18">
        <w:rPr>
          <w:rFonts w:eastAsia="仿宋_GB2312" w:hint="eastAsia"/>
          <w:sz w:val="32"/>
          <w:szCs w:val="32"/>
        </w:rPr>
        <w:t>104509</w:t>
      </w:r>
      <w:r w:rsidRPr="00B54B18">
        <w:rPr>
          <w:rFonts w:eastAsia="仿宋_GB2312" w:hint="eastAsia"/>
          <w:sz w:val="32"/>
          <w:szCs w:val="32"/>
        </w:rPr>
        <w:t>万元</w:t>
      </w:r>
      <w:r>
        <w:rPr>
          <w:rFonts w:eastAsia="仿宋_GB2312" w:hint="eastAsia"/>
          <w:sz w:val="32"/>
          <w:szCs w:val="32"/>
        </w:rPr>
        <w:t>（其中：</w:t>
      </w:r>
      <w:r w:rsidRPr="00B54B18">
        <w:rPr>
          <w:rFonts w:eastAsia="仿宋_GB2312" w:hint="eastAsia"/>
          <w:sz w:val="32"/>
          <w:szCs w:val="32"/>
        </w:rPr>
        <w:t>补助类专项</w:t>
      </w:r>
      <w:r w:rsidRPr="00B54B18">
        <w:rPr>
          <w:rFonts w:eastAsia="仿宋_GB2312" w:hint="eastAsia"/>
          <w:sz w:val="32"/>
          <w:szCs w:val="32"/>
        </w:rPr>
        <w:t>54520</w:t>
      </w:r>
      <w:r w:rsidRPr="00B54B18">
        <w:rPr>
          <w:rFonts w:eastAsia="仿宋_GB2312" w:hint="eastAsia"/>
          <w:sz w:val="32"/>
          <w:szCs w:val="32"/>
        </w:rPr>
        <w:t>万元、建设类专项</w:t>
      </w:r>
      <w:r w:rsidRPr="00B54B18">
        <w:rPr>
          <w:rFonts w:eastAsia="仿宋_GB2312" w:hint="eastAsia"/>
          <w:sz w:val="32"/>
          <w:szCs w:val="32"/>
        </w:rPr>
        <w:t>24706</w:t>
      </w:r>
      <w:r w:rsidRPr="00B54B18">
        <w:rPr>
          <w:rFonts w:eastAsia="仿宋_GB2312" w:hint="eastAsia"/>
          <w:sz w:val="32"/>
          <w:szCs w:val="32"/>
        </w:rPr>
        <w:t>万元、整合类专项</w:t>
      </w:r>
      <w:r w:rsidRPr="00B54B18">
        <w:rPr>
          <w:rFonts w:eastAsia="仿宋_GB2312" w:hint="eastAsia"/>
          <w:sz w:val="32"/>
          <w:szCs w:val="32"/>
        </w:rPr>
        <w:t>25283</w:t>
      </w:r>
      <w:r w:rsidRPr="00B54B18">
        <w:rPr>
          <w:rFonts w:eastAsia="仿宋_GB2312" w:hint="eastAsia"/>
          <w:sz w:val="32"/>
          <w:szCs w:val="32"/>
        </w:rPr>
        <w:t>万元</w:t>
      </w:r>
      <w:r>
        <w:rPr>
          <w:rFonts w:eastAsia="仿宋_GB2312" w:hint="eastAsia"/>
          <w:sz w:val="32"/>
          <w:szCs w:val="32"/>
        </w:rPr>
        <w:t>），</w:t>
      </w:r>
      <w:r w:rsidRPr="00B54B18">
        <w:rPr>
          <w:rFonts w:eastAsia="仿宋_GB2312" w:hint="eastAsia"/>
          <w:sz w:val="32"/>
          <w:szCs w:val="32"/>
        </w:rPr>
        <w:t>地方政府债券收入</w:t>
      </w:r>
      <w:r w:rsidRPr="00B54B18">
        <w:rPr>
          <w:rFonts w:eastAsia="仿宋_GB2312" w:hint="eastAsia"/>
          <w:sz w:val="32"/>
          <w:szCs w:val="32"/>
        </w:rPr>
        <w:t>66085</w:t>
      </w:r>
      <w:r w:rsidRPr="00B54B18">
        <w:rPr>
          <w:rFonts w:eastAsia="仿宋_GB2312" w:hint="eastAsia"/>
          <w:sz w:val="32"/>
          <w:szCs w:val="32"/>
        </w:rPr>
        <w:t>万元</w:t>
      </w:r>
      <w:r>
        <w:rPr>
          <w:rFonts w:eastAsia="仿宋_GB2312" w:hint="eastAsia"/>
          <w:sz w:val="32"/>
          <w:szCs w:val="32"/>
        </w:rPr>
        <w:t>，</w:t>
      </w:r>
      <w:r w:rsidRPr="00B54B18">
        <w:rPr>
          <w:rFonts w:eastAsia="仿宋_GB2312" w:hint="eastAsia"/>
          <w:sz w:val="32"/>
          <w:szCs w:val="32"/>
        </w:rPr>
        <w:t>调入资金</w:t>
      </w:r>
      <w:r w:rsidRPr="00B54B18">
        <w:rPr>
          <w:rFonts w:eastAsia="仿宋_GB2312" w:hint="eastAsia"/>
          <w:sz w:val="32"/>
          <w:szCs w:val="32"/>
        </w:rPr>
        <w:t>11588</w:t>
      </w:r>
      <w:r w:rsidRPr="00B54B18">
        <w:rPr>
          <w:rFonts w:eastAsia="仿宋_GB2312" w:hint="eastAsia"/>
          <w:sz w:val="32"/>
          <w:szCs w:val="32"/>
        </w:rPr>
        <w:t>万元</w:t>
      </w:r>
      <w:r>
        <w:rPr>
          <w:rFonts w:eastAsia="仿宋_GB2312" w:hint="eastAsia"/>
          <w:sz w:val="32"/>
          <w:szCs w:val="32"/>
        </w:rPr>
        <w:t>，</w:t>
      </w:r>
      <w:r w:rsidRPr="00B54B18">
        <w:rPr>
          <w:rFonts w:eastAsia="仿宋_GB2312" w:hint="eastAsia"/>
          <w:sz w:val="32"/>
          <w:szCs w:val="32"/>
        </w:rPr>
        <w:t>上年结转收入</w:t>
      </w:r>
      <w:r w:rsidRPr="00B54B18">
        <w:rPr>
          <w:rFonts w:eastAsia="仿宋_GB2312" w:hint="eastAsia"/>
          <w:sz w:val="32"/>
          <w:szCs w:val="32"/>
        </w:rPr>
        <w:t>5909</w:t>
      </w:r>
      <w:r w:rsidRPr="00B54B18">
        <w:rPr>
          <w:rFonts w:eastAsia="仿宋_GB2312" w:hint="eastAsia"/>
          <w:sz w:val="32"/>
          <w:szCs w:val="32"/>
        </w:rPr>
        <w:t>万元</w:t>
      </w:r>
      <w:r>
        <w:rPr>
          <w:rFonts w:eastAsia="仿宋_GB2312" w:hint="eastAsia"/>
          <w:sz w:val="32"/>
          <w:szCs w:val="32"/>
        </w:rPr>
        <w:t>，</w:t>
      </w:r>
      <w:r w:rsidRPr="00B54B18">
        <w:rPr>
          <w:rFonts w:eastAsia="仿宋_GB2312" w:hint="eastAsia"/>
          <w:sz w:val="32"/>
          <w:szCs w:val="32"/>
        </w:rPr>
        <w:t>上解上级支出预计</w:t>
      </w:r>
      <w:r w:rsidRPr="00B54B18">
        <w:rPr>
          <w:rFonts w:eastAsia="仿宋_GB2312" w:hint="eastAsia"/>
          <w:sz w:val="32"/>
          <w:szCs w:val="32"/>
        </w:rPr>
        <w:t>2748</w:t>
      </w:r>
      <w:r w:rsidRPr="00B54B18">
        <w:rPr>
          <w:rFonts w:eastAsia="仿宋_GB2312" w:hint="eastAsia"/>
          <w:sz w:val="32"/>
          <w:szCs w:val="32"/>
        </w:rPr>
        <w:t>万元</w:t>
      </w:r>
      <w:r>
        <w:rPr>
          <w:rFonts w:eastAsia="仿宋_GB2312" w:hint="eastAsia"/>
          <w:sz w:val="32"/>
          <w:szCs w:val="32"/>
        </w:rPr>
        <w:t>，</w:t>
      </w:r>
      <w:r w:rsidRPr="00B54B18">
        <w:rPr>
          <w:rFonts w:eastAsia="仿宋_GB2312" w:hint="eastAsia"/>
          <w:sz w:val="32"/>
          <w:szCs w:val="32"/>
        </w:rPr>
        <w:t>超收收入安排预算稳定调节基金</w:t>
      </w:r>
      <w:r w:rsidRPr="00B54B18">
        <w:rPr>
          <w:rFonts w:eastAsia="仿宋_GB2312" w:hint="eastAsia"/>
          <w:sz w:val="32"/>
          <w:szCs w:val="32"/>
        </w:rPr>
        <w:t>158</w:t>
      </w:r>
      <w:r w:rsidRPr="00B54B18">
        <w:rPr>
          <w:rFonts w:eastAsia="仿宋_GB2312" w:hint="eastAsia"/>
          <w:sz w:val="32"/>
          <w:szCs w:val="32"/>
        </w:rPr>
        <w:t>万元</w:t>
      </w:r>
      <w:r>
        <w:rPr>
          <w:rFonts w:eastAsia="仿宋_GB2312" w:hint="eastAsia"/>
          <w:sz w:val="32"/>
          <w:szCs w:val="32"/>
        </w:rPr>
        <w:t>，</w:t>
      </w:r>
      <w:r w:rsidRPr="00B54B18">
        <w:rPr>
          <w:rFonts w:eastAsia="仿宋_GB2312" w:hint="eastAsia"/>
          <w:sz w:val="32"/>
          <w:szCs w:val="32"/>
        </w:rPr>
        <w:t>地方政府债券还本支出</w:t>
      </w:r>
      <w:r w:rsidRPr="00B54B18">
        <w:rPr>
          <w:rFonts w:eastAsia="仿宋_GB2312" w:hint="eastAsia"/>
          <w:sz w:val="32"/>
          <w:szCs w:val="32"/>
        </w:rPr>
        <w:t>15958</w:t>
      </w:r>
      <w:r w:rsidRPr="00B54B18">
        <w:rPr>
          <w:rFonts w:eastAsia="仿宋_GB2312" w:hint="eastAsia"/>
          <w:sz w:val="32"/>
          <w:szCs w:val="32"/>
        </w:rPr>
        <w:t>万元，全县地方一般</w:t>
      </w:r>
      <w:r>
        <w:rPr>
          <w:rFonts w:eastAsia="仿宋_GB2312" w:hint="eastAsia"/>
          <w:sz w:val="32"/>
          <w:szCs w:val="32"/>
        </w:rPr>
        <w:t>公共</w:t>
      </w:r>
      <w:r w:rsidRPr="00B54B18">
        <w:rPr>
          <w:rFonts w:eastAsia="仿宋_GB2312" w:hint="eastAsia"/>
          <w:sz w:val="32"/>
          <w:szCs w:val="32"/>
        </w:rPr>
        <w:t>预算总</w:t>
      </w:r>
      <w:r>
        <w:rPr>
          <w:rFonts w:eastAsia="仿宋_GB2312" w:hint="eastAsia"/>
          <w:sz w:val="32"/>
          <w:szCs w:val="32"/>
        </w:rPr>
        <w:t>财力</w:t>
      </w:r>
      <w:r w:rsidRPr="00B808E7">
        <w:rPr>
          <w:rFonts w:eastAsia="仿宋_GB2312" w:hint="eastAsia"/>
          <w:sz w:val="32"/>
          <w:szCs w:val="32"/>
        </w:rPr>
        <w:t>为</w:t>
      </w:r>
      <w:r w:rsidRPr="00B808E7">
        <w:rPr>
          <w:rFonts w:eastAsia="仿宋_GB2312" w:hint="eastAsia"/>
          <w:sz w:val="32"/>
          <w:szCs w:val="32"/>
        </w:rPr>
        <w:t>271353</w:t>
      </w:r>
      <w:r w:rsidRPr="00B808E7">
        <w:rPr>
          <w:rFonts w:eastAsia="仿宋_GB2312" w:hint="eastAsia"/>
          <w:sz w:val="32"/>
          <w:szCs w:val="32"/>
        </w:rPr>
        <w:t>万元</w:t>
      </w:r>
      <w:r w:rsidRPr="00B54B18">
        <w:rPr>
          <w:rFonts w:eastAsia="仿宋_GB2312" w:hint="eastAsia"/>
          <w:sz w:val="32"/>
          <w:szCs w:val="32"/>
        </w:rPr>
        <w:t>。地方一般预算支出完成</w:t>
      </w:r>
      <w:r w:rsidRPr="00B54B18">
        <w:rPr>
          <w:rFonts w:eastAsia="仿宋_GB2312" w:hint="eastAsia"/>
          <w:sz w:val="32"/>
          <w:szCs w:val="32"/>
        </w:rPr>
        <w:t>266030</w:t>
      </w:r>
      <w:r w:rsidRPr="00B54B18">
        <w:rPr>
          <w:rFonts w:eastAsia="仿宋_GB2312" w:hint="eastAsia"/>
          <w:sz w:val="32"/>
          <w:szCs w:val="32"/>
        </w:rPr>
        <w:t>万元，结转下年支出</w:t>
      </w:r>
      <w:r w:rsidRPr="00B54B18">
        <w:rPr>
          <w:rFonts w:eastAsia="仿宋_GB2312" w:hint="eastAsia"/>
          <w:sz w:val="32"/>
          <w:szCs w:val="32"/>
        </w:rPr>
        <w:t>5323</w:t>
      </w:r>
      <w:r w:rsidRPr="00B54B18">
        <w:rPr>
          <w:rFonts w:eastAsia="仿宋_GB2312" w:hint="eastAsia"/>
          <w:sz w:val="32"/>
          <w:szCs w:val="32"/>
        </w:rPr>
        <w:t>万元。当年一般公共预算收支平衡。</w:t>
      </w:r>
    </w:p>
    <w:p w:rsidR="006342E1" w:rsidRPr="003C6541" w:rsidRDefault="006342E1" w:rsidP="008851E7">
      <w:pPr>
        <w:spacing w:line="600" w:lineRule="exact"/>
        <w:ind w:firstLineChars="200" w:firstLine="640"/>
        <w:rPr>
          <w:rFonts w:eastAsia="仿宋_GB2312"/>
          <w:sz w:val="32"/>
          <w:szCs w:val="32"/>
        </w:rPr>
      </w:pPr>
      <w:r w:rsidRPr="003C6541">
        <w:rPr>
          <w:rFonts w:eastAsia="仿宋_GB2312" w:hint="eastAsia"/>
          <w:sz w:val="32"/>
          <w:szCs w:val="32"/>
        </w:rPr>
        <w:t>因</w:t>
      </w:r>
      <w:r w:rsidRPr="003C6541">
        <w:rPr>
          <w:rFonts w:eastAsia="仿宋_GB2312" w:hint="eastAsia"/>
          <w:sz w:val="32"/>
          <w:szCs w:val="32"/>
        </w:rPr>
        <w:t>201</w:t>
      </w:r>
      <w:r w:rsidRPr="003C6541">
        <w:rPr>
          <w:rFonts w:eastAsia="仿宋_GB2312"/>
          <w:sz w:val="32"/>
          <w:szCs w:val="32"/>
        </w:rPr>
        <w:t>9</w:t>
      </w:r>
      <w:r w:rsidRPr="003C6541">
        <w:rPr>
          <w:rFonts w:eastAsia="仿宋_GB2312" w:hint="eastAsia"/>
          <w:sz w:val="32"/>
          <w:szCs w:val="32"/>
        </w:rPr>
        <w:t>年年度决算正在进行，市对县暂未最终结算，以上上级补助收入和上解支出数据可能存在一定差异，届时再按程序</w:t>
      </w:r>
      <w:r w:rsidRPr="003C6541">
        <w:rPr>
          <w:rFonts w:eastAsia="仿宋_GB2312" w:hint="eastAsia"/>
          <w:sz w:val="32"/>
          <w:szCs w:val="32"/>
        </w:rPr>
        <w:lastRenderedPageBreak/>
        <w:t>向县人大常委会报告。</w:t>
      </w:r>
    </w:p>
    <w:p w:rsidR="006342E1" w:rsidRPr="008A418B" w:rsidRDefault="006342E1" w:rsidP="008851E7">
      <w:pPr>
        <w:spacing w:line="600" w:lineRule="exact"/>
        <w:ind w:firstLineChars="200" w:firstLine="643"/>
        <w:rPr>
          <w:rFonts w:ascii="楷体_GB2312" w:eastAsia="楷体_GB2312"/>
          <w:b/>
          <w:sz w:val="32"/>
          <w:szCs w:val="32"/>
        </w:rPr>
      </w:pPr>
      <w:r w:rsidRPr="008A418B">
        <w:rPr>
          <w:rFonts w:ascii="楷体_GB2312" w:eastAsia="楷体_GB2312" w:hint="eastAsia"/>
          <w:b/>
          <w:sz w:val="32"/>
          <w:szCs w:val="32"/>
        </w:rPr>
        <w:t>（三）政府性基金预算收支执行情况</w:t>
      </w:r>
    </w:p>
    <w:p w:rsidR="006342E1" w:rsidRPr="008A418B" w:rsidRDefault="006342E1" w:rsidP="008851E7">
      <w:pPr>
        <w:spacing w:line="600" w:lineRule="exact"/>
        <w:ind w:firstLineChars="200" w:firstLine="640"/>
        <w:rPr>
          <w:rFonts w:eastAsia="仿宋_GB2312"/>
          <w:sz w:val="32"/>
          <w:szCs w:val="32"/>
        </w:rPr>
      </w:pPr>
      <w:r w:rsidRPr="008A418B">
        <w:rPr>
          <w:rFonts w:eastAsia="仿宋_GB2312" w:hint="eastAsia"/>
          <w:sz w:val="32"/>
          <w:szCs w:val="32"/>
        </w:rPr>
        <w:t>2019</w:t>
      </w:r>
      <w:r w:rsidRPr="008A418B">
        <w:rPr>
          <w:rFonts w:eastAsia="仿宋_GB2312" w:hint="eastAsia"/>
          <w:sz w:val="32"/>
          <w:szCs w:val="32"/>
        </w:rPr>
        <w:t>年，政府性基金预算收入完成</w:t>
      </w:r>
      <w:r w:rsidRPr="008A418B">
        <w:rPr>
          <w:rFonts w:eastAsia="仿宋_GB2312" w:hint="eastAsia"/>
          <w:sz w:val="32"/>
          <w:szCs w:val="32"/>
        </w:rPr>
        <w:t>18423</w:t>
      </w:r>
      <w:r w:rsidRPr="008A418B">
        <w:rPr>
          <w:rFonts w:eastAsia="仿宋_GB2312" w:hint="eastAsia"/>
          <w:sz w:val="32"/>
          <w:szCs w:val="32"/>
        </w:rPr>
        <w:t>万元（含旧宅基地腾退指标有偿使用费入库收入</w:t>
      </w:r>
      <w:r w:rsidRPr="008A418B">
        <w:rPr>
          <w:rFonts w:eastAsia="仿宋_GB2312" w:hint="eastAsia"/>
          <w:sz w:val="32"/>
          <w:szCs w:val="32"/>
        </w:rPr>
        <w:t>15000</w:t>
      </w:r>
      <w:r w:rsidRPr="008A418B">
        <w:rPr>
          <w:rFonts w:eastAsia="仿宋_GB2312" w:hint="eastAsia"/>
          <w:sz w:val="32"/>
          <w:szCs w:val="32"/>
        </w:rPr>
        <w:t>万元），政府性基金上级补助收入</w:t>
      </w:r>
      <w:r w:rsidRPr="008A418B">
        <w:rPr>
          <w:rFonts w:eastAsia="仿宋_GB2312" w:hint="eastAsia"/>
          <w:sz w:val="32"/>
          <w:szCs w:val="32"/>
        </w:rPr>
        <w:t>1048</w:t>
      </w:r>
      <w:r w:rsidRPr="008A418B">
        <w:rPr>
          <w:rFonts w:eastAsia="仿宋_GB2312" w:hint="eastAsia"/>
          <w:sz w:val="32"/>
          <w:szCs w:val="32"/>
        </w:rPr>
        <w:t>万元，政府性基金预算收入总计</w:t>
      </w:r>
      <w:r w:rsidRPr="008A418B">
        <w:rPr>
          <w:rFonts w:eastAsia="仿宋_GB2312" w:hint="eastAsia"/>
          <w:sz w:val="32"/>
          <w:szCs w:val="32"/>
        </w:rPr>
        <w:t>19471</w:t>
      </w:r>
      <w:r w:rsidRPr="008A418B">
        <w:rPr>
          <w:rFonts w:eastAsia="仿宋_GB2312" w:hint="eastAsia"/>
          <w:sz w:val="32"/>
          <w:szCs w:val="32"/>
        </w:rPr>
        <w:t>万元，政府性基金预算支出完成</w:t>
      </w:r>
      <w:r w:rsidRPr="008A418B">
        <w:rPr>
          <w:rFonts w:eastAsia="仿宋_GB2312" w:hint="eastAsia"/>
          <w:sz w:val="32"/>
          <w:szCs w:val="32"/>
        </w:rPr>
        <w:t>19471</w:t>
      </w:r>
      <w:r w:rsidRPr="008A418B">
        <w:rPr>
          <w:rFonts w:eastAsia="仿宋_GB2312" w:hint="eastAsia"/>
          <w:sz w:val="32"/>
          <w:szCs w:val="32"/>
        </w:rPr>
        <w:t>万元，政府性基金预算收支平衡。</w:t>
      </w:r>
    </w:p>
    <w:p w:rsidR="006342E1" w:rsidRPr="00501FD6" w:rsidRDefault="006342E1" w:rsidP="008851E7">
      <w:pPr>
        <w:spacing w:line="600" w:lineRule="exact"/>
        <w:ind w:firstLineChars="200" w:firstLine="643"/>
        <w:rPr>
          <w:rFonts w:ascii="楷体_GB2312" w:eastAsia="楷体_GB2312"/>
          <w:b/>
          <w:sz w:val="32"/>
          <w:szCs w:val="32"/>
        </w:rPr>
      </w:pPr>
      <w:r w:rsidRPr="00501FD6">
        <w:rPr>
          <w:rFonts w:ascii="楷体_GB2312" w:eastAsia="楷体_GB2312" w:hint="eastAsia"/>
          <w:b/>
          <w:sz w:val="32"/>
          <w:szCs w:val="32"/>
        </w:rPr>
        <w:t>（四）社保基金收支情况</w:t>
      </w:r>
    </w:p>
    <w:p w:rsidR="006342E1" w:rsidRPr="00501FD6" w:rsidRDefault="006342E1" w:rsidP="008851E7">
      <w:pPr>
        <w:spacing w:line="600" w:lineRule="exact"/>
        <w:ind w:firstLineChars="200" w:firstLine="643"/>
        <w:rPr>
          <w:rFonts w:eastAsia="仿宋_GB2312"/>
          <w:b/>
          <w:sz w:val="32"/>
          <w:szCs w:val="32"/>
        </w:rPr>
      </w:pPr>
      <w:r w:rsidRPr="00501FD6">
        <w:rPr>
          <w:rFonts w:eastAsia="仿宋_GB2312" w:hint="eastAsia"/>
          <w:b/>
          <w:sz w:val="32"/>
          <w:szCs w:val="32"/>
        </w:rPr>
        <w:t>1</w:t>
      </w:r>
      <w:r w:rsidRPr="00501FD6">
        <w:rPr>
          <w:rFonts w:eastAsia="仿宋_GB2312" w:hint="eastAsia"/>
          <w:b/>
          <w:sz w:val="32"/>
          <w:szCs w:val="32"/>
        </w:rPr>
        <w:t>．城乡居民社会养老保险预算收支执行情况</w:t>
      </w:r>
    </w:p>
    <w:p w:rsidR="006342E1" w:rsidRPr="00501FD6" w:rsidRDefault="006342E1" w:rsidP="008851E7">
      <w:pPr>
        <w:spacing w:line="600" w:lineRule="exact"/>
        <w:ind w:firstLineChars="200" w:firstLine="640"/>
        <w:rPr>
          <w:rFonts w:eastAsia="仿宋_GB2312"/>
          <w:sz w:val="32"/>
          <w:szCs w:val="32"/>
        </w:rPr>
      </w:pPr>
      <w:r w:rsidRPr="00501FD6">
        <w:rPr>
          <w:rFonts w:eastAsia="仿宋_GB2312" w:hint="eastAsia"/>
          <w:sz w:val="32"/>
          <w:szCs w:val="32"/>
        </w:rPr>
        <w:t>2019</w:t>
      </w:r>
      <w:r w:rsidRPr="00501FD6">
        <w:rPr>
          <w:rFonts w:eastAsia="仿宋_GB2312" w:hint="eastAsia"/>
          <w:sz w:val="32"/>
          <w:szCs w:val="32"/>
        </w:rPr>
        <w:t>年，城乡居民社会养老保险基金总收入为</w:t>
      </w:r>
      <w:r w:rsidRPr="00501FD6">
        <w:rPr>
          <w:rFonts w:eastAsia="仿宋_GB2312" w:hint="eastAsia"/>
          <w:sz w:val="32"/>
          <w:szCs w:val="32"/>
        </w:rPr>
        <w:t>6392</w:t>
      </w:r>
      <w:r w:rsidRPr="00501FD6">
        <w:rPr>
          <w:rFonts w:eastAsia="仿宋_GB2312" w:hint="eastAsia"/>
          <w:sz w:val="32"/>
          <w:szCs w:val="32"/>
        </w:rPr>
        <w:t>万元，其中：个人缴费</w:t>
      </w:r>
      <w:r>
        <w:rPr>
          <w:rFonts w:eastAsia="仿宋_GB2312" w:hint="eastAsia"/>
          <w:sz w:val="32"/>
          <w:szCs w:val="32"/>
        </w:rPr>
        <w:t>收入</w:t>
      </w:r>
      <w:r w:rsidRPr="00501FD6">
        <w:rPr>
          <w:rFonts w:eastAsia="仿宋_GB2312" w:hint="eastAsia"/>
          <w:sz w:val="32"/>
          <w:szCs w:val="32"/>
        </w:rPr>
        <w:t>1094</w:t>
      </w:r>
      <w:r w:rsidRPr="00501FD6">
        <w:rPr>
          <w:rFonts w:eastAsia="仿宋_GB2312" w:hint="eastAsia"/>
          <w:sz w:val="32"/>
          <w:szCs w:val="32"/>
        </w:rPr>
        <w:t>万元，政府补贴收入</w:t>
      </w:r>
      <w:r w:rsidRPr="00501FD6">
        <w:rPr>
          <w:rFonts w:eastAsia="仿宋_GB2312" w:hint="eastAsia"/>
          <w:sz w:val="32"/>
          <w:szCs w:val="32"/>
        </w:rPr>
        <w:t>5247</w:t>
      </w:r>
      <w:r w:rsidRPr="00501FD6">
        <w:rPr>
          <w:rFonts w:eastAsia="仿宋_GB2312" w:hint="eastAsia"/>
          <w:sz w:val="32"/>
          <w:szCs w:val="32"/>
        </w:rPr>
        <w:t>万元，利息收入</w:t>
      </w:r>
      <w:r w:rsidRPr="00501FD6">
        <w:rPr>
          <w:rFonts w:eastAsia="仿宋_GB2312" w:hint="eastAsia"/>
          <w:sz w:val="32"/>
          <w:szCs w:val="32"/>
        </w:rPr>
        <w:t>38</w:t>
      </w:r>
      <w:r w:rsidRPr="00501FD6">
        <w:rPr>
          <w:rFonts w:eastAsia="仿宋_GB2312" w:hint="eastAsia"/>
          <w:sz w:val="32"/>
          <w:szCs w:val="32"/>
        </w:rPr>
        <w:t>万元，转移收入</w:t>
      </w:r>
      <w:r w:rsidRPr="00501FD6">
        <w:rPr>
          <w:rFonts w:eastAsia="仿宋_GB2312" w:hint="eastAsia"/>
          <w:sz w:val="32"/>
          <w:szCs w:val="32"/>
        </w:rPr>
        <w:t>13</w:t>
      </w:r>
      <w:r w:rsidRPr="00501FD6">
        <w:rPr>
          <w:rFonts w:eastAsia="仿宋_GB2312" w:hint="eastAsia"/>
          <w:sz w:val="32"/>
          <w:szCs w:val="32"/>
        </w:rPr>
        <w:t>万元。当年城乡居民社会养老保险基金总支出</w:t>
      </w:r>
      <w:r w:rsidRPr="00501FD6">
        <w:rPr>
          <w:rFonts w:eastAsia="仿宋_GB2312" w:hint="eastAsia"/>
          <w:sz w:val="32"/>
          <w:szCs w:val="32"/>
        </w:rPr>
        <w:t>5516</w:t>
      </w:r>
      <w:r w:rsidRPr="00501FD6">
        <w:rPr>
          <w:rFonts w:eastAsia="仿宋_GB2312" w:hint="eastAsia"/>
          <w:sz w:val="32"/>
          <w:szCs w:val="32"/>
        </w:rPr>
        <w:t>万元，其中：发放基础养老保险金</w:t>
      </w:r>
      <w:r w:rsidRPr="00501FD6">
        <w:rPr>
          <w:rFonts w:eastAsia="仿宋_GB2312" w:hint="eastAsia"/>
          <w:sz w:val="32"/>
          <w:szCs w:val="32"/>
        </w:rPr>
        <w:t>5150</w:t>
      </w:r>
      <w:r w:rsidRPr="00501FD6">
        <w:rPr>
          <w:rFonts w:eastAsia="仿宋_GB2312" w:hint="eastAsia"/>
          <w:sz w:val="32"/>
          <w:szCs w:val="32"/>
        </w:rPr>
        <w:t>万元，发放个人账户养老金</w:t>
      </w:r>
      <w:r w:rsidRPr="00501FD6">
        <w:rPr>
          <w:rFonts w:eastAsia="仿宋_GB2312" w:hint="eastAsia"/>
          <w:sz w:val="32"/>
          <w:szCs w:val="32"/>
        </w:rPr>
        <w:t>252</w:t>
      </w:r>
      <w:r w:rsidRPr="00501FD6">
        <w:rPr>
          <w:rFonts w:eastAsia="仿宋_GB2312" w:hint="eastAsia"/>
          <w:sz w:val="32"/>
          <w:szCs w:val="32"/>
        </w:rPr>
        <w:t>万元，丧葬抚恤补助支出</w:t>
      </w:r>
      <w:r w:rsidRPr="00501FD6">
        <w:rPr>
          <w:rFonts w:eastAsia="仿宋_GB2312" w:hint="eastAsia"/>
          <w:sz w:val="32"/>
          <w:szCs w:val="32"/>
        </w:rPr>
        <w:t>107</w:t>
      </w:r>
      <w:r w:rsidRPr="00501FD6">
        <w:rPr>
          <w:rFonts w:eastAsia="仿宋_GB2312" w:hint="eastAsia"/>
          <w:sz w:val="32"/>
          <w:szCs w:val="32"/>
        </w:rPr>
        <w:t>万元，转移支出</w:t>
      </w:r>
      <w:r w:rsidRPr="00501FD6">
        <w:rPr>
          <w:rFonts w:eastAsia="仿宋_GB2312" w:hint="eastAsia"/>
          <w:sz w:val="32"/>
          <w:szCs w:val="32"/>
        </w:rPr>
        <w:t>7</w:t>
      </w:r>
      <w:r w:rsidRPr="00501FD6">
        <w:rPr>
          <w:rFonts w:eastAsia="仿宋_GB2312" w:hint="eastAsia"/>
          <w:sz w:val="32"/>
          <w:szCs w:val="32"/>
        </w:rPr>
        <w:t>万元，</w:t>
      </w:r>
      <w:r w:rsidRPr="00501FD6">
        <w:rPr>
          <w:rFonts w:eastAsia="仿宋_GB2312" w:hint="eastAsia"/>
          <w:sz w:val="32"/>
          <w:szCs w:val="32"/>
        </w:rPr>
        <w:t>2019</w:t>
      </w:r>
      <w:r w:rsidRPr="00501FD6">
        <w:rPr>
          <w:rFonts w:eastAsia="仿宋_GB2312" w:hint="eastAsia"/>
          <w:sz w:val="32"/>
          <w:szCs w:val="32"/>
        </w:rPr>
        <w:t>年当年收支结余</w:t>
      </w:r>
      <w:r w:rsidRPr="00501FD6">
        <w:rPr>
          <w:rFonts w:eastAsia="仿宋_GB2312" w:hint="eastAsia"/>
          <w:sz w:val="32"/>
          <w:szCs w:val="32"/>
        </w:rPr>
        <w:t>876</w:t>
      </w:r>
      <w:r w:rsidRPr="00501FD6">
        <w:rPr>
          <w:rFonts w:eastAsia="仿宋_GB2312" w:hint="eastAsia"/>
          <w:sz w:val="32"/>
          <w:szCs w:val="32"/>
        </w:rPr>
        <w:t>万元。城乡居民社会养老保险基金上年结余</w:t>
      </w:r>
      <w:r w:rsidRPr="00501FD6">
        <w:rPr>
          <w:rFonts w:eastAsia="仿宋_GB2312" w:hint="eastAsia"/>
          <w:sz w:val="32"/>
          <w:szCs w:val="32"/>
        </w:rPr>
        <w:t>9964</w:t>
      </w:r>
      <w:r w:rsidRPr="00501FD6">
        <w:rPr>
          <w:rFonts w:eastAsia="仿宋_GB2312" w:hint="eastAsia"/>
          <w:sz w:val="32"/>
          <w:szCs w:val="32"/>
        </w:rPr>
        <w:t>万元，年终滚存结余</w:t>
      </w:r>
      <w:r w:rsidRPr="00501FD6">
        <w:rPr>
          <w:rFonts w:eastAsia="仿宋_GB2312" w:hint="eastAsia"/>
          <w:sz w:val="32"/>
          <w:szCs w:val="32"/>
        </w:rPr>
        <w:t>10840</w:t>
      </w:r>
      <w:r w:rsidRPr="00501FD6">
        <w:rPr>
          <w:rFonts w:eastAsia="仿宋_GB2312" w:hint="eastAsia"/>
          <w:sz w:val="32"/>
          <w:szCs w:val="32"/>
        </w:rPr>
        <w:t>万元，其中：个人账户年末滚存结余</w:t>
      </w:r>
      <w:r w:rsidRPr="00501FD6">
        <w:rPr>
          <w:rFonts w:eastAsia="仿宋_GB2312" w:hint="eastAsia"/>
          <w:sz w:val="32"/>
          <w:szCs w:val="32"/>
        </w:rPr>
        <w:t>10902</w:t>
      </w:r>
      <w:r w:rsidRPr="00501FD6">
        <w:rPr>
          <w:rFonts w:eastAsia="仿宋_GB2312" w:hint="eastAsia"/>
          <w:sz w:val="32"/>
          <w:szCs w:val="32"/>
        </w:rPr>
        <w:t>万元。</w:t>
      </w:r>
    </w:p>
    <w:p w:rsidR="006342E1" w:rsidRPr="00501FD6" w:rsidRDefault="006342E1" w:rsidP="008851E7">
      <w:pPr>
        <w:spacing w:line="600" w:lineRule="exact"/>
        <w:ind w:firstLineChars="200" w:firstLine="643"/>
        <w:rPr>
          <w:rFonts w:eastAsia="仿宋_GB2312"/>
          <w:b/>
          <w:sz w:val="32"/>
          <w:szCs w:val="32"/>
        </w:rPr>
      </w:pPr>
      <w:r w:rsidRPr="00501FD6">
        <w:rPr>
          <w:rFonts w:eastAsia="仿宋_GB2312" w:hint="eastAsia"/>
          <w:b/>
          <w:sz w:val="32"/>
          <w:szCs w:val="32"/>
        </w:rPr>
        <w:t>2</w:t>
      </w:r>
      <w:r w:rsidRPr="00501FD6">
        <w:rPr>
          <w:rFonts w:eastAsia="仿宋_GB2312" w:hint="eastAsia"/>
          <w:b/>
          <w:sz w:val="32"/>
          <w:szCs w:val="32"/>
        </w:rPr>
        <w:t>．新型农村合作医疗基金预算收支执行情况</w:t>
      </w:r>
    </w:p>
    <w:p w:rsidR="006342E1" w:rsidRPr="00501FD6" w:rsidRDefault="006342E1" w:rsidP="008851E7">
      <w:pPr>
        <w:spacing w:line="600" w:lineRule="exact"/>
        <w:ind w:firstLineChars="200" w:firstLine="640"/>
        <w:rPr>
          <w:rFonts w:eastAsia="仿宋_GB2312"/>
          <w:sz w:val="32"/>
          <w:szCs w:val="32"/>
        </w:rPr>
      </w:pPr>
      <w:r w:rsidRPr="00501FD6">
        <w:rPr>
          <w:rFonts w:eastAsia="仿宋_GB2312" w:hint="eastAsia"/>
          <w:sz w:val="32"/>
          <w:szCs w:val="32"/>
        </w:rPr>
        <w:t>2019</w:t>
      </w:r>
      <w:r w:rsidRPr="00501FD6">
        <w:rPr>
          <w:rFonts w:eastAsia="仿宋_GB2312" w:hint="eastAsia"/>
          <w:sz w:val="32"/>
          <w:szCs w:val="32"/>
        </w:rPr>
        <w:t>年，新农合统筹基金收入</w:t>
      </w:r>
      <w:r w:rsidRPr="00501FD6">
        <w:rPr>
          <w:rFonts w:eastAsia="仿宋_GB2312" w:hint="eastAsia"/>
          <w:sz w:val="32"/>
          <w:szCs w:val="32"/>
        </w:rPr>
        <w:t>13898</w:t>
      </w:r>
      <w:r w:rsidRPr="00501FD6">
        <w:rPr>
          <w:rFonts w:eastAsia="仿宋_GB2312" w:hint="eastAsia"/>
          <w:sz w:val="32"/>
          <w:szCs w:val="32"/>
        </w:rPr>
        <w:t>万元</w:t>
      </w:r>
      <w:r w:rsidRPr="00501FD6">
        <w:rPr>
          <w:rFonts w:eastAsia="仿宋_GB2312" w:hint="eastAsia"/>
          <w:sz w:val="32"/>
          <w:szCs w:val="32"/>
        </w:rPr>
        <w:t>(</w:t>
      </w:r>
      <w:r w:rsidRPr="00501FD6">
        <w:rPr>
          <w:rFonts w:eastAsia="仿宋_GB2312" w:hint="eastAsia"/>
          <w:sz w:val="32"/>
          <w:szCs w:val="32"/>
        </w:rPr>
        <w:t>包括第三重补充医疗救助人均</w:t>
      </w:r>
      <w:r w:rsidRPr="00501FD6">
        <w:rPr>
          <w:rFonts w:eastAsia="仿宋_GB2312" w:hint="eastAsia"/>
          <w:sz w:val="32"/>
          <w:szCs w:val="32"/>
        </w:rPr>
        <w:t>70</w:t>
      </w:r>
      <w:r w:rsidRPr="00501FD6">
        <w:rPr>
          <w:rFonts w:eastAsia="仿宋_GB2312" w:hint="eastAsia"/>
          <w:sz w:val="32"/>
          <w:szCs w:val="32"/>
        </w:rPr>
        <w:t>元补助收入</w:t>
      </w:r>
      <w:r w:rsidRPr="00501FD6">
        <w:rPr>
          <w:rFonts w:eastAsia="仿宋_GB2312" w:hint="eastAsia"/>
          <w:sz w:val="32"/>
          <w:szCs w:val="32"/>
        </w:rPr>
        <w:t>335</w:t>
      </w:r>
      <w:r w:rsidRPr="00501FD6">
        <w:rPr>
          <w:rFonts w:eastAsia="仿宋_GB2312" w:hint="eastAsia"/>
          <w:sz w:val="32"/>
          <w:szCs w:val="32"/>
        </w:rPr>
        <w:t>万元），其中：农民缴费收入</w:t>
      </w:r>
      <w:r w:rsidRPr="00501FD6">
        <w:rPr>
          <w:rFonts w:eastAsia="仿宋_GB2312" w:hint="eastAsia"/>
          <w:sz w:val="32"/>
          <w:szCs w:val="32"/>
        </w:rPr>
        <w:t>3559</w:t>
      </w:r>
      <w:r w:rsidRPr="00501FD6">
        <w:rPr>
          <w:rFonts w:eastAsia="仿宋_GB2312" w:hint="eastAsia"/>
          <w:sz w:val="32"/>
          <w:szCs w:val="32"/>
        </w:rPr>
        <w:t>万元，农村医疗救助资助收入</w:t>
      </w:r>
      <w:r w:rsidRPr="00501FD6">
        <w:rPr>
          <w:rFonts w:eastAsia="仿宋_GB2312" w:hint="eastAsia"/>
          <w:sz w:val="32"/>
          <w:szCs w:val="32"/>
        </w:rPr>
        <w:t>322</w:t>
      </w:r>
      <w:r w:rsidRPr="00501FD6">
        <w:rPr>
          <w:rFonts w:eastAsia="仿宋_GB2312" w:hint="eastAsia"/>
          <w:sz w:val="32"/>
          <w:szCs w:val="32"/>
        </w:rPr>
        <w:t>万元，财政对困难人员代缴收入</w:t>
      </w:r>
      <w:r w:rsidRPr="00501FD6">
        <w:rPr>
          <w:rFonts w:eastAsia="仿宋_GB2312" w:hint="eastAsia"/>
          <w:sz w:val="32"/>
          <w:szCs w:val="32"/>
        </w:rPr>
        <w:t>254</w:t>
      </w:r>
      <w:r w:rsidRPr="00501FD6">
        <w:rPr>
          <w:rFonts w:eastAsia="仿宋_GB2312" w:hint="eastAsia"/>
          <w:sz w:val="32"/>
          <w:szCs w:val="32"/>
        </w:rPr>
        <w:t>万元，政府资助收入</w:t>
      </w:r>
      <w:r w:rsidRPr="00501FD6">
        <w:rPr>
          <w:rFonts w:eastAsia="仿宋_GB2312" w:hint="eastAsia"/>
          <w:sz w:val="32"/>
          <w:szCs w:val="32"/>
        </w:rPr>
        <w:t>9639</w:t>
      </w:r>
      <w:r w:rsidRPr="00501FD6">
        <w:rPr>
          <w:rFonts w:eastAsia="仿宋_GB2312" w:hint="eastAsia"/>
          <w:sz w:val="32"/>
          <w:szCs w:val="32"/>
        </w:rPr>
        <w:t>万元，利息收入</w:t>
      </w:r>
      <w:r w:rsidRPr="00501FD6">
        <w:rPr>
          <w:rFonts w:eastAsia="仿宋_GB2312" w:hint="eastAsia"/>
          <w:sz w:val="32"/>
          <w:szCs w:val="32"/>
        </w:rPr>
        <w:t>124</w:t>
      </w:r>
      <w:r w:rsidRPr="00501FD6">
        <w:rPr>
          <w:rFonts w:eastAsia="仿宋_GB2312" w:hint="eastAsia"/>
          <w:sz w:val="32"/>
          <w:szCs w:val="32"/>
        </w:rPr>
        <w:t>万元。新农合基金补偿资金支出</w:t>
      </w:r>
      <w:r w:rsidRPr="00501FD6">
        <w:rPr>
          <w:rFonts w:eastAsia="仿宋_GB2312" w:hint="eastAsia"/>
          <w:sz w:val="32"/>
          <w:szCs w:val="32"/>
        </w:rPr>
        <w:t>17453</w:t>
      </w:r>
      <w:r w:rsidRPr="00501FD6">
        <w:rPr>
          <w:rFonts w:eastAsia="仿宋_GB2312" w:hint="eastAsia"/>
          <w:sz w:val="32"/>
          <w:szCs w:val="32"/>
        </w:rPr>
        <w:t>万元。新型农村合作医疗基</w:t>
      </w:r>
      <w:r w:rsidRPr="00501FD6">
        <w:rPr>
          <w:rFonts w:eastAsia="仿宋_GB2312" w:hint="eastAsia"/>
          <w:sz w:val="32"/>
          <w:szCs w:val="32"/>
        </w:rPr>
        <w:lastRenderedPageBreak/>
        <w:t>金当年超支</w:t>
      </w:r>
      <w:r w:rsidRPr="00501FD6">
        <w:rPr>
          <w:rFonts w:eastAsia="仿宋_GB2312" w:hint="eastAsia"/>
          <w:sz w:val="32"/>
          <w:szCs w:val="32"/>
        </w:rPr>
        <w:t>3555</w:t>
      </w:r>
      <w:r w:rsidRPr="00501FD6">
        <w:rPr>
          <w:rFonts w:eastAsia="仿宋_GB2312" w:hint="eastAsia"/>
          <w:sz w:val="32"/>
          <w:szCs w:val="32"/>
        </w:rPr>
        <w:t>万元，上年结余赤字</w:t>
      </w:r>
      <w:r w:rsidRPr="00501FD6">
        <w:rPr>
          <w:rFonts w:eastAsia="仿宋_GB2312" w:hint="eastAsia"/>
          <w:sz w:val="32"/>
          <w:szCs w:val="32"/>
        </w:rPr>
        <w:t>4967</w:t>
      </w:r>
      <w:r w:rsidRPr="00501FD6">
        <w:rPr>
          <w:rFonts w:eastAsia="仿宋_GB2312" w:hint="eastAsia"/>
          <w:sz w:val="32"/>
          <w:szCs w:val="32"/>
        </w:rPr>
        <w:t>万元，年终累计结余赤字</w:t>
      </w:r>
      <w:r w:rsidRPr="00501FD6">
        <w:rPr>
          <w:rFonts w:eastAsia="仿宋_GB2312" w:hint="eastAsia"/>
          <w:sz w:val="32"/>
          <w:szCs w:val="32"/>
        </w:rPr>
        <w:t>8522</w:t>
      </w:r>
      <w:r w:rsidRPr="00501FD6">
        <w:rPr>
          <w:rFonts w:eastAsia="仿宋_GB2312" w:hint="eastAsia"/>
          <w:sz w:val="32"/>
          <w:szCs w:val="32"/>
        </w:rPr>
        <w:t>万元。</w:t>
      </w:r>
    </w:p>
    <w:p w:rsidR="006342E1" w:rsidRPr="00501FD6" w:rsidRDefault="006342E1" w:rsidP="008851E7">
      <w:pPr>
        <w:spacing w:line="600" w:lineRule="exact"/>
        <w:ind w:firstLineChars="200" w:firstLine="643"/>
        <w:rPr>
          <w:rFonts w:eastAsia="仿宋_GB2312"/>
          <w:b/>
          <w:sz w:val="32"/>
          <w:szCs w:val="32"/>
        </w:rPr>
      </w:pPr>
      <w:r w:rsidRPr="00501FD6">
        <w:rPr>
          <w:rFonts w:eastAsia="仿宋_GB2312" w:hint="eastAsia"/>
          <w:b/>
          <w:sz w:val="32"/>
          <w:szCs w:val="32"/>
        </w:rPr>
        <w:t>3</w:t>
      </w:r>
      <w:r w:rsidRPr="00501FD6">
        <w:rPr>
          <w:rFonts w:eastAsia="仿宋_GB2312" w:hint="eastAsia"/>
          <w:b/>
          <w:sz w:val="32"/>
          <w:szCs w:val="32"/>
        </w:rPr>
        <w:t>．机关事业单位养老保险基金预算收支执行情况</w:t>
      </w:r>
    </w:p>
    <w:p w:rsidR="006342E1" w:rsidRPr="00501FD6" w:rsidRDefault="006342E1" w:rsidP="008851E7">
      <w:pPr>
        <w:spacing w:line="600" w:lineRule="exact"/>
        <w:ind w:firstLineChars="200" w:firstLine="640"/>
        <w:rPr>
          <w:rFonts w:eastAsia="仿宋_GB2312"/>
          <w:sz w:val="32"/>
          <w:szCs w:val="32"/>
        </w:rPr>
      </w:pPr>
      <w:r w:rsidRPr="00501FD6">
        <w:rPr>
          <w:rFonts w:eastAsia="仿宋_GB2312" w:hint="eastAsia"/>
          <w:sz w:val="32"/>
          <w:szCs w:val="32"/>
        </w:rPr>
        <w:t>2019</w:t>
      </w:r>
      <w:r w:rsidRPr="00501FD6">
        <w:rPr>
          <w:rFonts w:eastAsia="仿宋_GB2312" w:hint="eastAsia"/>
          <w:sz w:val="32"/>
          <w:szCs w:val="32"/>
        </w:rPr>
        <w:t>年，机关事业单位养老保险收入</w:t>
      </w:r>
      <w:r w:rsidRPr="00501FD6">
        <w:rPr>
          <w:rFonts w:eastAsia="仿宋_GB2312" w:hint="eastAsia"/>
          <w:sz w:val="32"/>
          <w:szCs w:val="32"/>
        </w:rPr>
        <w:t>17181</w:t>
      </w:r>
      <w:r w:rsidRPr="00501FD6">
        <w:rPr>
          <w:rFonts w:eastAsia="仿宋_GB2312" w:hint="eastAsia"/>
          <w:sz w:val="32"/>
          <w:szCs w:val="32"/>
        </w:rPr>
        <w:t>万元，其中：基本养老保险费收入</w:t>
      </w:r>
      <w:r w:rsidRPr="00501FD6">
        <w:rPr>
          <w:rFonts w:eastAsia="仿宋_GB2312" w:hint="eastAsia"/>
          <w:sz w:val="32"/>
          <w:szCs w:val="32"/>
        </w:rPr>
        <w:t>9142</w:t>
      </w:r>
      <w:r w:rsidRPr="00501FD6">
        <w:rPr>
          <w:rFonts w:eastAsia="仿宋_GB2312" w:hint="eastAsia"/>
          <w:sz w:val="32"/>
          <w:szCs w:val="32"/>
        </w:rPr>
        <w:t>万元，财政补贴收入</w:t>
      </w:r>
      <w:r w:rsidRPr="00501FD6">
        <w:rPr>
          <w:rFonts w:eastAsia="仿宋_GB2312" w:hint="eastAsia"/>
          <w:sz w:val="32"/>
          <w:szCs w:val="32"/>
        </w:rPr>
        <w:t>8002</w:t>
      </w:r>
      <w:r w:rsidRPr="00501FD6">
        <w:rPr>
          <w:rFonts w:eastAsia="仿宋_GB2312" w:hint="eastAsia"/>
          <w:sz w:val="32"/>
          <w:szCs w:val="32"/>
        </w:rPr>
        <w:t>万元，利息收入</w:t>
      </w:r>
      <w:r w:rsidRPr="00501FD6">
        <w:rPr>
          <w:rFonts w:eastAsia="仿宋_GB2312" w:hint="eastAsia"/>
          <w:sz w:val="32"/>
          <w:szCs w:val="32"/>
        </w:rPr>
        <w:t>37</w:t>
      </w:r>
      <w:r w:rsidRPr="00501FD6">
        <w:rPr>
          <w:rFonts w:eastAsia="仿宋_GB2312" w:hint="eastAsia"/>
          <w:sz w:val="32"/>
          <w:szCs w:val="32"/>
        </w:rPr>
        <w:t>万元。机关事业单位养老保险基金支出</w:t>
      </w:r>
      <w:r w:rsidRPr="00501FD6">
        <w:rPr>
          <w:rFonts w:eastAsia="仿宋_GB2312" w:hint="eastAsia"/>
          <w:sz w:val="32"/>
          <w:szCs w:val="32"/>
        </w:rPr>
        <w:t>17181</w:t>
      </w:r>
      <w:r w:rsidRPr="00501FD6">
        <w:rPr>
          <w:rFonts w:eastAsia="仿宋_GB2312" w:hint="eastAsia"/>
          <w:sz w:val="32"/>
          <w:szCs w:val="32"/>
        </w:rPr>
        <w:t>万元。机关事业单位养老保险基金当年收支平衡。</w:t>
      </w:r>
    </w:p>
    <w:p w:rsidR="006342E1" w:rsidRPr="00183892" w:rsidRDefault="006342E1" w:rsidP="008851E7">
      <w:pPr>
        <w:spacing w:line="600" w:lineRule="exact"/>
        <w:ind w:firstLineChars="200" w:firstLine="643"/>
        <w:rPr>
          <w:rFonts w:ascii="楷体_GB2312" w:eastAsia="楷体_GB2312"/>
          <w:b/>
          <w:sz w:val="32"/>
          <w:szCs w:val="32"/>
        </w:rPr>
      </w:pPr>
      <w:r w:rsidRPr="00183892">
        <w:rPr>
          <w:rFonts w:ascii="楷体_GB2312" w:eastAsia="楷体_GB2312" w:hint="eastAsia"/>
          <w:b/>
          <w:sz w:val="32"/>
          <w:szCs w:val="32"/>
        </w:rPr>
        <w:t>（五）地方政府性债务预算执行情况</w:t>
      </w:r>
    </w:p>
    <w:p w:rsidR="006342E1" w:rsidRPr="00183892" w:rsidRDefault="006342E1" w:rsidP="008851E7">
      <w:pPr>
        <w:spacing w:line="600" w:lineRule="exact"/>
        <w:ind w:firstLineChars="200" w:firstLine="640"/>
        <w:rPr>
          <w:rFonts w:eastAsia="仿宋_GB2312"/>
          <w:sz w:val="32"/>
          <w:szCs w:val="32"/>
        </w:rPr>
      </w:pPr>
      <w:r w:rsidRPr="00183892">
        <w:rPr>
          <w:rFonts w:eastAsia="仿宋_GB2312" w:hint="eastAsia"/>
          <w:sz w:val="32"/>
          <w:szCs w:val="32"/>
        </w:rPr>
        <w:t>201</w:t>
      </w:r>
      <w:r w:rsidRPr="00183892">
        <w:rPr>
          <w:rFonts w:eastAsia="仿宋_GB2312"/>
          <w:sz w:val="32"/>
          <w:szCs w:val="32"/>
        </w:rPr>
        <w:t>9</w:t>
      </w:r>
      <w:r w:rsidRPr="00183892">
        <w:rPr>
          <w:rFonts w:eastAsia="仿宋_GB2312" w:hint="eastAsia"/>
          <w:sz w:val="32"/>
          <w:szCs w:val="32"/>
        </w:rPr>
        <w:t>年，地方政府性债券资金收入</w:t>
      </w:r>
      <w:r w:rsidRPr="00183892">
        <w:rPr>
          <w:rFonts w:eastAsia="仿宋_GB2312"/>
          <w:sz w:val="32"/>
          <w:szCs w:val="32"/>
        </w:rPr>
        <w:t>66085</w:t>
      </w:r>
      <w:r w:rsidRPr="00183892">
        <w:rPr>
          <w:rFonts w:eastAsia="仿宋_GB2312" w:hint="eastAsia"/>
          <w:sz w:val="32"/>
          <w:szCs w:val="32"/>
        </w:rPr>
        <w:t>万元，其</w:t>
      </w:r>
      <w:r>
        <w:rPr>
          <w:rFonts w:eastAsia="仿宋_GB2312" w:hint="eastAsia"/>
          <w:sz w:val="32"/>
          <w:szCs w:val="32"/>
        </w:rPr>
        <w:t>中</w:t>
      </w:r>
      <w:r>
        <w:rPr>
          <w:rFonts w:eastAsia="仿宋_GB2312"/>
          <w:sz w:val="32"/>
          <w:szCs w:val="32"/>
        </w:rPr>
        <w:t>：</w:t>
      </w:r>
      <w:r w:rsidRPr="00B54B18">
        <w:rPr>
          <w:rFonts w:eastAsia="仿宋_GB2312" w:hint="eastAsia"/>
          <w:sz w:val="32"/>
          <w:szCs w:val="32"/>
        </w:rPr>
        <w:t>易地扶贫搬迁债券</w:t>
      </w:r>
      <w:r w:rsidRPr="00B54B18">
        <w:rPr>
          <w:rFonts w:eastAsia="仿宋_GB2312" w:hint="eastAsia"/>
          <w:sz w:val="32"/>
          <w:szCs w:val="32"/>
        </w:rPr>
        <w:t>42841</w:t>
      </w:r>
      <w:r w:rsidRPr="00B54B18">
        <w:rPr>
          <w:rFonts w:eastAsia="仿宋_GB2312" w:hint="eastAsia"/>
          <w:sz w:val="32"/>
          <w:szCs w:val="32"/>
        </w:rPr>
        <w:t>万元</w:t>
      </w:r>
      <w:r>
        <w:rPr>
          <w:rFonts w:eastAsia="仿宋_GB2312" w:hint="eastAsia"/>
          <w:sz w:val="32"/>
          <w:szCs w:val="32"/>
        </w:rPr>
        <w:t>，</w:t>
      </w:r>
      <w:r w:rsidRPr="00B54B18">
        <w:rPr>
          <w:rFonts w:eastAsia="仿宋_GB2312" w:hint="eastAsia"/>
          <w:sz w:val="32"/>
          <w:szCs w:val="32"/>
        </w:rPr>
        <w:t>当年新增债券</w:t>
      </w:r>
      <w:r w:rsidRPr="00B54B18">
        <w:rPr>
          <w:rFonts w:eastAsia="仿宋_GB2312" w:hint="eastAsia"/>
          <w:sz w:val="32"/>
          <w:szCs w:val="32"/>
        </w:rPr>
        <w:t>7286</w:t>
      </w:r>
      <w:r w:rsidRPr="00B54B18">
        <w:rPr>
          <w:rFonts w:eastAsia="仿宋_GB2312" w:hint="eastAsia"/>
          <w:sz w:val="32"/>
          <w:szCs w:val="32"/>
        </w:rPr>
        <w:t>万元</w:t>
      </w:r>
      <w:r>
        <w:rPr>
          <w:rFonts w:eastAsia="仿宋_GB2312" w:hint="eastAsia"/>
          <w:sz w:val="32"/>
          <w:szCs w:val="32"/>
        </w:rPr>
        <w:t>，</w:t>
      </w:r>
      <w:r w:rsidRPr="00B54B18">
        <w:rPr>
          <w:rFonts w:eastAsia="仿宋_GB2312" w:hint="eastAsia"/>
          <w:sz w:val="32"/>
          <w:szCs w:val="32"/>
        </w:rPr>
        <w:t>借新还旧债券</w:t>
      </w:r>
      <w:r w:rsidRPr="00B54B18">
        <w:rPr>
          <w:rFonts w:eastAsia="仿宋_GB2312" w:hint="eastAsia"/>
          <w:sz w:val="32"/>
          <w:szCs w:val="32"/>
        </w:rPr>
        <w:t>15958</w:t>
      </w:r>
      <w:r w:rsidRPr="00B54B18">
        <w:rPr>
          <w:rFonts w:eastAsia="仿宋_GB2312" w:hint="eastAsia"/>
          <w:sz w:val="32"/>
          <w:szCs w:val="32"/>
        </w:rPr>
        <w:t>万元</w:t>
      </w:r>
      <w:r w:rsidRPr="00E317F5">
        <w:rPr>
          <w:rFonts w:eastAsia="仿宋_GB2312" w:hint="eastAsia"/>
          <w:color w:val="0070C0"/>
          <w:sz w:val="32"/>
          <w:szCs w:val="32"/>
        </w:rPr>
        <w:t>。</w:t>
      </w:r>
      <w:r w:rsidRPr="00183892">
        <w:rPr>
          <w:rFonts w:eastAsia="仿宋_GB2312" w:hint="eastAsia"/>
          <w:sz w:val="32"/>
          <w:szCs w:val="32"/>
        </w:rPr>
        <w:t>政府性债券资金的使用严格按照县十八届人大常委会第二十一次会议审议通过的调整预算方案和财政决算口径，安排</w:t>
      </w:r>
      <w:r w:rsidRPr="00B54B18">
        <w:rPr>
          <w:rFonts w:eastAsia="仿宋_GB2312" w:hint="eastAsia"/>
          <w:sz w:val="32"/>
          <w:szCs w:val="32"/>
        </w:rPr>
        <w:t>易地扶贫搬迁</w:t>
      </w:r>
      <w:r>
        <w:rPr>
          <w:rFonts w:eastAsia="仿宋_GB2312" w:hint="eastAsia"/>
          <w:sz w:val="32"/>
          <w:szCs w:val="32"/>
        </w:rPr>
        <w:t>项目建设</w:t>
      </w:r>
      <w:r w:rsidRPr="00B54B18">
        <w:rPr>
          <w:rFonts w:eastAsia="仿宋_GB2312" w:hint="eastAsia"/>
          <w:sz w:val="32"/>
          <w:szCs w:val="32"/>
        </w:rPr>
        <w:t>42841</w:t>
      </w:r>
      <w:r w:rsidRPr="00B54B18">
        <w:rPr>
          <w:rFonts w:eastAsia="仿宋_GB2312" w:hint="eastAsia"/>
          <w:sz w:val="32"/>
          <w:szCs w:val="32"/>
        </w:rPr>
        <w:t>万元</w:t>
      </w:r>
      <w:r w:rsidRPr="00183892">
        <w:rPr>
          <w:rFonts w:eastAsia="仿宋_GB2312" w:hint="eastAsia"/>
          <w:sz w:val="32"/>
          <w:szCs w:val="32"/>
        </w:rPr>
        <w:t>，安排债务还本支出</w:t>
      </w:r>
      <w:r w:rsidRPr="00183892">
        <w:rPr>
          <w:rFonts w:eastAsia="仿宋_GB2312"/>
          <w:sz w:val="32"/>
          <w:szCs w:val="32"/>
        </w:rPr>
        <w:t>15958</w:t>
      </w:r>
      <w:r w:rsidRPr="00183892">
        <w:rPr>
          <w:rFonts w:eastAsia="仿宋_GB2312" w:hint="eastAsia"/>
          <w:sz w:val="32"/>
          <w:szCs w:val="32"/>
        </w:rPr>
        <w:t>万元，扶贫及生态环境保护支出</w:t>
      </w:r>
      <w:r w:rsidRPr="00183892">
        <w:rPr>
          <w:rFonts w:eastAsia="仿宋_GB2312"/>
          <w:sz w:val="32"/>
          <w:szCs w:val="32"/>
        </w:rPr>
        <w:t>7286</w:t>
      </w:r>
      <w:r w:rsidRPr="00183892">
        <w:rPr>
          <w:rFonts w:eastAsia="仿宋_GB2312" w:hint="eastAsia"/>
          <w:sz w:val="32"/>
          <w:szCs w:val="32"/>
        </w:rPr>
        <w:t>万元。当年政府性债券资金收支平衡。</w:t>
      </w:r>
    </w:p>
    <w:p w:rsidR="006342E1" w:rsidRPr="001E5CAC" w:rsidRDefault="006342E1" w:rsidP="008851E7">
      <w:pPr>
        <w:spacing w:line="600" w:lineRule="exact"/>
        <w:ind w:firstLineChars="200" w:firstLine="640"/>
        <w:rPr>
          <w:rFonts w:eastAsia="仿宋_GB2312"/>
          <w:sz w:val="32"/>
          <w:szCs w:val="32"/>
        </w:rPr>
      </w:pPr>
      <w:r w:rsidRPr="001E5CAC">
        <w:rPr>
          <w:rFonts w:eastAsia="仿宋_GB2312" w:hint="eastAsia"/>
          <w:sz w:val="32"/>
          <w:szCs w:val="32"/>
        </w:rPr>
        <w:t>截止</w:t>
      </w:r>
      <w:r w:rsidRPr="001E5CAC">
        <w:rPr>
          <w:rFonts w:eastAsia="仿宋_GB2312" w:hint="eastAsia"/>
          <w:sz w:val="32"/>
          <w:szCs w:val="32"/>
        </w:rPr>
        <w:t>201</w:t>
      </w:r>
      <w:r w:rsidRPr="001E5CAC">
        <w:rPr>
          <w:rFonts w:eastAsia="仿宋_GB2312"/>
          <w:sz w:val="32"/>
          <w:szCs w:val="32"/>
        </w:rPr>
        <w:t>9</w:t>
      </w:r>
      <w:r w:rsidRPr="001E5CAC">
        <w:rPr>
          <w:rFonts w:eastAsia="仿宋_GB2312" w:hint="eastAsia"/>
          <w:sz w:val="32"/>
          <w:szCs w:val="32"/>
        </w:rPr>
        <w:t>年底，我县地方政府性债券余额为</w:t>
      </w:r>
      <w:r w:rsidRPr="001E5CAC">
        <w:rPr>
          <w:rFonts w:eastAsia="仿宋_GB2312"/>
          <w:sz w:val="32"/>
          <w:szCs w:val="32"/>
        </w:rPr>
        <w:t>154015</w:t>
      </w:r>
      <w:r w:rsidRPr="001E5CAC">
        <w:rPr>
          <w:rFonts w:eastAsia="仿宋_GB2312" w:hint="eastAsia"/>
          <w:sz w:val="32"/>
          <w:szCs w:val="32"/>
        </w:rPr>
        <w:t>万元，其中：一般债券余额</w:t>
      </w:r>
      <w:r w:rsidRPr="001E5CAC">
        <w:rPr>
          <w:rFonts w:eastAsia="仿宋_GB2312"/>
          <w:sz w:val="32"/>
          <w:szCs w:val="32"/>
        </w:rPr>
        <w:t>151178</w:t>
      </w:r>
      <w:r w:rsidRPr="001E5CAC">
        <w:rPr>
          <w:rFonts w:eastAsia="仿宋_GB2312" w:hint="eastAsia"/>
          <w:sz w:val="32"/>
          <w:szCs w:val="32"/>
        </w:rPr>
        <w:t>万元，专项债券余额</w:t>
      </w:r>
      <w:r w:rsidRPr="001E5CAC">
        <w:rPr>
          <w:rFonts w:eastAsia="仿宋_GB2312" w:hint="eastAsia"/>
          <w:sz w:val="32"/>
          <w:szCs w:val="32"/>
        </w:rPr>
        <w:t>2837</w:t>
      </w:r>
      <w:r w:rsidRPr="001E5CAC">
        <w:rPr>
          <w:rFonts w:eastAsia="仿宋_GB2312" w:hint="eastAsia"/>
          <w:sz w:val="32"/>
          <w:szCs w:val="32"/>
        </w:rPr>
        <w:t>万元。</w:t>
      </w:r>
    </w:p>
    <w:p w:rsidR="006342E1" w:rsidRPr="00955983" w:rsidRDefault="006342E1" w:rsidP="008851E7">
      <w:pPr>
        <w:spacing w:line="600" w:lineRule="exact"/>
        <w:ind w:firstLineChars="200" w:firstLine="643"/>
        <w:rPr>
          <w:rFonts w:ascii="楷体_GB2312" w:eastAsia="楷体_GB2312"/>
          <w:b/>
          <w:sz w:val="32"/>
          <w:szCs w:val="32"/>
        </w:rPr>
      </w:pPr>
      <w:r w:rsidRPr="00955983">
        <w:rPr>
          <w:rFonts w:ascii="楷体_GB2312" w:eastAsia="楷体_GB2312" w:hint="eastAsia"/>
          <w:b/>
          <w:sz w:val="32"/>
          <w:szCs w:val="32"/>
        </w:rPr>
        <w:t>（六）</w:t>
      </w:r>
      <w:r>
        <w:rPr>
          <w:rFonts w:ascii="楷体_GB2312" w:eastAsia="楷体_GB2312" w:hint="eastAsia"/>
          <w:b/>
          <w:sz w:val="32"/>
          <w:szCs w:val="32"/>
        </w:rPr>
        <w:t>主要财税</w:t>
      </w:r>
      <w:r>
        <w:rPr>
          <w:rFonts w:ascii="楷体_GB2312" w:eastAsia="楷体_GB2312"/>
          <w:b/>
          <w:sz w:val="32"/>
          <w:szCs w:val="32"/>
        </w:rPr>
        <w:t>政策落实和</w:t>
      </w:r>
      <w:r w:rsidRPr="00955983">
        <w:rPr>
          <w:rFonts w:ascii="楷体_GB2312" w:eastAsia="楷体_GB2312" w:hint="eastAsia"/>
          <w:b/>
          <w:sz w:val="32"/>
          <w:szCs w:val="32"/>
        </w:rPr>
        <w:t>重点财政工作完成</w:t>
      </w:r>
      <w:r w:rsidRPr="00955983">
        <w:rPr>
          <w:rFonts w:ascii="楷体_GB2312" w:eastAsia="楷体_GB2312"/>
          <w:b/>
          <w:sz w:val="32"/>
          <w:szCs w:val="32"/>
        </w:rPr>
        <w:t>情况</w:t>
      </w:r>
    </w:p>
    <w:p w:rsidR="006342E1" w:rsidRPr="00A7141F" w:rsidRDefault="006342E1" w:rsidP="008851E7">
      <w:pPr>
        <w:spacing w:line="600" w:lineRule="exact"/>
        <w:ind w:firstLineChars="200" w:firstLine="640"/>
        <w:rPr>
          <w:rFonts w:eastAsia="仿宋_GB2312"/>
          <w:sz w:val="32"/>
          <w:szCs w:val="32"/>
        </w:rPr>
      </w:pPr>
      <w:r w:rsidRPr="00A7141F">
        <w:rPr>
          <w:rFonts w:eastAsia="仿宋_GB2312" w:hint="eastAsia"/>
          <w:sz w:val="32"/>
          <w:szCs w:val="32"/>
        </w:rPr>
        <w:t>2019</w:t>
      </w:r>
      <w:r w:rsidRPr="00A7141F">
        <w:rPr>
          <w:rFonts w:eastAsia="仿宋_GB2312" w:hint="eastAsia"/>
          <w:sz w:val="32"/>
          <w:szCs w:val="32"/>
        </w:rPr>
        <w:t>年，财税部门聚焦整县脱贫摘帽目标，紧扣追赶超越和“五个扎实”要求，</w:t>
      </w:r>
      <w:r w:rsidRPr="00CB1D93">
        <w:rPr>
          <w:rFonts w:eastAsia="仿宋_GB2312" w:hint="eastAsia"/>
          <w:sz w:val="32"/>
          <w:szCs w:val="32"/>
        </w:rPr>
        <w:t>着力落实积极的财政政策，</w:t>
      </w:r>
      <w:r w:rsidRPr="00A7141F">
        <w:rPr>
          <w:rFonts w:eastAsia="仿宋_GB2312" w:hint="eastAsia"/>
          <w:sz w:val="32"/>
          <w:szCs w:val="32"/>
        </w:rPr>
        <w:t>全力促进增收节支，</w:t>
      </w:r>
      <w:r>
        <w:rPr>
          <w:rFonts w:eastAsia="仿宋_GB2312" w:hint="eastAsia"/>
          <w:sz w:val="32"/>
          <w:szCs w:val="32"/>
        </w:rPr>
        <w:t>尽</w:t>
      </w:r>
      <w:r w:rsidRPr="00A7141F">
        <w:rPr>
          <w:rFonts w:eastAsia="仿宋_GB2312" w:hint="eastAsia"/>
          <w:sz w:val="32"/>
          <w:szCs w:val="32"/>
        </w:rPr>
        <w:t>力保障和改善民生，努力防范和化解债务风险，较好地</w:t>
      </w:r>
      <w:r w:rsidRPr="00A7141F">
        <w:rPr>
          <w:rFonts w:eastAsia="仿宋_GB2312"/>
          <w:sz w:val="32"/>
          <w:szCs w:val="32"/>
        </w:rPr>
        <w:t>完成了县十八届</w:t>
      </w:r>
      <w:r w:rsidRPr="00A7141F">
        <w:rPr>
          <w:rFonts w:eastAsia="仿宋_GB2312" w:hint="eastAsia"/>
          <w:sz w:val="32"/>
          <w:szCs w:val="32"/>
        </w:rPr>
        <w:t>人大四</w:t>
      </w:r>
      <w:r w:rsidRPr="00A7141F">
        <w:rPr>
          <w:rFonts w:eastAsia="仿宋_GB2312"/>
          <w:sz w:val="32"/>
          <w:szCs w:val="32"/>
        </w:rPr>
        <w:t>次会议</w:t>
      </w:r>
      <w:r w:rsidRPr="00A7141F">
        <w:rPr>
          <w:rFonts w:eastAsia="仿宋_GB2312" w:hint="eastAsia"/>
          <w:sz w:val="32"/>
          <w:szCs w:val="32"/>
        </w:rPr>
        <w:t>确定的</w:t>
      </w:r>
      <w:r w:rsidRPr="00A7141F">
        <w:rPr>
          <w:rFonts w:eastAsia="仿宋_GB2312"/>
          <w:sz w:val="32"/>
          <w:szCs w:val="32"/>
        </w:rPr>
        <w:t>财政收支目标任务</w:t>
      </w:r>
      <w:r w:rsidRPr="00A7141F">
        <w:rPr>
          <w:rFonts w:eastAsia="仿宋_GB2312" w:hint="eastAsia"/>
          <w:sz w:val="32"/>
          <w:szCs w:val="32"/>
        </w:rPr>
        <w:t>。</w:t>
      </w:r>
    </w:p>
    <w:p w:rsidR="006342E1" w:rsidRPr="00EB79F6" w:rsidRDefault="006342E1" w:rsidP="008851E7">
      <w:pPr>
        <w:spacing w:line="600" w:lineRule="exact"/>
        <w:ind w:firstLineChars="200" w:firstLine="643"/>
        <w:rPr>
          <w:rFonts w:eastAsia="仿宋_GB2312"/>
          <w:sz w:val="32"/>
          <w:szCs w:val="32"/>
        </w:rPr>
      </w:pPr>
      <w:r w:rsidRPr="00EB79F6">
        <w:rPr>
          <w:rFonts w:eastAsia="仿宋_GB2312" w:hint="eastAsia"/>
          <w:b/>
          <w:sz w:val="32"/>
          <w:szCs w:val="32"/>
        </w:rPr>
        <w:lastRenderedPageBreak/>
        <w:t>1</w:t>
      </w:r>
      <w:r w:rsidRPr="00EB79F6">
        <w:rPr>
          <w:rFonts w:eastAsia="仿宋_GB2312" w:hint="eastAsia"/>
          <w:b/>
          <w:sz w:val="32"/>
          <w:szCs w:val="32"/>
        </w:rPr>
        <w:t>．</w:t>
      </w:r>
      <w:r>
        <w:rPr>
          <w:rFonts w:eastAsia="仿宋_GB2312" w:hint="eastAsia"/>
          <w:b/>
          <w:sz w:val="32"/>
          <w:szCs w:val="32"/>
        </w:rPr>
        <w:t>稳步推进</w:t>
      </w:r>
      <w:r>
        <w:rPr>
          <w:rFonts w:eastAsia="仿宋_GB2312"/>
          <w:b/>
          <w:sz w:val="32"/>
          <w:szCs w:val="32"/>
        </w:rPr>
        <w:t>，</w:t>
      </w:r>
      <w:r w:rsidRPr="00EB79F6">
        <w:rPr>
          <w:rFonts w:eastAsia="仿宋_GB2312" w:hint="eastAsia"/>
          <w:b/>
          <w:sz w:val="32"/>
          <w:szCs w:val="32"/>
        </w:rPr>
        <w:t>减税降</w:t>
      </w:r>
      <w:proofErr w:type="gramStart"/>
      <w:r w:rsidRPr="00EB79F6">
        <w:rPr>
          <w:rFonts w:eastAsia="仿宋_GB2312" w:hint="eastAsia"/>
          <w:b/>
          <w:sz w:val="32"/>
          <w:szCs w:val="32"/>
        </w:rPr>
        <w:t>费政策</w:t>
      </w:r>
      <w:proofErr w:type="gramEnd"/>
      <w:r w:rsidRPr="00EB79F6">
        <w:rPr>
          <w:rFonts w:eastAsia="仿宋_GB2312"/>
          <w:b/>
          <w:sz w:val="32"/>
          <w:szCs w:val="32"/>
        </w:rPr>
        <w:t>落实到位</w:t>
      </w:r>
      <w:r w:rsidRPr="00EB79F6">
        <w:rPr>
          <w:rFonts w:eastAsia="仿宋_GB2312" w:hint="eastAsia"/>
          <w:b/>
          <w:sz w:val="32"/>
          <w:szCs w:val="32"/>
        </w:rPr>
        <w:t>。</w:t>
      </w:r>
      <w:r w:rsidRPr="00EB79F6">
        <w:rPr>
          <w:rFonts w:eastAsia="仿宋_GB2312" w:hint="eastAsia"/>
          <w:sz w:val="32"/>
          <w:szCs w:val="32"/>
        </w:rPr>
        <w:t>将落实减税降费的重大决策部署作为财税工作的重中之重。狠抓税收、社保</w:t>
      </w:r>
      <w:r>
        <w:rPr>
          <w:rFonts w:eastAsia="仿宋_GB2312" w:hint="eastAsia"/>
          <w:sz w:val="32"/>
          <w:szCs w:val="32"/>
        </w:rPr>
        <w:t>基金</w:t>
      </w:r>
      <w:r w:rsidRPr="00EB79F6">
        <w:rPr>
          <w:rFonts w:eastAsia="仿宋_GB2312" w:hint="eastAsia"/>
          <w:sz w:val="32"/>
          <w:szCs w:val="32"/>
        </w:rPr>
        <w:t>、非税收入、营商环境等方面工作。通过“三个到位”，让纳税人、缴费人的“获得感”逐步提升，减税降费的政策效应也已逐步显现。一是制度落实到位。成立减税降</w:t>
      </w:r>
      <w:proofErr w:type="gramStart"/>
      <w:r w:rsidRPr="00EB79F6">
        <w:rPr>
          <w:rFonts w:eastAsia="仿宋_GB2312" w:hint="eastAsia"/>
          <w:sz w:val="32"/>
          <w:szCs w:val="32"/>
        </w:rPr>
        <w:t>费领导</w:t>
      </w:r>
      <w:proofErr w:type="gramEnd"/>
      <w:r w:rsidRPr="00EB79F6">
        <w:rPr>
          <w:rFonts w:eastAsia="仿宋_GB2312" w:hint="eastAsia"/>
          <w:sz w:val="32"/>
          <w:szCs w:val="32"/>
        </w:rPr>
        <w:t>小组，压实政策落实、征管核算、督察督办、服务宣传、</w:t>
      </w:r>
      <w:proofErr w:type="gramStart"/>
      <w:r w:rsidRPr="00EB79F6">
        <w:rPr>
          <w:rFonts w:eastAsia="仿宋_GB2312" w:hint="eastAsia"/>
          <w:sz w:val="32"/>
          <w:szCs w:val="32"/>
        </w:rPr>
        <w:t>纪检问</w:t>
      </w:r>
      <w:proofErr w:type="gramEnd"/>
      <w:r w:rsidRPr="00EB79F6">
        <w:rPr>
          <w:rFonts w:eastAsia="仿宋_GB2312" w:hint="eastAsia"/>
          <w:sz w:val="32"/>
          <w:szCs w:val="32"/>
        </w:rPr>
        <w:t>责等</w:t>
      </w:r>
      <w:r w:rsidRPr="00EB79F6">
        <w:rPr>
          <w:rFonts w:eastAsia="仿宋_GB2312" w:hint="eastAsia"/>
          <w:sz w:val="32"/>
          <w:szCs w:val="32"/>
        </w:rPr>
        <w:t>8</w:t>
      </w:r>
      <w:r w:rsidRPr="00EB79F6">
        <w:rPr>
          <w:rFonts w:eastAsia="仿宋_GB2312" w:hint="eastAsia"/>
          <w:sz w:val="32"/>
          <w:szCs w:val="32"/>
        </w:rPr>
        <w:t>个工作组责任，制定减税降费《纳税服务工作方案》、《纪检问责实施方案》</w:t>
      </w:r>
      <w:r>
        <w:rPr>
          <w:rFonts w:eastAsia="仿宋_GB2312" w:hint="eastAsia"/>
          <w:sz w:val="32"/>
          <w:szCs w:val="32"/>
        </w:rPr>
        <w:t>等五项制度</w:t>
      </w:r>
      <w:r w:rsidRPr="00EB79F6">
        <w:rPr>
          <w:rFonts w:eastAsia="仿宋_GB2312" w:hint="eastAsia"/>
          <w:sz w:val="32"/>
          <w:szCs w:val="32"/>
        </w:rPr>
        <w:t>，逐月下发任务清单，每周上报工作动态，确保各项责任细化到岗，精确到每一户纳税人，</w:t>
      </w:r>
      <w:proofErr w:type="gramStart"/>
      <w:r w:rsidRPr="00EB79F6">
        <w:rPr>
          <w:rFonts w:eastAsia="仿宋_GB2312" w:hint="eastAsia"/>
          <w:sz w:val="32"/>
          <w:szCs w:val="32"/>
        </w:rPr>
        <w:t>保证应惠企业</w:t>
      </w:r>
      <w:proofErr w:type="gramEnd"/>
      <w:r w:rsidRPr="00EB79F6">
        <w:rPr>
          <w:rFonts w:eastAsia="仿宋_GB2312" w:hint="eastAsia"/>
          <w:sz w:val="32"/>
          <w:szCs w:val="32"/>
        </w:rPr>
        <w:t>“一个都不能少”。二是宣传辅导到位。通过短信</w:t>
      </w:r>
      <w:r>
        <w:rPr>
          <w:rFonts w:eastAsia="仿宋_GB2312" w:hint="eastAsia"/>
          <w:sz w:val="32"/>
          <w:szCs w:val="32"/>
        </w:rPr>
        <w:t>等</w:t>
      </w:r>
      <w:r w:rsidRPr="00EB79F6">
        <w:rPr>
          <w:rFonts w:eastAsia="仿宋_GB2312" w:hint="eastAsia"/>
          <w:sz w:val="32"/>
          <w:szCs w:val="32"/>
        </w:rPr>
        <w:t>平台“点对点”发送“温馨提示”，在</w:t>
      </w:r>
      <w:r w:rsidRPr="00EB79F6">
        <w:rPr>
          <w:rFonts w:eastAsia="仿宋_GB2312" w:hint="eastAsia"/>
          <w:sz w:val="32"/>
          <w:szCs w:val="32"/>
        </w:rPr>
        <w:t>LED</w:t>
      </w:r>
      <w:r w:rsidRPr="00EB79F6">
        <w:rPr>
          <w:rFonts w:eastAsia="仿宋_GB2312" w:hint="eastAsia"/>
          <w:sz w:val="32"/>
          <w:szCs w:val="32"/>
        </w:rPr>
        <w:t>屏、广告机循环播放宣传视频</w:t>
      </w:r>
      <w:r>
        <w:rPr>
          <w:rFonts w:eastAsia="仿宋_GB2312" w:hint="eastAsia"/>
          <w:sz w:val="32"/>
          <w:szCs w:val="32"/>
        </w:rPr>
        <w:t>，</w:t>
      </w:r>
      <w:r w:rsidRPr="00EB79F6">
        <w:rPr>
          <w:rFonts w:eastAsia="仿宋_GB2312" w:hint="eastAsia"/>
          <w:sz w:val="32"/>
          <w:szCs w:val="32"/>
        </w:rPr>
        <w:t>举办宣传辅导</w:t>
      </w:r>
      <w:r>
        <w:rPr>
          <w:rFonts w:eastAsia="仿宋_GB2312" w:hint="eastAsia"/>
          <w:sz w:val="32"/>
          <w:szCs w:val="32"/>
        </w:rPr>
        <w:t>、</w:t>
      </w:r>
      <w:r w:rsidRPr="00EB79F6">
        <w:rPr>
          <w:rFonts w:eastAsia="仿宋_GB2312" w:hint="eastAsia"/>
          <w:sz w:val="32"/>
          <w:szCs w:val="32"/>
        </w:rPr>
        <w:t>现场纳税人学堂，在基层办税厅增设服务专岗，精准走访各重点行业部门</w:t>
      </w:r>
      <w:r>
        <w:rPr>
          <w:rFonts w:eastAsia="仿宋_GB2312" w:hint="eastAsia"/>
          <w:sz w:val="32"/>
          <w:szCs w:val="32"/>
        </w:rPr>
        <w:t>等多种形式</w:t>
      </w:r>
      <w:r w:rsidRPr="00EB79F6">
        <w:rPr>
          <w:rFonts w:eastAsia="仿宋_GB2312" w:hint="eastAsia"/>
          <w:sz w:val="32"/>
          <w:szCs w:val="32"/>
        </w:rPr>
        <w:t>，点对点“滴灌”，共制作印发宣传资料</w:t>
      </w:r>
      <w:r w:rsidRPr="00EB79F6">
        <w:rPr>
          <w:rFonts w:eastAsia="仿宋_GB2312" w:hint="eastAsia"/>
          <w:sz w:val="32"/>
          <w:szCs w:val="32"/>
        </w:rPr>
        <w:t>3000</w:t>
      </w:r>
      <w:r w:rsidRPr="00EB79F6">
        <w:rPr>
          <w:rFonts w:eastAsia="仿宋_GB2312" w:hint="eastAsia"/>
          <w:sz w:val="32"/>
          <w:szCs w:val="32"/>
        </w:rPr>
        <w:t>余份，投放减税降</w:t>
      </w:r>
      <w:proofErr w:type="gramStart"/>
      <w:r w:rsidRPr="00EB79F6">
        <w:rPr>
          <w:rFonts w:eastAsia="仿宋_GB2312" w:hint="eastAsia"/>
          <w:sz w:val="32"/>
          <w:szCs w:val="32"/>
        </w:rPr>
        <w:t>费宣传</w:t>
      </w:r>
      <w:proofErr w:type="gramEnd"/>
      <w:r w:rsidRPr="00EB79F6">
        <w:rPr>
          <w:rFonts w:eastAsia="仿宋_GB2312" w:hint="eastAsia"/>
          <w:sz w:val="32"/>
          <w:szCs w:val="32"/>
        </w:rPr>
        <w:t>标语及视频</w:t>
      </w:r>
      <w:r w:rsidRPr="00EB79F6">
        <w:rPr>
          <w:rFonts w:eastAsia="仿宋_GB2312" w:hint="eastAsia"/>
          <w:sz w:val="32"/>
          <w:szCs w:val="32"/>
        </w:rPr>
        <w:t>200</w:t>
      </w:r>
      <w:r w:rsidRPr="00EB79F6">
        <w:rPr>
          <w:rFonts w:eastAsia="仿宋_GB2312" w:hint="eastAsia"/>
          <w:sz w:val="32"/>
          <w:szCs w:val="32"/>
        </w:rPr>
        <w:t>余条。组织税务干部专题培训</w:t>
      </w:r>
      <w:r w:rsidRPr="00EB79F6">
        <w:rPr>
          <w:rFonts w:eastAsia="仿宋_GB2312" w:hint="eastAsia"/>
          <w:sz w:val="32"/>
          <w:szCs w:val="32"/>
        </w:rPr>
        <w:t>5</w:t>
      </w:r>
      <w:r w:rsidRPr="00EB79F6">
        <w:rPr>
          <w:rFonts w:eastAsia="仿宋_GB2312" w:hint="eastAsia"/>
          <w:sz w:val="32"/>
          <w:szCs w:val="32"/>
        </w:rPr>
        <w:t>期</w:t>
      </w:r>
      <w:r w:rsidRPr="00EB79F6">
        <w:rPr>
          <w:rFonts w:eastAsia="仿宋_GB2312" w:hint="eastAsia"/>
          <w:sz w:val="32"/>
          <w:szCs w:val="32"/>
        </w:rPr>
        <w:t>600</w:t>
      </w:r>
      <w:r w:rsidRPr="00EB79F6">
        <w:rPr>
          <w:rFonts w:eastAsia="仿宋_GB2312" w:hint="eastAsia"/>
          <w:sz w:val="32"/>
          <w:szCs w:val="32"/>
        </w:rPr>
        <w:t>余人次；组织纳税人专题培训</w:t>
      </w:r>
      <w:r w:rsidRPr="00EB79F6">
        <w:rPr>
          <w:rFonts w:eastAsia="仿宋_GB2312" w:hint="eastAsia"/>
          <w:sz w:val="32"/>
          <w:szCs w:val="32"/>
        </w:rPr>
        <w:t>8</w:t>
      </w:r>
      <w:r w:rsidRPr="00EB79F6">
        <w:rPr>
          <w:rFonts w:eastAsia="仿宋_GB2312" w:hint="eastAsia"/>
          <w:sz w:val="32"/>
          <w:szCs w:val="32"/>
        </w:rPr>
        <w:t>期</w:t>
      </w:r>
      <w:r w:rsidRPr="00EB79F6">
        <w:rPr>
          <w:rFonts w:eastAsia="仿宋_GB2312" w:hint="eastAsia"/>
          <w:sz w:val="32"/>
          <w:szCs w:val="32"/>
        </w:rPr>
        <w:t>2500</w:t>
      </w:r>
      <w:r w:rsidRPr="00EB79F6">
        <w:rPr>
          <w:rFonts w:eastAsia="仿宋_GB2312" w:hint="eastAsia"/>
          <w:sz w:val="32"/>
          <w:szCs w:val="32"/>
        </w:rPr>
        <w:t>余人次，走企业、进社区，上门辅导、政策讲解</w:t>
      </w:r>
      <w:r w:rsidRPr="00EB79F6">
        <w:rPr>
          <w:rFonts w:eastAsia="仿宋_GB2312" w:hint="eastAsia"/>
          <w:sz w:val="32"/>
          <w:szCs w:val="32"/>
        </w:rPr>
        <w:t>200</w:t>
      </w:r>
      <w:r w:rsidRPr="00EB79F6">
        <w:rPr>
          <w:rFonts w:eastAsia="仿宋_GB2312" w:hint="eastAsia"/>
          <w:sz w:val="32"/>
          <w:szCs w:val="32"/>
        </w:rPr>
        <w:t>余次。三是效应分析到位。做好减税降费统计核算分析，定期会商，数据会审，及时更错，做到“心中有数、底账清晰”，确保政策落实到位，</w:t>
      </w:r>
      <w:r w:rsidRPr="00EB79F6">
        <w:rPr>
          <w:rFonts w:eastAsia="仿宋_GB2312" w:hint="eastAsia"/>
          <w:sz w:val="32"/>
          <w:szCs w:val="32"/>
        </w:rPr>
        <w:t>2019</w:t>
      </w:r>
      <w:r w:rsidRPr="00EB79F6">
        <w:rPr>
          <w:rFonts w:eastAsia="仿宋_GB2312" w:hint="eastAsia"/>
          <w:sz w:val="32"/>
          <w:szCs w:val="32"/>
        </w:rPr>
        <w:t>年全县减税降费</w:t>
      </w:r>
      <w:r w:rsidRPr="00EB79F6">
        <w:rPr>
          <w:rFonts w:eastAsia="仿宋_GB2312"/>
          <w:sz w:val="32"/>
          <w:szCs w:val="32"/>
        </w:rPr>
        <w:t>4316</w:t>
      </w:r>
      <w:r w:rsidRPr="00EB79F6">
        <w:rPr>
          <w:rFonts w:eastAsia="仿宋_GB2312" w:hint="eastAsia"/>
          <w:sz w:val="32"/>
          <w:szCs w:val="32"/>
        </w:rPr>
        <w:t>万元，其中：累计减税</w:t>
      </w:r>
      <w:r w:rsidRPr="00EB79F6">
        <w:rPr>
          <w:rFonts w:eastAsia="仿宋_GB2312" w:hint="eastAsia"/>
          <w:sz w:val="32"/>
          <w:szCs w:val="32"/>
        </w:rPr>
        <w:t>2780</w:t>
      </w:r>
      <w:r w:rsidRPr="00EB79F6">
        <w:rPr>
          <w:rFonts w:eastAsia="仿宋_GB2312" w:hint="eastAsia"/>
          <w:sz w:val="32"/>
          <w:szCs w:val="32"/>
        </w:rPr>
        <w:t>万元，</w:t>
      </w:r>
      <w:r w:rsidRPr="00EB79F6">
        <w:rPr>
          <w:rFonts w:eastAsia="仿宋_GB2312"/>
          <w:sz w:val="32"/>
          <w:szCs w:val="32"/>
        </w:rPr>
        <w:t>影响</w:t>
      </w:r>
      <w:r w:rsidRPr="00EB79F6">
        <w:rPr>
          <w:rFonts w:eastAsia="仿宋_GB2312" w:hint="eastAsia"/>
          <w:sz w:val="32"/>
          <w:szCs w:val="32"/>
        </w:rPr>
        <w:t>地方财政收入减收</w:t>
      </w:r>
      <w:r w:rsidRPr="00EB79F6">
        <w:rPr>
          <w:rFonts w:eastAsia="仿宋_GB2312"/>
          <w:sz w:val="32"/>
          <w:szCs w:val="32"/>
        </w:rPr>
        <w:t>930</w:t>
      </w:r>
      <w:r w:rsidRPr="00EB79F6">
        <w:rPr>
          <w:rFonts w:eastAsia="仿宋_GB2312" w:hint="eastAsia"/>
          <w:sz w:val="32"/>
          <w:szCs w:val="32"/>
        </w:rPr>
        <w:t>万元。</w:t>
      </w:r>
    </w:p>
    <w:p w:rsidR="006342E1" w:rsidRPr="008F4FE9" w:rsidRDefault="006342E1" w:rsidP="008851E7">
      <w:pPr>
        <w:spacing w:line="600" w:lineRule="exact"/>
        <w:ind w:firstLineChars="200" w:firstLine="643"/>
        <w:rPr>
          <w:rFonts w:eastAsia="仿宋_GB2312"/>
          <w:sz w:val="32"/>
          <w:szCs w:val="32"/>
        </w:rPr>
      </w:pPr>
      <w:r w:rsidRPr="008F4FE9">
        <w:rPr>
          <w:rFonts w:eastAsia="仿宋_GB2312" w:hint="eastAsia"/>
          <w:b/>
          <w:sz w:val="32"/>
          <w:szCs w:val="32"/>
        </w:rPr>
        <w:t>2</w:t>
      </w:r>
      <w:r w:rsidRPr="008F4FE9">
        <w:rPr>
          <w:rFonts w:eastAsia="仿宋_GB2312" w:hint="eastAsia"/>
          <w:b/>
          <w:sz w:val="32"/>
          <w:szCs w:val="32"/>
        </w:rPr>
        <w:t>．</w:t>
      </w:r>
      <w:r>
        <w:rPr>
          <w:rFonts w:eastAsia="仿宋_GB2312" w:hint="eastAsia"/>
          <w:b/>
          <w:sz w:val="32"/>
          <w:szCs w:val="32"/>
        </w:rPr>
        <w:t>强化</w:t>
      </w:r>
      <w:r>
        <w:rPr>
          <w:rFonts w:eastAsia="仿宋_GB2312"/>
          <w:b/>
          <w:sz w:val="32"/>
          <w:szCs w:val="32"/>
        </w:rPr>
        <w:t>征管，</w:t>
      </w:r>
      <w:r w:rsidRPr="008F4FE9">
        <w:rPr>
          <w:rFonts w:eastAsia="仿宋_GB2312" w:hint="eastAsia"/>
          <w:b/>
          <w:sz w:val="32"/>
          <w:szCs w:val="32"/>
        </w:rPr>
        <w:t>财政</w:t>
      </w:r>
      <w:r w:rsidRPr="008F4FE9">
        <w:rPr>
          <w:rFonts w:eastAsia="仿宋_GB2312"/>
          <w:b/>
          <w:sz w:val="32"/>
          <w:szCs w:val="32"/>
        </w:rPr>
        <w:t>收入目标</w:t>
      </w:r>
      <w:r w:rsidRPr="008F4FE9">
        <w:rPr>
          <w:rFonts w:eastAsia="仿宋_GB2312" w:hint="eastAsia"/>
          <w:b/>
          <w:sz w:val="32"/>
          <w:szCs w:val="32"/>
        </w:rPr>
        <w:t>圆满</w:t>
      </w:r>
      <w:r w:rsidRPr="008F4FE9">
        <w:rPr>
          <w:rFonts w:eastAsia="仿宋_GB2312"/>
          <w:b/>
          <w:sz w:val="32"/>
          <w:szCs w:val="32"/>
        </w:rPr>
        <w:t>完成。</w:t>
      </w:r>
      <w:r w:rsidRPr="008F4FE9">
        <w:rPr>
          <w:rFonts w:eastAsia="仿宋_GB2312" w:hint="eastAsia"/>
          <w:sz w:val="32"/>
          <w:szCs w:val="32"/>
        </w:rPr>
        <w:t>主动应对经济新常态下国家结构性减税、新旧动能转换等不确定因素对财政运行产</w:t>
      </w:r>
      <w:r w:rsidRPr="008F4FE9">
        <w:rPr>
          <w:rFonts w:eastAsia="仿宋_GB2312" w:hint="eastAsia"/>
          <w:sz w:val="32"/>
          <w:szCs w:val="32"/>
        </w:rPr>
        <w:lastRenderedPageBreak/>
        <w:t>生的负面压力，把握积极财政政策对经济的促进、导向作用，实现财政收入的可持续增长。一是税务部门在持续落实好各项减税降</w:t>
      </w:r>
      <w:proofErr w:type="gramStart"/>
      <w:r w:rsidRPr="008F4FE9">
        <w:rPr>
          <w:rFonts w:eastAsia="仿宋_GB2312" w:hint="eastAsia"/>
          <w:sz w:val="32"/>
          <w:szCs w:val="32"/>
        </w:rPr>
        <w:t>费政策</w:t>
      </w:r>
      <w:proofErr w:type="gramEnd"/>
      <w:r w:rsidRPr="008F4FE9">
        <w:rPr>
          <w:rFonts w:eastAsia="仿宋_GB2312" w:hint="eastAsia"/>
          <w:sz w:val="32"/>
          <w:szCs w:val="32"/>
        </w:rPr>
        <w:t>的基础上，分行业、分税种开展调研分析，查找短板，比对薄弱环节，围绕破解增值税、所得税、地方税等征管难题，制定促收措施，精确</w:t>
      </w:r>
      <w:r>
        <w:rPr>
          <w:rFonts w:eastAsia="仿宋_GB2312" w:hint="eastAsia"/>
          <w:sz w:val="32"/>
          <w:szCs w:val="32"/>
        </w:rPr>
        <w:t>指导</w:t>
      </w:r>
      <w:r w:rsidRPr="008F4FE9">
        <w:rPr>
          <w:rFonts w:eastAsia="仿宋_GB2312" w:hint="eastAsia"/>
          <w:sz w:val="32"/>
          <w:szCs w:val="32"/>
        </w:rPr>
        <w:t>、精准发力，进一步提升征管工作质效。</w:t>
      </w:r>
      <w:r>
        <w:rPr>
          <w:rFonts w:eastAsia="仿宋_GB2312" w:hint="eastAsia"/>
          <w:sz w:val="32"/>
          <w:szCs w:val="32"/>
        </w:rPr>
        <w:t>强化</w:t>
      </w:r>
      <w:r w:rsidRPr="008F4FE9">
        <w:rPr>
          <w:rFonts w:eastAsia="仿宋_GB2312" w:hint="eastAsia"/>
          <w:sz w:val="32"/>
          <w:szCs w:val="32"/>
        </w:rPr>
        <w:t>措施，突出抓好重点税源，强化税源基础管理，把功夫做细；突出抓好风险管理，强化与基层的对接分析，既规避涉税风险，又从风险中挖潜增收；突出抓好统筹兼顾，处理好减税降费与组织收入的辩证关系，确保颗粒归仓、应收尽收。二是财政部门主动作为，充分发挥组织收入工作“领头羊”作用，积极落实年度财政收入预算，密切与征管部门协调沟通，坚持总量与质量并重，时刻关注收入入库情况及收入结构情况，确保收入总</w:t>
      </w:r>
      <w:r w:rsidRPr="008F4FE9">
        <w:rPr>
          <w:rFonts w:eastAsia="仿宋_GB2312"/>
          <w:sz w:val="32"/>
          <w:szCs w:val="32"/>
        </w:rPr>
        <w:t>量和收入质量</w:t>
      </w:r>
      <w:r w:rsidRPr="008F4FE9">
        <w:rPr>
          <w:rFonts w:eastAsia="仿宋_GB2312" w:hint="eastAsia"/>
          <w:sz w:val="32"/>
          <w:szCs w:val="32"/>
        </w:rPr>
        <w:t>“双提升”。全县财政</w:t>
      </w:r>
      <w:r w:rsidRPr="008F4FE9">
        <w:rPr>
          <w:rFonts w:eastAsia="仿宋_GB2312"/>
          <w:sz w:val="32"/>
          <w:szCs w:val="32"/>
        </w:rPr>
        <w:t>总收入实现</w:t>
      </w:r>
      <w:r w:rsidRPr="008F4FE9">
        <w:rPr>
          <w:rFonts w:eastAsia="仿宋_GB2312" w:hint="eastAsia"/>
          <w:sz w:val="32"/>
          <w:szCs w:val="32"/>
        </w:rPr>
        <w:t>38500</w:t>
      </w:r>
      <w:r w:rsidRPr="008F4FE9">
        <w:rPr>
          <w:rFonts w:eastAsia="仿宋_GB2312" w:hint="eastAsia"/>
          <w:sz w:val="32"/>
          <w:szCs w:val="32"/>
        </w:rPr>
        <w:t>万元</w:t>
      </w:r>
      <w:r w:rsidRPr="008F4FE9">
        <w:rPr>
          <w:rFonts w:eastAsia="仿宋_GB2312"/>
          <w:sz w:val="32"/>
          <w:szCs w:val="32"/>
        </w:rPr>
        <w:t>，</w:t>
      </w:r>
      <w:r w:rsidRPr="008F4FE9">
        <w:rPr>
          <w:rFonts w:eastAsia="仿宋_GB2312" w:hint="eastAsia"/>
          <w:sz w:val="32"/>
          <w:szCs w:val="32"/>
        </w:rPr>
        <w:t>一般公共预算收入实现</w:t>
      </w:r>
      <w:r w:rsidRPr="008F4FE9">
        <w:rPr>
          <w:rFonts w:eastAsia="仿宋_GB2312" w:hint="eastAsia"/>
          <w:sz w:val="32"/>
          <w:szCs w:val="32"/>
        </w:rPr>
        <w:t>8758</w:t>
      </w:r>
      <w:r w:rsidRPr="008F4FE9">
        <w:rPr>
          <w:rFonts w:eastAsia="仿宋_GB2312" w:hint="eastAsia"/>
          <w:sz w:val="32"/>
          <w:szCs w:val="32"/>
        </w:rPr>
        <w:t>万元，其中：税收收入</w:t>
      </w:r>
      <w:r w:rsidRPr="008F4FE9">
        <w:rPr>
          <w:rFonts w:eastAsia="仿宋_GB2312"/>
          <w:sz w:val="32"/>
          <w:szCs w:val="32"/>
        </w:rPr>
        <w:t>7971</w:t>
      </w:r>
      <w:r w:rsidRPr="008F4FE9">
        <w:rPr>
          <w:rFonts w:eastAsia="仿宋_GB2312" w:hint="eastAsia"/>
          <w:sz w:val="32"/>
          <w:szCs w:val="32"/>
        </w:rPr>
        <w:t>万元，税收收入占比达到</w:t>
      </w:r>
      <w:r w:rsidRPr="008F4FE9">
        <w:rPr>
          <w:rFonts w:eastAsia="仿宋_GB2312"/>
          <w:sz w:val="32"/>
          <w:szCs w:val="32"/>
        </w:rPr>
        <w:t>91.0</w:t>
      </w:r>
      <w:r w:rsidRPr="008F4FE9">
        <w:rPr>
          <w:rFonts w:eastAsia="仿宋_GB2312" w:hint="eastAsia"/>
          <w:sz w:val="32"/>
          <w:szCs w:val="32"/>
        </w:rPr>
        <w:t>%</w:t>
      </w:r>
      <w:r w:rsidRPr="008F4FE9">
        <w:rPr>
          <w:rFonts w:eastAsia="仿宋_GB2312" w:hint="eastAsia"/>
          <w:sz w:val="32"/>
          <w:szCs w:val="32"/>
        </w:rPr>
        <w:t>。</w:t>
      </w:r>
    </w:p>
    <w:p w:rsidR="006342E1" w:rsidRPr="0035032E" w:rsidRDefault="006342E1" w:rsidP="008851E7">
      <w:pPr>
        <w:spacing w:line="600" w:lineRule="exact"/>
        <w:ind w:firstLineChars="200" w:firstLine="643"/>
        <w:rPr>
          <w:rFonts w:eastAsia="仿宋_GB2312"/>
          <w:color w:val="0070C0"/>
          <w:sz w:val="32"/>
          <w:szCs w:val="32"/>
        </w:rPr>
      </w:pPr>
      <w:r w:rsidRPr="00237632">
        <w:rPr>
          <w:rFonts w:eastAsia="仿宋_GB2312" w:hint="eastAsia"/>
          <w:b/>
          <w:sz w:val="32"/>
          <w:szCs w:val="32"/>
        </w:rPr>
        <w:t>3</w:t>
      </w:r>
      <w:r w:rsidRPr="00237632">
        <w:rPr>
          <w:rFonts w:eastAsia="仿宋_GB2312" w:hint="eastAsia"/>
          <w:b/>
          <w:sz w:val="32"/>
          <w:szCs w:val="32"/>
        </w:rPr>
        <w:t>．聚</w:t>
      </w:r>
      <w:r>
        <w:rPr>
          <w:rFonts w:eastAsia="仿宋_GB2312" w:hint="eastAsia"/>
          <w:b/>
          <w:sz w:val="32"/>
          <w:szCs w:val="32"/>
        </w:rPr>
        <w:t>集</w:t>
      </w:r>
      <w:r w:rsidRPr="00237632">
        <w:rPr>
          <w:rFonts w:eastAsia="仿宋_GB2312"/>
          <w:b/>
          <w:sz w:val="32"/>
          <w:szCs w:val="32"/>
        </w:rPr>
        <w:t>财</w:t>
      </w:r>
      <w:r>
        <w:rPr>
          <w:rFonts w:eastAsia="仿宋_GB2312" w:hint="eastAsia"/>
          <w:b/>
          <w:sz w:val="32"/>
          <w:szCs w:val="32"/>
        </w:rPr>
        <w:t>力</w:t>
      </w:r>
      <w:r w:rsidRPr="00237632">
        <w:rPr>
          <w:rFonts w:eastAsia="仿宋_GB2312"/>
          <w:b/>
          <w:sz w:val="32"/>
          <w:szCs w:val="32"/>
        </w:rPr>
        <w:t>，</w:t>
      </w:r>
      <w:r w:rsidRPr="00237632">
        <w:rPr>
          <w:rFonts w:eastAsia="仿宋_GB2312" w:hint="eastAsia"/>
          <w:b/>
          <w:sz w:val="32"/>
          <w:szCs w:val="32"/>
        </w:rPr>
        <w:t>财政</w:t>
      </w:r>
      <w:r w:rsidRPr="00237632">
        <w:rPr>
          <w:rFonts w:eastAsia="仿宋_GB2312"/>
          <w:b/>
          <w:sz w:val="32"/>
          <w:szCs w:val="32"/>
        </w:rPr>
        <w:t>支出结构持续优化</w:t>
      </w:r>
      <w:r w:rsidRPr="00237632">
        <w:rPr>
          <w:rFonts w:eastAsia="仿宋_GB2312" w:hint="eastAsia"/>
          <w:sz w:val="32"/>
          <w:szCs w:val="32"/>
        </w:rPr>
        <w:t>。按照“保基本、守底线、抓重点、补短板”的工作要求，努力增收</w:t>
      </w:r>
      <w:r w:rsidRPr="00237632">
        <w:rPr>
          <w:rFonts w:eastAsia="仿宋_GB2312"/>
          <w:sz w:val="32"/>
          <w:szCs w:val="32"/>
        </w:rPr>
        <w:t>节支，</w:t>
      </w:r>
      <w:r w:rsidRPr="00237632">
        <w:rPr>
          <w:rFonts w:eastAsia="仿宋_GB2312" w:hint="eastAsia"/>
          <w:sz w:val="32"/>
          <w:szCs w:val="32"/>
        </w:rPr>
        <w:t>多</w:t>
      </w:r>
      <w:proofErr w:type="gramStart"/>
      <w:r w:rsidRPr="00237632">
        <w:rPr>
          <w:rFonts w:eastAsia="仿宋_GB2312" w:hint="eastAsia"/>
          <w:sz w:val="32"/>
          <w:szCs w:val="32"/>
        </w:rPr>
        <w:t>措</w:t>
      </w:r>
      <w:proofErr w:type="gramEnd"/>
      <w:r w:rsidRPr="00237632">
        <w:rPr>
          <w:rFonts w:eastAsia="仿宋_GB2312"/>
          <w:sz w:val="32"/>
          <w:szCs w:val="32"/>
        </w:rPr>
        <w:t>并举，</w:t>
      </w:r>
      <w:r w:rsidRPr="00237632">
        <w:rPr>
          <w:rFonts w:eastAsia="仿宋_GB2312" w:hint="eastAsia"/>
          <w:sz w:val="32"/>
          <w:szCs w:val="32"/>
        </w:rPr>
        <w:t>统筹财力，严格执行“保工资、保运转、保基本民生”支出预算，</w:t>
      </w:r>
      <w:r>
        <w:rPr>
          <w:rFonts w:eastAsia="仿宋_GB2312" w:hint="eastAsia"/>
          <w:sz w:val="32"/>
          <w:szCs w:val="32"/>
        </w:rPr>
        <w:t>切实兜</w:t>
      </w:r>
      <w:r>
        <w:rPr>
          <w:rFonts w:eastAsia="仿宋_GB2312"/>
          <w:sz w:val="32"/>
          <w:szCs w:val="32"/>
        </w:rPr>
        <w:t>牢</w:t>
      </w:r>
      <w:r w:rsidRPr="00237632">
        <w:rPr>
          <w:rFonts w:eastAsia="仿宋_GB2312" w:hint="eastAsia"/>
          <w:sz w:val="32"/>
          <w:szCs w:val="32"/>
        </w:rPr>
        <w:t>“三保”支出底线，</w:t>
      </w:r>
      <w:r>
        <w:rPr>
          <w:rFonts w:eastAsia="仿宋_GB2312" w:hint="eastAsia"/>
          <w:sz w:val="32"/>
          <w:szCs w:val="32"/>
        </w:rPr>
        <w:t>竭尽全力</w:t>
      </w:r>
      <w:r w:rsidRPr="00237632">
        <w:rPr>
          <w:rFonts w:eastAsia="仿宋_GB2312" w:hint="eastAsia"/>
          <w:sz w:val="32"/>
          <w:szCs w:val="32"/>
        </w:rPr>
        <w:t>保障和改善民生。</w:t>
      </w:r>
      <w:r>
        <w:rPr>
          <w:rFonts w:eastAsia="仿宋_GB2312" w:hint="eastAsia"/>
          <w:sz w:val="32"/>
          <w:szCs w:val="32"/>
        </w:rPr>
        <w:t>一是</w:t>
      </w:r>
      <w:r w:rsidRPr="00CE70EC">
        <w:rPr>
          <w:rFonts w:eastAsia="仿宋_GB2312" w:hint="eastAsia"/>
          <w:sz w:val="32"/>
          <w:szCs w:val="32"/>
        </w:rPr>
        <w:t>积极争取</w:t>
      </w:r>
      <w:r>
        <w:rPr>
          <w:rFonts w:eastAsia="仿宋_GB2312" w:hint="eastAsia"/>
          <w:sz w:val="32"/>
          <w:szCs w:val="32"/>
        </w:rPr>
        <w:t>上级财政支持</w:t>
      </w:r>
      <w:r w:rsidRPr="00CE70EC">
        <w:rPr>
          <w:rFonts w:eastAsia="仿宋_GB2312" w:hint="eastAsia"/>
          <w:sz w:val="32"/>
          <w:szCs w:val="32"/>
        </w:rPr>
        <w:t>。认真研究领会中省市相关经济政策，把握投资方向，积极与上级相关部门沟通协调</w:t>
      </w:r>
      <w:r>
        <w:rPr>
          <w:rFonts w:eastAsia="仿宋_GB2312" w:hint="eastAsia"/>
          <w:sz w:val="32"/>
          <w:szCs w:val="32"/>
        </w:rPr>
        <w:t>，当年一般性</w:t>
      </w:r>
      <w:r>
        <w:rPr>
          <w:rFonts w:eastAsia="仿宋_GB2312"/>
          <w:sz w:val="32"/>
          <w:szCs w:val="32"/>
        </w:rPr>
        <w:t>转移支付增量</w:t>
      </w:r>
      <w:r w:rsidRPr="00CE70EC">
        <w:rPr>
          <w:rFonts w:eastAsia="仿宋_GB2312" w:hint="eastAsia"/>
          <w:sz w:val="32"/>
          <w:szCs w:val="32"/>
        </w:rPr>
        <w:t>14164</w:t>
      </w:r>
      <w:r w:rsidRPr="00CE70EC">
        <w:rPr>
          <w:rFonts w:eastAsia="仿宋_GB2312" w:hint="eastAsia"/>
          <w:sz w:val="32"/>
          <w:szCs w:val="32"/>
        </w:rPr>
        <w:t>万元</w:t>
      </w:r>
      <w:r>
        <w:rPr>
          <w:rFonts w:eastAsia="仿宋_GB2312" w:hint="eastAsia"/>
          <w:sz w:val="32"/>
          <w:szCs w:val="32"/>
        </w:rPr>
        <w:t>，</w:t>
      </w:r>
      <w:r w:rsidRPr="00CE70EC">
        <w:rPr>
          <w:rFonts w:eastAsia="仿宋_GB2312" w:hint="eastAsia"/>
          <w:sz w:val="32"/>
          <w:szCs w:val="32"/>
        </w:rPr>
        <w:t>其中：均衡性转移支付补助</w:t>
      </w:r>
      <w:r w:rsidRPr="00CE70EC">
        <w:rPr>
          <w:rFonts w:eastAsia="仿宋_GB2312" w:hint="eastAsia"/>
          <w:sz w:val="32"/>
          <w:szCs w:val="32"/>
        </w:rPr>
        <w:t>7737</w:t>
      </w:r>
      <w:r w:rsidRPr="00CE70EC">
        <w:rPr>
          <w:rFonts w:eastAsia="仿宋_GB2312" w:hint="eastAsia"/>
          <w:sz w:val="32"/>
          <w:szCs w:val="32"/>
        </w:rPr>
        <w:t>万元；</w:t>
      </w:r>
      <w:r>
        <w:rPr>
          <w:rFonts w:eastAsia="仿宋_GB2312" w:hint="eastAsia"/>
          <w:sz w:val="32"/>
          <w:szCs w:val="32"/>
        </w:rPr>
        <w:t>当年</w:t>
      </w:r>
      <w:r w:rsidRPr="00CE70EC">
        <w:rPr>
          <w:rFonts w:eastAsia="仿宋_GB2312" w:hint="eastAsia"/>
          <w:sz w:val="32"/>
          <w:szCs w:val="32"/>
        </w:rPr>
        <w:lastRenderedPageBreak/>
        <w:t>政府债券收入增加</w:t>
      </w:r>
      <w:r w:rsidRPr="00CE70EC">
        <w:rPr>
          <w:rFonts w:eastAsia="仿宋_GB2312" w:hint="eastAsia"/>
          <w:sz w:val="32"/>
          <w:szCs w:val="32"/>
        </w:rPr>
        <w:t>66085</w:t>
      </w:r>
      <w:r w:rsidRPr="00CE70EC">
        <w:rPr>
          <w:rFonts w:eastAsia="仿宋_GB2312" w:hint="eastAsia"/>
          <w:sz w:val="32"/>
          <w:szCs w:val="32"/>
        </w:rPr>
        <w:t>万元</w:t>
      </w:r>
      <w:r>
        <w:rPr>
          <w:rFonts w:eastAsia="仿宋_GB2312" w:hint="eastAsia"/>
          <w:sz w:val="32"/>
          <w:szCs w:val="32"/>
        </w:rPr>
        <w:t>，</w:t>
      </w:r>
      <w:r w:rsidRPr="00CE70EC">
        <w:rPr>
          <w:rFonts w:eastAsia="仿宋_GB2312" w:hint="eastAsia"/>
          <w:sz w:val="32"/>
          <w:szCs w:val="32"/>
        </w:rPr>
        <w:t>其中：新增</w:t>
      </w:r>
      <w:r>
        <w:rPr>
          <w:rFonts w:eastAsia="仿宋_GB2312" w:hint="eastAsia"/>
          <w:sz w:val="32"/>
          <w:szCs w:val="32"/>
        </w:rPr>
        <w:t>政府</w:t>
      </w:r>
      <w:r w:rsidRPr="00CE70EC">
        <w:rPr>
          <w:rFonts w:eastAsia="仿宋_GB2312" w:hint="eastAsia"/>
          <w:sz w:val="32"/>
          <w:szCs w:val="32"/>
        </w:rPr>
        <w:t>债券</w:t>
      </w:r>
      <w:r>
        <w:rPr>
          <w:rFonts w:eastAsia="仿宋_GB2312"/>
          <w:sz w:val="32"/>
          <w:szCs w:val="32"/>
        </w:rPr>
        <w:t>50127</w:t>
      </w:r>
      <w:r w:rsidRPr="00CE70EC">
        <w:rPr>
          <w:rFonts w:eastAsia="仿宋_GB2312" w:hint="eastAsia"/>
          <w:sz w:val="32"/>
          <w:szCs w:val="32"/>
        </w:rPr>
        <w:t>万元。</w:t>
      </w:r>
      <w:r w:rsidRPr="0090001A">
        <w:rPr>
          <w:rFonts w:eastAsia="仿宋_GB2312" w:hint="eastAsia"/>
          <w:sz w:val="32"/>
          <w:szCs w:val="32"/>
        </w:rPr>
        <w:t>二是建立财政存量资金盘活常态机制。坚持尽力而为、量力而行原则，定期对财政结余资金清理盘活，全年盘活存量资金</w:t>
      </w:r>
      <w:r w:rsidRPr="0090001A">
        <w:rPr>
          <w:rFonts w:eastAsia="仿宋_GB2312" w:hint="eastAsia"/>
          <w:sz w:val="32"/>
          <w:szCs w:val="32"/>
        </w:rPr>
        <w:t>16699</w:t>
      </w:r>
      <w:r w:rsidRPr="0090001A">
        <w:rPr>
          <w:rFonts w:eastAsia="仿宋_GB2312" w:hint="eastAsia"/>
          <w:sz w:val="32"/>
          <w:szCs w:val="32"/>
        </w:rPr>
        <w:t>万元</w:t>
      </w:r>
      <w:r w:rsidRPr="0090001A">
        <w:rPr>
          <w:rFonts w:eastAsia="仿宋_GB2312"/>
          <w:sz w:val="32"/>
          <w:szCs w:val="32"/>
        </w:rPr>
        <w:t>，</w:t>
      </w:r>
      <w:r w:rsidRPr="0090001A">
        <w:rPr>
          <w:rFonts w:eastAsia="仿宋_GB2312" w:hint="eastAsia"/>
          <w:sz w:val="32"/>
          <w:szCs w:val="32"/>
        </w:rPr>
        <w:t>调入集散</w:t>
      </w:r>
      <w:r w:rsidRPr="0090001A">
        <w:rPr>
          <w:rFonts w:eastAsia="仿宋_GB2312"/>
          <w:sz w:val="32"/>
          <w:szCs w:val="32"/>
        </w:rPr>
        <w:t>专户利息等非税收入</w:t>
      </w:r>
      <w:r w:rsidRPr="0090001A">
        <w:rPr>
          <w:rFonts w:eastAsia="仿宋_GB2312" w:hint="eastAsia"/>
          <w:sz w:val="32"/>
          <w:szCs w:val="32"/>
        </w:rPr>
        <w:t>资金</w:t>
      </w:r>
      <w:r w:rsidRPr="0090001A">
        <w:rPr>
          <w:rFonts w:eastAsia="仿宋_GB2312"/>
          <w:sz w:val="32"/>
          <w:szCs w:val="32"/>
        </w:rPr>
        <w:t>5</w:t>
      </w:r>
      <w:r w:rsidRPr="0090001A">
        <w:rPr>
          <w:rFonts w:eastAsia="仿宋_GB2312" w:hint="eastAsia"/>
          <w:sz w:val="32"/>
          <w:szCs w:val="32"/>
        </w:rPr>
        <w:t>588</w:t>
      </w:r>
      <w:r w:rsidRPr="0090001A">
        <w:rPr>
          <w:rFonts w:eastAsia="仿宋_GB2312" w:hint="eastAsia"/>
          <w:sz w:val="32"/>
          <w:szCs w:val="32"/>
        </w:rPr>
        <w:t>万元，统筹用于补齐教育、医疗、养老等社会事业短板，支持脱贫攻坚、</w:t>
      </w:r>
      <w:r>
        <w:rPr>
          <w:rFonts w:eastAsia="仿宋_GB2312" w:hint="eastAsia"/>
          <w:sz w:val="32"/>
          <w:szCs w:val="32"/>
        </w:rPr>
        <w:t>农业产业、乡村振兴、</w:t>
      </w:r>
      <w:r w:rsidRPr="0090001A">
        <w:rPr>
          <w:rFonts w:eastAsia="仿宋_GB2312" w:hint="eastAsia"/>
          <w:sz w:val="32"/>
          <w:szCs w:val="32"/>
        </w:rPr>
        <w:t>美丽乡村建设、生态环境治理等重点领域资金支出</w:t>
      </w:r>
      <w:r w:rsidRPr="003D7692">
        <w:rPr>
          <w:rFonts w:eastAsia="仿宋_GB2312" w:hint="eastAsia"/>
          <w:sz w:val="32"/>
          <w:szCs w:val="32"/>
        </w:rPr>
        <w:t>。三是坚持把财政支出的</w:t>
      </w:r>
      <w:r w:rsidRPr="003D7692">
        <w:rPr>
          <w:rFonts w:eastAsia="仿宋_GB2312" w:hint="eastAsia"/>
          <w:sz w:val="32"/>
          <w:szCs w:val="32"/>
        </w:rPr>
        <w:t>80%</w:t>
      </w:r>
      <w:r w:rsidRPr="003D7692">
        <w:rPr>
          <w:rFonts w:eastAsia="仿宋_GB2312" w:hint="eastAsia"/>
          <w:sz w:val="32"/>
          <w:szCs w:val="32"/>
        </w:rPr>
        <w:t>以上用于保障改善民生，持续支持实施惠民工程，</w:t>
      </w:r>
      <w:proofErr w:type="gramStart"/>
      <w:r w:rsidRPr="003D7692">
        <w:rPr>
          <w:rFonts w:eastAsia="仿宋_GB2312" w:hint="eastAsia"/>
          <w:sz w:val="32"/>
          <w:szCs w:val="32"/>
        </w:rPr>
        <w:t>让发展</w:t>
      </w:r>
      <w:proofErr w:type="gramEnd"/>
      <w:r w:rsidRPr="003D7692">
        <w:rPr>
          <w:rFonts w:eastAsia="仿宋_GB2312" w:hint="eastAsia"/>
          <w:sz w:val="32"/>
          <w:szCs w:val="32"/>
        </w:rPr>
        <w:t>成效惠及广大人民群众。全县一般公共预算支出累计完成</w:t>
      </w:r>
      <w:r w:rsidRPr="003D7692">
        <w:rPr>
          <w:rFonts w:eastAsia="仿宋_GB2312"/>
          <w:sz w:val="32"/>
          <w:szCs w:val="32"/>
        </w:rPr>
        <w:t>266030</w:t>
      </w:r>
      <w:r w:rsidRPr="003D7692">
        <w:rPr>
          <w:rFonts w:eastAsia="仿宋_GB2312" w:hint="eastAsia"/>
          <w:sz w:val="32"/>
          <w:szCs w:val="32"/>
        </w:rPr>
        <w:t>万元，其中：民生支出达到</w:t>
      </w:r>
      <w:r>
        <w:rPr>
          <w:rFonts w:eastAsia="仿宋_GB2312"/>
          <w:sz w:val="32"/>
          <w:szCs w:val="32"/>
        </w:rPr>
        <w:t>232746</w:t>
      </w:r>
      <w:r w:rsidRPr="003D7692">
        <w:rPr>
          <w:rFonts w:eastAsia="仿宋_GB2312" w:hint="eastAsia"/>
          <w:sz w:val="32"/>
          <w:szCs w:val="32"/>
        </w:rPr>
        <w:t>万元，占比</w:t>
      </w:r>
      <w:r>
        <w:rPr>
          <w:rFonts w:eastAsia="仿宋_GB2312"/>
          <w:sz w:val="32"/>
          <w:szCs w:val="32"/>
        </w:rPr>
        <w:t>87.5</w:t>
      </w:r>
      <w:r w:rsidRPr="003D7692">
        <w:rPr>
          <w:rFonts w:eastAsia="仿宋_GB2312" w:hint="eastAsia"/>
          <w:sz w:val="32"/>
          <w:szCs w:val="32"/>
        </w:rPr>
        <w:t>%</w:t>
      </w:r>
      <w:r w:rsidRPr="003D7692">
        <w:rPr>
          <w:rFonts w:eastAsia="仿宋_GB2312" w:hint="eastAsia"/>
          <w:sz w:val="32"/>
          <w:szCs w:val="32"/>
        </w:rPr>
        <w:t>，促进了</w:t>
      </w:r>
      <w:r>
        <w:rPr>
          <w:rFonts w:eastAsia="仿宋_GB2312" w:hint="eastAsia"/>
          <w:sz w:val="32"/>
          <w:szCs w:val="32"/>
        </w:rPr>
        <w:t>各项社会事业</w:t>
      </w:r>
      <w:r w:rsidRPr="003D7692">
        <w:rPr>
          <w:rFonts w:eastAsia="仿宋_GB2312" w:hint="eastAsia"/>
          <w:sz w:val="32"/>
          <w:szCs w:val="32"/>
        </w:rPr>
        <w:t>协调发展。</w:t>
      </w:r>
      <w:r>
        <w:rPr>
          <w:rFonts w:eastAsia="仿宋_GB2312" w:hint="eastAsia"/>
          <w:sz w:val="32"/>
          <w:szCs w:val="32"/>
        </w:rPr>
        <w:t>四是切实</w:t>
      </w:r>
      <w:r>
        <w:rPr>
          <w:rFonts w:eastAsia="仿宋_GB2312"/>
          <w:sz w:val="32"/>
          <w:szCs w:val="32"/>
        </w:rPr>
        <w:t>保证</w:t>
      </w:r>
      <w:r>
        <w:rPr>
          <w:rFonts w:eastAsia="仿宋_GB2312" w:hint="eastAsia"/>
          <w:sz w:val="32"/>
          <w:szCs w:val="32"/>
        </w:rPr>
        <w:t>县委政府</w:t>
      </w:r>
      <w:r>
        <w:rPr>
          <w:rFonts w:eastAsia="仿宋_GB2312"/>
          <w:sz w:val="32"/>
          <w:szCs w:val="32"/>
        </w:rPr>
        <w:t>决策事项的支出。</w:t>
      </w:r>
      <w:r>
        <w:rPr>
          <w:rFonts w:eastAsia="仿宋_GB2312" w:hint="eastAsia"/>
          <w:sz w:val="32"/>
          <w:szCs w:val="32"/>
        </w:rPr>
        <w:t>筹集资金</w:t>
      </w:r>
      <w:r>
        <w:rPr>
          <w:rFonts w:eastAsia="仿宋_GB2312" w:hint="eastAsia"/>
          <w:sz w:val="32"/>
          <w:szCs w:val="32"/>
        </w:rPr>
        <w:t>18817</w:t>
      </w:r>
      <w:r>
        <w:rPr>
          <w:rFonts w:eastAsia="仿宋_GB2312" w:hint="eastAsia"/>
          <w:sz w:val="32"/>
          <w:szCs w:val="32"/>
        </w:rPr>
        <w:t>万元</w:t>
      </w:r>
      <w:r>
        <w:rPr>
          <w:rFonts w:eastAsia="仿宋_GB2312"/>
          <w:sz w:val="32"/>
          <w:szCs w:val="32"/>
        </w:rPr>
        <w:t>用于农业产业、经济发展、生态环境、</w:t>
      </w:r>
      <w:r>
        <w:rPr>
          <w:rFonts w:eastAsia="仿宋_GB2312" w:hint="eastAsia"/>
          <w:sz w:val="32"/>
          <w:szCs w:val="32"/>
        </w:rPr>
        <w:t>基础设施</w:t>
      </w:r>
      <w:r>
        <w:rPr>
          <w:rFonts w:eastAsia="仿宋_GB2312"/>
          <w:sz w:val="32"/>
          <w:szCs w:val="32"/>
        </w:rPr>
        <w:t>、美丽乡村和乡村振兴等</w:t>
      </w:r>
      <w:r>
        <w:rPr>
          <w:rFonts w:eastAsia="仿宋_GB2312" w:hint="eastAsia"/>
          <w:sz w:val="32"/>
          <w:szCs w:val="32"/>
        </w:rPr>
        <w:t>方面</w:t>
      </w:r>
      <w:r>
        <w:rPr>
          <w:rFonts w:eastAsia="仿宋_GB2312"/>
          <w:sz w:val="32"/>
          <w:szCs w:val="32"/>
        </w:rPr>
        <w:t>支出</w:t>
      </w:r>
      <w:r>
        <w:rPr>
          <w:rFonts w:eastAsia="仿宋_GB2312" w:hint="eastAsia"/>
          <w:sz w:val="32"/>
          <w:szCs w:val="32"/>
        </w:rPr>
        <w:t>。</w:t>
      </w:r>
      <w:r w:rsidRPr="00540129">
        <w:rPr>
          <w:rFonts w:eastAsia="仿宋_GB2312" w:hint="eastAsia"/>
          <w:sz w:val="32"/>
          <w:szCs w:val="32"/>
        </w:rPr>
        <w:t>五是加快预算执行进度。始终严格执行</w:t>
      </w:r>
      <w:r>
        <w:rPr>
          <w:rFonts w:eastAsia="仿宋_GB2312" w:hint="eastAsia"/>
          <w:sz w:val="32"/>
          <w:szCs w:val="32"/>
        </w:rPr>
        <w:t>中省市和</w:t>
      </w:r>
      <w:r w:rsidRPr="00540129">
        <w:rPr>
          <w:rFonts w:eastAsia="仿宋_GB2312" w:hint="eastAsia"/>
          <w:sz w:val="32"/>
          <w:szCs w:val="32"/>
        </w:rPr>
        <w:t>县政府《关于规范财政资金拨付管理的通知》等文件精神，对上级专项转移支付资金及时通知部门制定专项资金使用方案，报政府分管领导审批后下达，并督促预算单位加快支出进度，明确时间节点，提高预算执行率。</w:t>
      </w:r>
    </w:p>
    <w:p w:rsidR="006342E1" w:rsidRPr="006007E3" w:rsidRDefault="006342E1" w:rsidP="008851E7">
      <w:pPr>
        <w:spacing w:line="600" w:lineRule="exact"/>
        <w:ind w:firstLineChars="200" w:firstLine="643"/>
        <w:rPr>
          <w:rFonts w:eastAsia="仿宋_GB2312"/>
          <w:sz w:val="32"/>
          <w:szCs w:val="32"/>
        </w:rPr>
      </w:pPr>
      <w:r w:rsidRPr="004724D7">
        <w:rPr>
          <w:rFonts w:eastAsia="仿宋_GB2312"/>
          <w:b/>
          <w:sz w:val="32"/>
          <w:szCs w:val="32"/>
        </w:rPr>
        <w:t>4</w:t>
      </w:r>
      <w:r w:rsidRPr="004724D7">
        <w:rPr>
          <w:rFonts w:eastAsia="仿宋_GB2312" w:hint="eastAsia"/>
          <w:b/>
          <w:sz w:val="32"/>
          <w:szCs w:val="32"/>
        </w:rPr>
        <w:t>．突出绩效，脱贫摘帽资金保障</w:t>
      </w:r>
      <w:r w:rsidRPr="004724D7">
        <w:rPr>
          <w:rFonts w:eastAsia="仿宋_GB2312"/>
          <w:b/>
          <w:sz w:val="32"/>
          <w:szCs w:val="32"/>
        </w:rPr>
        <w:t>有力。</w:t>
      </w:r>
      <w:r w:rsidRPr="004724D7">
        <w:rPr>
          <w:rFonts w:eastAsia="仿宋_GB2312" w:hint="eastAsia"/>
          <w:sz w:val="32"/>
          <w:szCs w:val="32"/>
        </w:rPr>
        <w:t>以脱贫攻坚统揽财政工作全局，围绕当年全县脱贫“摘帽”目标，紧扣投入、整合、监管三个关键环节，加大整合</w:t>
      </w:r>
      <w:r w:rsidRPr="004724D7">
        <w:rPr>
          <w:rFonts w:eastAsia="仿宋_GB2312"/>
          <w:sz w:val="32"/>
          <w:szCs w:val="32"/>
        </w:rPr>
        <w:t>投入，</w:t>
      </w:r>
      <w:r w:rsidRPr="004724D7">
        <w:rPr>
          <w:rFonts w:eastAsia="仿宋_GB2312" w:hint="eastAsia"/>
          <w:sz w:val="32"/>
          <w:szCs w:val="32"/>
        </w:rPr>
        <w:t>突出使用绩效，全力助推脱贫攻坚。一是增收节支保障扶贫投入。</w:t>
      </w:r>
      <w:r w:rsidRPr="004724D7">
        <w:rPr>
          <w:rFonts w:eastAsia="仿宋_GB2312" w:hint="eastAsia"/>
          <w:sz w:val="32"/>
          <w:szCs w:val="32"/>
        </w:rPr>
        <w:t>2019</w:t>
      </w:r>
      <w:r w:rsidRPr="004724D7">
        <w:rPr>
          <w:rFonts w:eastAsia="仿宋_GB2312" w:hint="eastAsia"/>
          <w:sz w:val="32"/>
          <w:szCs w:val="32"/>
        </w:rPr>
        <w:t>年，县级配套专项扶贫资金按</w:t>
      </w:r>
      <w:r w:rsidRPr="004724D7">
        <w:rPr>
          <w:rFonts w:eastAsia="仿宋_GB2312" w:hint="eastAsia"/>
          <w:sz w:val="32"/>
          <w:szCs w:val="32"/>
        </w:rPr>
        <w:t>20%</w:t>
      </w:r>
      <w:r w:rsidRPr="004724D7">
        <w:rPr>
          <w:rFonts w:eastAsia="仿宋_GB2312" w:hint="eastAsia"/>
          <w:sz w:val="32"/>
          <w:szCs w:val="32"/>
        </w:rPr>
        <w:t>的增幅落实资金</w:t>
      </w:r>
      <w:r w:rsidRPr="004724D7">
        <w:rPr>
          <w:rFonts w:eastAsia="仿宋_GB2312" w:hint="eastAsia"/>
          <w:sz w:val="32"/>
          <w:szCs w:val="32"/>
        </w:rPr>
        <w:t>2820</w:t>
      </w:r>
      <w:r w:rsidRPr="004724D7">
        <w:rPr>
          <w:rFonts w:eastAsia="仿宋_GB2312" w:hint="eastAsia"/>
          <w:sz w:val="32"/>
          <w:szCs w:val="32"/>
        </w:rPr>
        <w:t>万元，按照“因需而整、</w:t>
      </w:r>
      <w:r w:rsidRPr="004724D7">
        <w:rPr>
          <w:rFonts w:eastAsia="仿宋_GB2312" w:hint="eastAsia"/>
          <w:sz w:val="32"/>
          <w:szCs w:val="32"/>
        </w:rPr>
        <w:lastRenderedPageBreak/>
        <w:t>应整尽整”</w:t>
      </w:r>
      <w:r>
        <w:rPr>
          <w:rFonts w:eastAsia="仿宋_GB2312" w:hint="eastAsia"/>
          <w:sz w:val="32"/>
          <w:szCs w:val="32"/>
        </w:rPr>
        <w:t>的</w:t>
      </w:r>
      <w:r w:rsidRPr="004724D7">
        <w:rPr>
          <w:rFonts w:eastAsia="仿宋_GB2312" w:hint="eastAsia"/>
          <w:sz w:val="32"/>
          <w:szCs w:val="32"/>
        </w:rPr>
        <w:t>要求整合到位涉农资金</w:t>
      </w:r>
      <w:r w:rsidRPr="004724D7">
        <w:rPr>
          <w:rFonts w:eastAsia="仿宋_GB2312" w:hint="eastAsia"/>
          <w:sz w:val="32"/>
          <w:szCs w:val="32"/>
        </w:rPr>
        <w:t>4.3</w:t>
      </w:r>
      <w:r w:rsidRPr="004724D7">
        <w:rPr>
          <w:rFonts w:eastAsia="仿宋_GB2312" w:hint="eastAsia"/>
          <w:sz w:val="32"/>
          <w:szCs w:val="32"/>
        </w:rPr>
        <w:t>亿元，落实了脱贫攻坚驻村工作经费、贫困村“第一书记”及驻村工作队工作经费，确保了脱贫一线的工作运转和人员待遇。二是建章立制保障资金安全。建立联席会议制度，县政府定期召集专题会议，对涉农资金的整合、安排、建设、成效做到情况明、底子清，对出现的问题能够及时得到有效解决。建立制度监管机制，</w:t>
      </w:r>
      <w:r w:rsidRPr="006007E3">
        <w:rPr>
          <w:rFonts w:eastAsia="仿宋_GB2312" w:hint="eastAsia"/>
          <w:sz w:val="32"/>
          <w:szCs w:val="32"/>
        </w:rPr>
        <w:t>先后制定出台了资金使用</w:t>
      </w:r>
      <w:r w:rsidRPr="006007E3">
        <w:rPr>
          <w:rFonts w:eastAsia="仿宋_GB2312"/>
          <w:sz w:val="32"/>
          <w:szCs w:val="32"/>
        </w:rPr>
        <w:t>、监督管理、责任追究</w:t>
      </w:r>
      <w:r w:rsidRPr="006007E3">
        <w:rPr>
          <w:rFonts w:eastAsia="仿宋_GB2312" w:hint="eastAsia"/>
          <w:sz w:val="32"/>
          <w:szCs w:val="32"/>
        </w:rPr>
        <w:t>等方面</w:t>
      </w:r>
      <w:r w:rsidRPr="006007E3">
        <w:rPr>
          <w:rFonts w:eastAsia="仿宋_GB2312"/>
          <w:sz w:val="32"/>
          <w:szCs w:val="32"/>
        </w:rPr>
        <w:t>的</w:t>
      </w:r>
      <w:r w:rsidRPr="006007E3">
        <w:rPr>
          <w:rFonts w:eastAsia="仿宋_GB2312" w:hint="eastAsia"/>
          <w:sz w:val="32"/>
          <w:szCs w:val="32"/>
        </w:rPr>
        <w:t>10</w:t>
      </w:r>
      <w:r w:rsidRPr="006007E3">
        <w:rPr>
          <w:rFonts w:eastAsia="仿宋_GB2312" w:hint="eastAsia"/>
          <w:sz w:val="32"/>
          <w:szCs w:val="32"/>
        </w:rPr>
        <w:t>余项制度，做到有章可循。建立专户报账机制。县镇两级分别设立扶贫资金专户，实行专人、专户、专账管理，有效缩短了报账时间，提高了资金使用时效。建立监督检查机制。开展县级部门联合专项检查，对存在的问题，及时发现纠正，限期督促整改。三是强化监管提高资金绩效。严格按照“</w:t>
      </w:r>
      <w:r w:rsidRPr="006007E3">
        <w:rPr>
          <w:rFonts w:eastAsia="仿宋_GB2312" w:hint="eastAsia"/>
          <w:sz w:val="32"/>
          <w:szCs w:val="32"/>
        </w:rPr>
        <w:t>355</w:t>
      </w:r>
      <w:r w:rsidRPr="006007E3">
        <w:rPr>
          <w:rFonts w:eastAsia="仿宋_GB2312" w:hint="eastAsia"/>
          <w:sz w:val="32"/>
          <w:szCs w:val="32"/>
        </w:rPr>
        <w:t>”时限要求，及时下达拨付资金，确保资金</w:t>
      </w:r>
      <w:proofErr w:type="gramStart"/>
      <w:r w:rsidRPr="006007E3">
        <w:rPr>
          <w:rFonts w:eastAsia="仿宋_GB2312" w:hint="eastAsia"/>
          <w:sz w:val="32"/>
          <w:szCs w:val="32"/>
        </w:rPr>
        <w:t>不</w:t>
      </w:r>
      <w:proofErr w:type="gramEnd"/>
      <w:r w:rsidRPr="006007E3">
        <w:rPr>
          <w:rFonts w:eastAsia="仿宋_GB2312" w:hint="eastAsia"/>
          <w:sz w:val="32"/>
          <w:szCs w:val="32"/>
        </w:rPr>
        <w:t>延拨、</w:t>
      </w:r>
      <w:proofErr w:type="gramStart"/>
      <w:r w:rsidRPr="006007E3">
        <w:rPr>
          <w:rFonts w:eastAsia="仿宋_GB2312" w:hint="eastAsia"/>
          <w:sz w:val="32"/>
          <w:szCs w:val="32"/>
        </w:rPr>
        <w:t>不</w:t>
      </w:r>
      <w:proofErr w:type="gramEnd"/>
      <w:r w:rsidRPr="006007E3">
        <w:rPr>
          <w:rFonts w:eastAsia="仿宋_GB2312" w:hint="eastAsia"/>
          <w:sz w:val="32"/>
          <w:szCs w:val="32"/>
        </w:rPr>
        <w:t>滞留。定期开展结转结余资金清理，及时盘活，杜绝资金滞留、“趴窝”。按照“谁管项目、谁用资金、谁负主责”的原则，县政府与各镇各部门签订扶贫资金使用管理责任书，明确责任，有效加快了项目实施和资金支出进度。财政、审计、扶贫部门定期进行专项督查，严防违规违纪问题，确保了扶贫资金安全。严格落实公告公示制度</w:t>
      </w:r>
      <w:r w:rsidRPr="00B20629">
        <w:rPr>
          <w:rFonts w:eastAsia="仿宋_GB2312" w:hint="eastAsia"/>
          <w:sz w:val="32"/>
          <w:szCs w:val="32"/>
        </w:rPr>
        <w:t>和</w:t>
      </w:r>
      <w:r>
        <w:rPr>
          <w:rFonts w:eastAsia="仿宋_GB2312" w:hint="eastAsia"/>
          <w:sz w:val="32"/>
          <w:szCs w:val="32"/>
        </w:rPr>
        <w:t>加快</w:t>
      </w:r>
      <w:r w:rsidRPr="00B20629">
        <w:rPr>
          <w:rFonts w:eastAsia="仿宋_GB2312" w:hint="eastAsia"/>
          <w:sz w:val="32"/>
          <w:szCs w:val="32"/>
        </w:rPr>
        <w:t>扶贫项目资金“三级两账”建设</w:t>
      </w:r>
      <w:r w:rsidRPr="006007E3">
        <w:rPr>
          <w:rFonts w:eastAsia="仿宋_GB2312" w:hint="eastAsia"/>
          <w:sz w:val="32"/>
          <w:szCs w:val="32"/>
        </w:rPr>
        <w:t>，广泛接受群众和社会监督。</w:t>
      </w:r>
    </w:p>
    <w:p w:rsidR="006342E1" w:rsidRPr="00F1241D" w:rsidRDefault="006342E1" w:rsidP="008851E7">
      <w:pPr>
        <w:spacing w:line="600" w:lineRule="exact"/>
        <w:ind w:firstLineChars="200" w:firstLine="643"/>
        <w:rPr>
          <w:rFonts w:eastAsia="仿宋_GB2312"/>
          <w:sz w:val="32"/>
          <w:szCs w:val="32"/>
        </w:rPr>
      </w:pPr>
      <w:r w:rsidRPr="00F1241D">
        <w:rPr>
          <w:rFonts w:eastAsia="仿宋_GB2312"/>
          <w:b/>
          <w:sz w:val="32"/>
          <w:szCs w:val="32"/>
        </w:rPr>
        <w:t>5</w:t>
      </w:r>
      <w:r w:rsidRPr="00F1241D">
        <w:rPr>
          <w:rFonts w:eastAsia="仿宋_GB2312" w:hint="eastAsia"/>
          <w:b/>
          <w:sz w:val="32"/>
          <w:szCs w:val="32"/>
        </w:rPr>
        <w:t>．防范风险，政府债务管</w:t>
      </w:r>
      <w:proofErr w:type="gramStart"/>
      <w:r w:rsidRPr="00F1241D">
        <w:rPr>
          <w:rFonts w:eastAsia="仿宋_GB2312" w:hint="eastAsia"/>
          <w:b/>
          <w:sz w:val="32"/>
          <w:szCs w:val="32"/>
        </w:rPr>
        <w:t>控规范</w:t>
      </w:r>
      <w:proofErr w:type="gramEnd"/>
      <w:r w:rsidRPr="00F1241D">
        <w:rPr>
          <w:rFonts w:eastAsia="仿宋_GB2312" w:hint="eastAsia"/>
          <w:b/>
          <w:sz w:val="32"/>
          <w:szCs w:val="32"/>
        </w:rPr>
        <w:t>有力。</w:t>
      </w:r>
      <w:r w:rsidRPr="00F1241D">
        <w:rPr>
          <w:rFonts w:eastAsia="仿宋_GB2312" w:hint="eastAsia"/>
          <w:sz w:val="32"/>
          <w:szCs w:val="32"/>
        </w:rPr>
        <w:t>严格遵循“举债适度、讲求效益、加强管理、规避风险”的原则，规范地方政府举债融资行为</w:t>
      </w:r>
      <w:r>
        <w:rPr>
          <w:rFonts w:eastAsia="仿宋_GB2312" w:hint="eastAsia"/>
          <w:sz w:val="32"/>
          <w:szCs w:val="32"/>
        </w:rPr>
        <w:t>，坚决守住不发生债务风险底线。一是实行地方政府</w:t>
      </w:r>
      <w:r>
        <w:rPr>
          <w:rFonts w:eastAsia="仿宋_GB2312" w:hint="eastAsia"/>
          <w:sz w:val="32"/>
          <w:szCs w:val="32"/>
        </w:rPr>
        <w:lastRenderedPageBreak/>
        <w:t>债务责任制管理。</w:t>
      </w:r>
      <w:r w:rsidRPr="00F1241D">
        <w:rPr>
          <w:rFonts w:eastAsia="仿宋_GB2312" w:hint="eastAsia"/>
          <w:sz w:val="32"/>
          <w:szCs w:val="32"/>
        </w:rPr>
        <w:t>县政府制定出台了《平利县地方政府隐性债务化解工作方案》，与各单位签订了化解政府债务目标责任书，明确各镇、各部门主要领导为政府隐性债务第一责任人，对违规举债以及未按期完成债务化解任务的单位和个人，严肃问责，筑牢风险防范藩篱。二是督促化解债务风险。根据各镇、各部门制定的年度偿债计划，督促各镇、各部门积极清偿隐性债务，落实偿债资金来源、偿债时间及任务的动态监管，及时掌握偿债资金支付信息，建立了隐性债务</w:t>
      </w:r>
      <w:proofErr w:type="gramStart"/>
      <w:r w:rsidRPr="00F1241D">
        <w:rPr>
          <w:rFonts w:eastAsia="仿宋_GB2312" w:hint="eastAsia"/>
          <w:sz w:val="32"/>
          <w:szCs w:val="32"/>
        </w:rPr>
        <w:t>化解台</w:t>
      </w:r>
      <w:proofErr w:type="gramEnd"/>
      <w:r w:rsidRPr="00F1241D">
        <w:rPr>
          <w:rFonts w:eastAsia="仿宋_GB2312" w:hint="eastAsia"/>
          <w:sz w:val="32"/>
          <w:szCs w:val="32"/>
        </w:rPr>
        <w:t>账，做到偿还一笔、登记一笔、销号一笔。</w:t>
      </w:r>
      <w:r w:rsidRPr="00F1241D">
        <w:rPr>
          <w:rFonts w:eastAsia="仿宋_GB2312" w:hint="eastAsia"/>
          <w:sz w:val="32"/>
          <w:szCs w:val="32"/>
        </w:rPr>
        <w:t>2</w:t>
      </w:r>
      <w:r w:rsidRPr="00F1241D">
        <w:rPr>
          <w:rFonts w:eastAsia="仿宋_GB2312"/>
          <w:sz w:val="32"/>
          <w:szCs w:val="32"/>
        </w:rPr>
        <w:t>019</w:t>
      </w:r>
      <w:r w:rsidRPr="00F1241D">
        <w:rPr>
          <w:rFonts w:eastAsia="仿宋_GB2312" w:hint="eastAsia"/>
          <w:sz w:val="32"/>
          <w:szCs w:val="32"/>
        </w:rPr>
        <w:t>年全县化解</w:t>
      </w:r>
      <w:r>
        <w:rPr>
          <w:rFonts w:eastAsia="仿宋_GB2312" w:hint="eastAsia"/>
          <w:sz w:val="32"/>
          <w:szCs w:val="32"/>
        </w:rPr>
        <w:t>各类</w:t>
      </w:r>
      <w:r w:rsidRPr="00F1241D">
        <w:rPr>
          <w:rFonts w:eastAsia="仿宋_GB2312" w:hint="eastAsia"/>
          <w:sz w:val="32"/>
          <w:szCs w:val="32"/>
        </w:rPr>
        <w:t>政府债务</w:t>
      </w:r>
      <w:r w:rsidRPr="00F1241D">
        <w:rPr>
          <w:rFonts w:eastAsia="仿宋_GB2312" w:hint="eastAsia"/>
          <w:sz w:val="32"/>
          <w:szCs w:val="32"/>
        </w:rPr>
        <w:t>7.139</w:t>
      </w:r>
      <w:r w:rsidRPr="00F1241D">
        <w:rPr>
          <w:rFonts w:eastAsia="仿宋_GB2312" w:hint="eastAsia"/>
          <w:sz w:val="32"/>
          <w:szCs w:val="32"/>
        </w:rPr>
        <w:t>亿元。三是严格债务资金监管。按照“举债必问效、无效必问责”的政府债务资金管理机制，通过全口径债务监测平台，加强债务资金使用和对应项目实施情况监控，按照项目进度情况合理调度资金，提高债务资金使用水平。</w:t>
      </w:r>
      <w:r>
        <w:rPr>
          <w:rFonts w:eastAsia="仿宋_GB2312" w:hint="eastAsia"/>
          <w:sz w:val="32"/>
          <w:szCs w:val="32"/>
        </w:rPr>
        <w:t>四</w:t>
      </w:r>
      <w:r w:rsidRPr="00F1241D">
        <w:rPr>
          <w:rFonts w:eastAsia="仿宋_GB2312"/>
          <w:sz w:val="32"/>
          <w:szCs w:val="32"/>
        </w:rPr>
        <w:t>是</w:t>
      </w:r>
      <w:r>
        <w:rPr>
          <w:rFonts w:eastAsia="仿宋_GB2312"/>
          <w:sz w:val="32"/>
          <w:szCs w:val="32"/>
        </w:rPr>
        <w:t>建立</w:t>
      </w:r>
      <w:r w:rsidRPr="00F1241D">
        <w:rPr>
          <w:rFonts w:eastAsia="仿宋_GB2312" w:hint="eastAsia"/>
          <w:sz w:val="32"/>
          <w:szCs w:val="32"/>
        </w:rPr>
        <w:t>“</w:t>
      </w:r>
      <w:r>
        <w:rPr>
          <w:rFonts w:eastAsia="仿宋_GB2312" w:hint="eastAsia"/>
          <w:sz w:val="32"/>
          <w:szCs w:val="32"/>
        </w:rPr>
        <w:t>严</w:t>
      </w:r>
      <w:r w:rsidRPr="00F1241D">
        <w:rPr>
          <w:rFonts w:eastAsia="仿宋_GB2312" w:hint="eastAsia"/>
          <w:sz w:val="32"/>
          <w:szCs w:val="32"/>
        </w:rPr>
        <w:t>堵后门”“开</w:t>
      </w:r>
      <w:r>
        <w:rPr>
          <w:rFonts w:eastAsia="仿宋_GB2312" w:hint="eastAsia"/>
          <w:sz w:val="32"/>
          <w:szCs w:val="32"/>
        </w:rPr>
        <w:t>好</w:t>
      </w:r>
      <w:r w:rsidRPr="00F1241D">
        <w:rPr>
          <w:rFonts w:eastAsia="仿宋_GB2312" w:hint="eastAsia"/>
          <w:sz w:val="32"/>
          <w:szCs w:val="32"/>
        </w:rPr>
        <w:t>前门”</w:t>
      </w:r>
      <w:r>
        <w:rPr>
          <w:rFonts w:eastAsia="仿宋_GB2312" w:hint="eastAsia"/>
          <w:sz w:val="32"/>
          <w:szCs w:val="32"/>
        </w:rPr>
        <w:t>的依法举债机制。</w:t>
      </w:r>
      <w:r w:rsidRPr="00F1241D">
        <w:rPr>
          <w:rFonts w:eastAsia="仿宋_GB2312" w:hint="eastAsia"/>
          <w:sz w:val="32"/>
          <w:szCs w:val="32"/>
        </w:rPr>
        <w:t>积极</w:t>
      </w:r>
      <w:r w:rsidRPr="00F1241D">
        <w:rPr>
          <w:rFonts w:eastAsia="仿宋_GB2312"/>
          <w:sz w:val="32"/>
          <w:szCs w:val="32"/>
        </w:rPr>
        <w:t>争取</w:t>
      </w:r>
      <w:r>
        <w:rPr>
          <w:rFonts w:eastAsia="仿宋_GB2312"/>
          <w:sz w:val="32"/>
          <w:szCs w:val="32"/>
        </w:rPr>
        <w:t>地方政府一般债券和</w:t>
      </w:r>
      <w:r w:rsidRPr="00F1241D">
        <w:rPr>
          <w:rFonts w:eastAsia="仿宋_GB2312"/>
          <w:sz w:val="32"/>
          <w:szCs w:val="32"/>
        </w:rPr>
        <w:t>专项债券支持，</w:t>
      </w:r>
      <w:r w:rsidRPr="00F1241D">
        <w:rPr>
          <w:rFonts w:eastAsia="仿宋_GB2312" w:hint="eastAsia"/>
          <w:sz w:val="32"/>
          <w:szCs w:val="32"/>
        </w:rPr>
        <w:t>组织</w:t>
      </w:r>
      <w:r w:rsidRPr="00F1241D">
        <w:rPr>
          <w:rFonts w:eastAsia="仿宋_GB2312"/>
          <w:sz w:val="32"/>
          <w:szCs w:val="32"/>
        </w:rPr>
        <w:t>上报专项债券项目</w:t>
      </w:r>
      <w:r w:rsidRPr="00F1241D">
        <w:rPr>
          <w:rFonts w:eastAsia="仿宋_GB2312" w:hint="eastAsia"/>
          <w:sz w:val="32"/>
          <w:szCs w:val="32"/>
        </w:rPr>
        <w:t>54</w:t>
      </w:r>
      <w:r w:rsidRPr="00F1241D">
        <w:rPr>
          <w:rFonts w:eastAsia="仿宋_GB2312" w:hint="eastAsia"/>
          <w:sz w:val="32"/>
          <w:szCs w:val="32"/>
        </w:rPr>
        <w:t>个</w:t>
      </w:r>
      <w:r w:rsidRPr="00F1241D">
        <w:rPr>
          <w:rFonts w:eastAsia="仿宋_GB2312"/>
          <w:sz w:val="32"/>
          <w:szCs w:val="32"/>
        </w:rPr>
        <w:t>，</w:t>
      </w:r>
      <w:r w:rsidRPr="00F1241D">
        <w:rPr>
          <w:rFonts w:eastAsia="仿宋_GB2312" w:hint="eastAsia"/>
          <w:sz w:val="32"/>
          <w:szCs w:val="32"/>
        </w:rPr>
        <w:t>初审</w:t>
      </w:r>
      <w:r w:rsidRPr="00F1241D">
        <w:rPr>
          <w:rFonts w:eastAsia="仿宋_GB2312"/>
          <w:sz w:val="32"/>
          <w:szCs w:val="32"/>
        </w:rPr>
        <w:t>通过项目</w:t>
      </w:r>
      <w:r w:rsidRPr="00F1241D">
        <w:rPr>
          <w:rFonts w:eastAsia="仿宋_GB2312" w:hint="eastAsia"/>
          <w:sz w:val="32"/>
          <w:szCs w:val="32"/>
        </w:rPr>
        <w:t>4</w:t>
      </w:r>
      <w:r w:rsidRPr="00F1241D">
        <w:rPr>
          <w:rFonts w:eastAsia="仿宋_GB2312" w:hint="eastAsia"/>
          <w:sz w:val="32"/>
          <w:szCs w:val="32"/>
        </w:rPr>
        <w:t>个</w:t>
      </w:r>
      <w:r w:rsidRPr="00F1241D">
        <w:rPr>
          <w:rFonts w:eastAsia="仿宋_GB2312"/>
          <w:sz w:val="32"/>
          <w:szCs w:val="32"/>
        </w:rPr>
        <w:t>，</w:t>
      </w:r>
      <w:r w:rsidRPr="00F1241D">
        <w:rPr>
          <w:rFonts w:eastAsia="仿宋_GB2312" w:hint="eastAsia"/>
          <w:sz w:val="32"/>
          <w:szCs w:val="32"/>
        </w:rPr>
        <w:t>批准</w:t>
      </w:r>
      <w:r w:rsidRPr="00F1241D">
        <w:rPr>
          <w:rFonts w:eastAsia="仿宋_GB2312" w:hint="eastAsia"/>
          <w:sz w:val="32"/>
          <w:szCs w:val="32"/>
        </w:rPr>
        <w:t>2020</w:t>
      </w:r>
      <w:r w:rsidRPr="00F1241D">
        <w:rPr>
          <w:rFonts w:eastAsia="仿宋_GB2312" w:hint="eastAsia"/>
          <w:sz w:val="32"/>
          <w:szCs w:val="32"/>
        </w:rPr>
        <w:t>年度</w:t>
      </w:r>
      <w:r w:rsidRPr="00F1241D">
        <w:rPr>
          <w:rFonts w:eastAsia="仿宋_GB2312"/>
          <w:sz w:val="32"/>
          <w:szCs w:val="32"/>
        </w:rPr>
        <w:t>专项债务限额</w:t>
      </w:r>
      <w:r w:rsidRPr="00F1241D">
        <w:rPr>
          <w:rFonts w:eastAsia="仿宋_GB2312" w:hint="eastAsia"/>
          <w:sz w:val="32"/>
          <w:szCs w:val="32"/>
        </w:rPr>
        <w:t>6500</w:t>
      </w:r>
      <w:r w:rsidRPr="00F1241D">
        <w:rPr>
          <w:rFonts w:eastAsia="仿宋_GB2312" w:hint="eastAsia"/>
          <w:sz w:val="32"/>
          <w:szCs w:val="32"/>
        </w:rPr>
        <w:t>万元</w:t>
      </w:r>
      <w:r w:rsidRPr="00F1241D">
        <w:rPr>
          <w:rFonts w:eastAsia="仿宋_GB2312"/>
          <w:sz w:val="32"/>
          <w:szCs w:val="32"/>
        </w:rPr>
        <w:t>。</w:t>
      </w:r>
    </w:p>
    <w:p w:rsidR="006342E1" w:rsidRPr="00372493" w:rsidRDefault="006342E1" w:rsidP="008851E7">
      <w:pPr>
        <w:spacing w:line="600" w:lineRule="exact"/>
        <w:ind w:firstLineChars="200" w:firstLine="643"/>
        <w:rPr>
          <w:rFonts w:eastAsia="仿宋_GB2312"/>
          <w:sz w:val="32"/>
          <w:szCs w:val="32"/>
        </w:rPr>
      </w:pPr>
      <w:r w:rsidRPr="0012544B">
        <w:rPr>
          <w:rFonts w:eastAsia="仿宋_GB2312"/>
          <w:b/>
          <w:sz w:val="32"/>
          <w:szCs w:val="32"/>
        </w:rPr>
        <w:t>6</w:t>
      </w:r>
      <w:r w:rsidRPr="0012544B">
        <w:rPr>
          <w:rFonts w:eastAsia="仿宋_GB2312" w:hint="eastAsia"/>
          <w:b/>
          <w:sz w:val="32"/>
          <w:szCs w:val="32"/>
        </w:rPr>
        <w:t>．夯实基础，科学</w:t>
      </w:r>
      <w:r w:rsidRPr="0012544B">
        <w:rPr>
          <w:rFonts w:eastAsia="仿宋_GB2312"/>
          <w:b/>
          <w:sz w:val="32"/>
          <w:szCs w:val="32"/>
        </w:rPr>
        <w:t>理</w:t>
      </w:r>
      <w:r w:rsidRPr="0012544B">
        <w:rPr>
          <w:rFonts w:eastAsia="仿宋_GB2312" w:hint="eastAsia"/>
          <w:b/>
          <w:sz w:val="32"/>
          <w:szCs w:val="32"/>
        </w:rPr>
        <w:t>财水平提质增效。</w:t>
      </w:r>
      <w:r w:rsidRPr="0012544B">
        <w:rPr>
          <w:rFonts w:eastAsia="仿宋_GB2312" w:hint="eastAsia"/>
          <w:sz w:val="32"/>
          <w:szCs w:val="32"/>
        </w:rPr>
        <w:t>一是始终坚持依法理财</w:t>
      </w:r>
      <w:r>
        <w:rPr>
          <w:rFonts w:eastAsia="仿宋_GB2312" w:hint="eastAsia"/>
          <w:sz w:val="32"/>
          <w:szCs w:val="32"/>
        </w:rPr>
        <w:t>和</w:t>
      </w:r>
      <w:r w:rsidRPr="0012544B">
        <w:rPr>
          <w:rFonts w:eastAsia="仿宋_GB2312" w:hint="eastAsia"/>
          <w:sz w:val="32"/>
          <w:szCs w:val="32"/>
        </w:rPr>
        <w:t>公共财政理念，</w:t>
      </w:r>
      <w:proofErr w:type="gramStart"/>
      <w:r w:rsidRPr="0012544B">
        <w:rPr>
          <w:rFonts w:eastAsia="仿宋_GB2312" w:hint="eastAsia"/>
          <w:sz w:val="32"/>
          <w:szCs w:val="32"/>
        </w:rPr>
        <w:t>严格全</w:t>
      </w:r>
      <w:proofErr w:type="gramEnd"/>
      <w:r w:rsidRPr="0012544B">
        <w:rPr>
          <w:rFonts w:eastAsia="仿宋_GB2312" w:hint="eastAsia"/>
          <w:sz w:val="32"/>
          <w:szCs w:val="32"/>
        </w:rPr>
        <w:t>口径预算编制，落实预算执行动态管理，强化预算单位的预算执行主体地位，持续提高预算编制的科学管理和准确程度。并遵循“谁使用、谁负责”的原则，把预算绩效管理作为财政改革的重要抓手，</w:t>
      </w:r>
      <w:r>
        <w:rPr>
          <w:rFonts w:eastAsia="仿宋_GB2312" w:hint="eastAsia"/>
          <w:sz w:val="32"/>
          <w:szCs w:val="32"/>
        </w:rPr>
        <w:t>扩大</w:t>
      </w:r>
      <w:r w:rsidRPr="0012544B">
        <w:rPr>
          <w:rFonts w:eastAsia="仿宋_GB2312" w:hint="eastAsia"/>
          <w:sz w:val="32"/>
          <w:szCs w:val="32"/>
        </w:rPr>
        <w:t>财政绩效评价工作的覆盖面，探索建立绩效评价结果与预算管理有效结合的长效管理</w:t>
      </w:r>
      <w:r w:rsidRPr="0012544B">
        <w:rPr>
          <w:rFonts w:eastAsia="仿宋_GB2312" w:hint="eastAsia"/>
          <w:sz w:val="32"/>
          <w:szCs w:val="32"/>
        </w:rPr>
        <w:lastRenderedPageBreak/>
        <w:t>机制，全面推行绩效管理。二是推进扩大公开范围。持续推进预决算公开制度化，坚持以公开为常态、不公开为例外，除涉及国家秘密的信息外，</w:t>
      </w:r>
      <w:r w:rsidRPr="0012544B">
        <w:rPr>
          <w:rFonts w:eastAsia="仿宋_GB2312" w:hint="eastAsia"/>
          <w:sz w:val="32"/>
          <w:szCs w:val="32"/>
        </w:rPr>
        <w:t>2019</w:t>
      </w:r>
      <w:r w:rsidRPr="0012544B">
        <w:rPr>
          <w:rFonts w:eastAsia="仿宋_GB2312" w:hint="eastAsia"/>
          <w:sz w:val="32"/>
          <w:szCs w:val="32"/>
        </w:rPr>
        <w:t>年县本级</w:t>
      </w:r>
      <w:r w:rsidRPr="0012544B">
        <w:rPr>
          <w:rFonts w:eastAsia="仿宋_GB2312" w:hint="eastAsia"/>
          <w:sz w:val="32"/>
          <w:szCs w:val="32"/>
        </w:rPr>
        <w:t>46</w:t>
      </w:r>
      <w:r w:rsidRPr="0012544B">
        <w:rPr>
          <w:rFonts w:eastAsia="仿宋_GB2312" w:hint="eastAsia"/>
          <w:sz w:val="32"/>
          <w:szCs w:val="32"/>
        </w:rPr>
        <w:t>个部门（涉密单位除外）全部在政府门户网站公开了部门预算和上年度决算。常态化推进“三公”经费、扶贫项目资金信息公开等，以公开促规范、提效能，全面接受社会监督，回应社会关切。</w:t>
      </w:r>
      <w:r w:rsidRPr="00B20629">
        <w:rPr>
          <w:rFonts w:eastAsia="仿宋_GB2312" w:hint="eastAsia"/>
          <w:sz w:val="32"/>
          <w:szCs w:val="32"/>
        </w:rPr>
        <w:t>三是以“陕西财政云”建设为支撑，以预算国库业务管理为核心，以财政基础数据库为基础，继续深化国库集中支付制度改革，积极推动新《政府会计制度》的实施，持续规范资金支付，扩大直接支付覆盖面，全年县镇两级直接支付</w:t>
      </w:r>
      <w:r w:rsidRPr="00B20629">
        <w:rPr>
          <w:rFonts w:eastAsia="仿宋_GB2312" w:hint="eastAsia"/>
          <w:sz w:val="32"/>
          <w:szCs w:val="32"/>
        </w:rPr>
        <w:t>5877</w:t>
      </w:r>
      <w:r w:rsidRPr="00B20629">
        <w:rPr>
          <w:rFonts w:eastAsia="仿宋_GB2312" w:hint="eastAsia"/>
          <w:sz w:val="32"/>
          <w:szCs w:val="32"/>
        </w:rPr>
        <w:t>笔</w:t>
      </w:r>
      <w:r w:rsidRPr="00B20629">
        <w:rPr>
          <w:rFonts w:eastAsia="仿宋_GB2312" w:hint="eastAsia"/>
          <w:sz w:val="32"/>
          <w:szCs w:val="32"/>
        </w:rPr>
        <w:t>21</w:t>
      </w:r>
      <w:r w:rsidRPr="00B20629">
        <w:rPr>
          <w:rFonts w:eastAsia="仿宋_GB2312" w:hint="eastAsia"/>
          <w:sz w:val="32"/>
          <w:szCs w:val="32"/>
        </w:rPr>
        <w:t>亿元，同比增长</w:t>
      </w:r>
      <w:r w:rsidRPr="00B20629">
        <w:rPr>
          <w:rFonts w:eastAsia="仿宋_GB2312" w:hint="eastAsia"/>
          <w:sz w:val="32"/>
          <w:szCs w:val="32"/>
        </w:rPr>
        <w:t>46.24%</w:t>
      </w:r>
      <w:r w:rsidRPr="00B20629">
        <w:rPr>
          <w:rFonts w:eastAsia="仿宋_GB2312" w:hint="eastAsia"/>
          <w:sz w:val="32"/>
          <w:szCs w:val="32"/>
        </w:rPr>
        <w:t>，是授权支付金额的</w:t>
      </w:r>
      <w:r w:rsidRPr="00B20629">
        <w:rPr>
          <w:rFonts w:eastAsia="仿宋_GB2312" w:hint="eastAsia"/>
          <w:sz w:val="32"/>
          <w:szCs w:val="32"/>
        </w:rPr>
        <w:t>4.5</w:t>
      </w:r>
      <w:r w:rsidRPr="00B20629">
        <w:rPr>
          <w:rFonts w:eastAsia="仿宋_GB2312" w:hint="eastAsia"/>
          <w:sz w:val="32"/>
          <w:szCs w:val="32"/>
        </w:rPr>
        <w:t>倍。四是硬化政府采购预算编制，增强“无预算不采购”法律意识，强化政府采购源头监管，积极参与省市政府采购综合管理平台试点，实现政府</w:t>
      </w:r>
      <w:proofErr w:type="gramStart"/>
      <w:r w:rsidRPr="00B20629">
        <w:rPr>
          <w:rFonts w:eastAsia="仿宋_GB2312" w:hint="eastAsia"/>
          <w:sz w:val="32"/>
          <w:szCs w:val="32"/>
        </w:rPr>
        <w:t>采购线</w:t>
      </w:r>
      <w:proofErr w:type="gramEnd"/>
      <w:r w:rsidRPr="00B20629">
        <w:rPr>
          <w:rFonts w:eastAsia="仿宋_GB2312" w:hint="eastAsia"/>
          <w:sz w:val="32"/>
          <w:szCs w:val="32"/>
        </w:rPr>
        <w:t>上备案，为政府采购办事人员提供方便、快捷服务。全年采购预算金额</w:t>
      </w:r>
      <w:r w:rsidRPr="00B20629">
        <w:rPr>
          <w:rFonts w:eastAsia="仿宋_GB2312" w:hint="eastAsia"/>
          <w:sz w:val="32"/>
          <w:szCs w:val="32"/>
        </w:rPr>
        <w:t>2.15</w:t>
      </w:r>
      <w:r w:rsidRPr="00B20629">
        <w:rPr>
          <w:rFonts w:eastAsia="仿宋_GB2312" w:hint="eastAsia"/>
          <w:sz w:val="32"/>
          <w:szCs w:val="32"/>
        </w:rPr>
        <w:t>亿元，实际采购金额</w:t>
      </w:r>
      <w:r w:rsidRPr="00B20629">
        <w:rPr>
          <w:rFonts w:eastAsia="仿宋_GB2312" w:hint="eastAsia"/>
          <w:sz w:val="32"/>
          <w:szCs w:val="32"/>
        </w:rPr>
        <w:t>2.05</w:t>
      </w:r>
      <w:r w:rsidRPr="00B20629">
        <w:rPr>
          <w:rFonts w:eastAsia="仿宋_GB2312" w:hint="eastAsia"/>
          <w:sz w:val="32"/>
          <w:szCs w:val="32"/>
        </w:rPr>
        <w:t>亿元，节约</w:t>
      </w:r>
      <w:r w:rsidRPr="00B20629">
        <w:rPr>
          <w:rFonts w:eastAsia="仿宋_GB2312" w:hint="eastAsia"/>
          <w:sz w:val="32"/>
          <w:szCs w:val="32"/>
        </w:rPr>
        <w:t>998</w:t>
      </w:r>
      <w:r w:rsidRPr="00B20629">
        <w:rPr>
          <w:rFonts w:eastAsia="仿宋_GB2312" w:hint="eastAsia"/>
          <w:sz w:val="32"/>
          <w:szCs w:val="32"/>
        </w:rPr>
        <w:t>万元，节约率为</w:t>
      </w:r>
      <w:r w:rsidRPr="00B20629">
        <w:rPr>
          <w:rFonts w:eastAsia="仿宋_GB2312" w:hint="eastAsia"/>
          <w:sz w:val="32"/>
          <w:szCs w:val="32"/>
        </w:rPr>
        <w:t>4.64%</w:t>
      </w:r>
      <w:r w:rsidRPr="00B20629">
        <w:rPr>
          <w:rFonts w:eastAsia="仿宋_GB2312" w:hint="eastAsia"/>
          <w:sz w:val="32"/>
          <w:szCs w:val="32"/>
        </w:rPr>
        <w:t>。</w:t>
      </w:r>
      <w:r w:rsidRPr="00372493">
        <w:rPr>
          <w:rFonts w:eastAsia="仿宋_GB2312" w:hint="eastAsia"/>
          <w:sz w:val="32"/>
          <w:szCs w:val="32"/>
        </w:rPr>
        <w:t>五是强化国有资产管理。县公产中心会同国土部门先后对安康供电公司、平利中学等</w:t>
      </w:r>
      <w:r w:rsidRPr="00372493">
        <w:rPr>
          <w:rFonts w:eastAsia="仿宋_GB2312" w:hint="eastAsia"/>
          <w:sz w:val="32"/>
          <w:szCs w:val="32"/>
        </w:rPr>
        <w:t>13</w:t>
      </w:r>
      <w:r w:rsidRPr="00372493">
        <w:rPr>
          <w:rFonts w:eastAsia="仿宋_GB2312" w:hint="eastAsia"/>
          <w:sz w:val="32"/>
          <w:szCs w:val="32"/>
        </w:rPr>
        <w:t>家企事业用地进行挂牌出让，实现国有资产收益</w:t>
      </w:r>
      <w:r w:rsidRPr="00372493">
        <w:rPr>
          <w:rFonts w:eastAsia="仿宋_GB2312" w:hint="eastAsia"/>
          <w:sz w:val="32"/>
          <w:szCs w:val="32"/>
        </w:rPr>
        <w:t>1936.59</w:t>
      </w:r>
      <w:r w:rsidRPr="00372493">
        <w:rPr>
          <w:rFonts w:eastAsia="仿宋_GB2312" w:hint="eastAsia"/>
          <w:sz w:val="32"/>
          <w:szCs w:val="32"/>
        </w:rPr>
        <w:t>万元；加强对廉租房、限价商品房资金监管，采取“统一处置，统一收款”的运营模式，实现国有资产收益</w:t>
      </w:r>
      <w:r w:rsidRPr="00372493">
        <w:rPr>
          <w:rFonts w:eastAsia="仿宋_GB2312" w:hint="eastAsia"/>
          <w:sz w:val="32"/>
          <w:szCs w:val="32"/>
        </w:rPr>
        <w:t>310</w:t>
      </w:r>
      <w:r w:rsidRPr="00372493">
        <w:rPr>
          <w:rFonts w:eastAsia="仿宋_GB2312" w:hint="eastAsia"/>
          <w:sz w:val="32"/>
          <w:szCs w:val="32"/>
        </w:rPr>
        <w:t>万元。盘活公共闲置资产，完成原经贸局办公楼、原食品厂厂房等</w:t>
      </w:r>
      <w:r w:rsidRPr="00372493">
        <w:rPr>
          <w:rFonts w:eastAsia="仿宋_GB2312" w:hint="eastAsia"/>
          <w:sz w:val="32"/>
          <w:szCs w:val="32"/>
        </w:rPr>
        <w:t>6</w:t>
      </w:r>
      <w:r w:rsidRPr="00372493">
        <w:rPr>
          <w:rFonts w:eastAsia="仿宋_GB2312" w:hint="eastAsia"/>
          <w:sz w:val="32"/>
          <w:szCs w:val="32"/>
        </w:rPr>
        <w:t>处待处置资产勘察评估前期工作并挂牌出让。推进企事业单位公务用车制度改革，已完成</w:t>
      </w:r>
      <w:r w:rsidRPr="00372493">
        <w:rPr>
          <w:rFonts w:eastAsia="仿宋_GB2312" w:hint="eastAsia"/>
          <w:sz w:val="32"/>
          <w:szCs w:val="32"/>
        </w:rPr>
        <w:t>19</w:t>
      </w:r>
      <w:r w:rsidRPr="00372493">
        <w:rPr>
          <w:rFonts w:eastAsia="仿宋_GB2312" w:hint="eastAsia"/>
          <w:sz w:val="32"/>
          <w:szCs w:val="32"/>
        </w:rPr>
        <w:t>辆应纳入改革范围内车辆的收缴、评</w:t>
      </w:r>
      <w:r w:rsidRPr="00372493">
        <w:rPr>
          <w:rFonts w:eastAsia="仿宋_GB2312" w:hint="eastAsia"/>
          <w:sz w:val="32"/>
          <w:szCs w:val="32"/>
        </w:rPr>
        <w:lastRenderedPageBreak/>
        <w:t>估工作。完善国有资产监督管理机制，制定下发了《关于进一步加强县属国有企业国有资产监督管理工作的通知》等制度，进一步明确了企业国有资产监督管理责任，确保国有资产保值增值。六是陆续开展了全县行政事业单位银行账户年检、财政资金存放管理情况、“减税降费”政策落实、“惠农惠民财政补贴资金</w:t>
      </w:r>
      <w:proofErr w:type="gramStart"/>
      <w:r w:rsidRPr="00372493">
        <w:rPr>
          <w:rFonts w:eastAsia="仿宋_GB2312" w:hint="eastAsia"/>
          <w:sz w:val="32"/>
          <w:szCs w:val="32"/>
        </w:rPr>
        <w:t>一</w:t>
      </w:r>
      <w:proofErr w:type="gramEnd"/>
      <w:r w:rsidRPr="00372493">
        <w:rPr>
          <w:rFonts w:eastAsia="仿宋_GB2312" w:hint="eastAsia"/>
          <w:sz w:val="32"/>
          <w:szCs w:val="32"/>
        </w:rPr>
        <w:t>卡通专项治理”、“新的政府会计准则制度的实施情况”等事项的监督检查，根据检查结果，提出整改措施，力促内控管理更加规范。</w:t>
      </w:r>
    </w:p>
    <w:p w:rsidR="006342E1" w:rsidRPr="00372493" w:rsidRDefault="006342E1" w:rsidP="008851E7">
      <w:pPr>
        <w:spacing w:line="600" w:lineRule="exact"/>
        <w:ind w:firstLineChars="200" w:firstLine="640"/>
        <w:rPr>
          <w:rFonts w:eastAsia="仿宋_GB2312"/>
          <w:sz w:val="32"/>
          <w:szCs w:val="32"/>
        </w:rPr>
      </w:pPr>
      <w:r w:rsidRPr="00372493">
        <w:rPr>
          <w:rFonts w:eastAsia="仿宋_GB2312" w:hint="eastAsia"/>
          <w:sz w:val="32"/>
          <w:szCs w:val="32"/>
        </w:rPr>
        <w:t>各位代表，</w:t>
      </w:r>
      <w:r w:rsidRPr="00372493">
        <w:rPr>
          <w:rFonts w:eastAsia="仿宋_GB2312" w:hint="eastAsia"/>
          <w:sz w:val="32"/>
          <w:szCs w:val="32"/>
        </w:rPr>
        <w:t>201</w:t>
      </w:r>
      <w:r w:rsidRPr="00372493">
        <w:rPr>
          <w:rFonts w:eastAsia="仿宋_GB2312"/>
          <w:sz w:val="32"/>
          <w:szCs w:val="32"/>
        </w:rPr>
        <w:t>9</w:t>
      </w:r>
      <w:r w:rsidRPr="00372493">
        <w:rPr>
          <w:rFonts w:eastAsia="仿宋_GB2312" w:hint="eastAsia"/>
          <w:sz w:val="32"/>
          <w:szCs w:val="32"/>
        </w:rPr>
        <w:t>年全县财政工作经受住了严峻的考验和挑战，成绩来之不易。这些成绩的取得归功于县委、县政府的正确领导，离不开县人大、县政协的监督支持，得益于各级、各部门、社会各界的大力帮助和全县人民的共同努力。借此机会，我谨代表全体财税干部表示衷心的感谢！</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在认真总结经验、成绩的同时，我们也清醒地看到，当前财政运行仍然存在许多需要重视、亟待解决的问题：一是财政收入结构不合理，来源单一，缺乏高质量的财源，能使财政收入增加的二、三产业还未形成规模，财政收入增长缓慢，加之中央减税降费的力度不断加大，对我县财政增收产生了很大影响。二是财政</w:t>
      </w:r>
      <w:r>
        <w:rPr>
          <w:rFonts w:eastAsia="仿宋_GB2312" w:hint="eastAsia"/>
          <w:sz w:val="32"/>
          <w:szCs w:val="32"/>
        </w:rPr>
        <w:t>“</w:t>
      </w:r>
      <w:r w:rsidRPr="00A91833">
        <w:rPr>
          <w:rFonts w:eastAsia="仿宋_GB2312" w:hint="eastAsia"/>
          <w:sz w:val="32"/>
          <w:szCs w:val="32"/>
        </w:rPr>
        <w:t>保工资、保运转、保基本民生</w:t>
      </w:r>
      <w:r>
        <w:rPr>
          <w:rFonts w:eastAsia="仿宋_GB2312" w:hint="eastAsia"/>
          <w:sz w:val="32"/>
          <w:szCs w:val="32"/>
        </w:rPr>
        <w:t>”</w:t>
      </w:r>
      <w:r w:rsidRPr="00A91833">
        <w:rPr>
          <w:rFonts w:eastAsia="仿宋_GB2312" w:hint="eastAsia"/>
          <w:sz w:val="32"/>
          <w:szCs w:val="32"/>
        </w:rPr>
        <w:t>的刚性支出压力持续增加，财政担负的支出责任无限扩大，各项法定支出都要保持一定的增长幅度，支出的定比增长与县级财政收入的增长形成巨大的反差。三是我县从今年起已进入政府债务偿债高峰期，将面临严峻的偿债压力。这些困难和问题，我们将高度重视，同时更需要全县各</w:t>
      </w:r>
      <w:r w:rsidRPr="00A91833">
        <w:rPr>
          <w:rFonts w:eastAsia="仿宋_GB2312" w:hint="eastAsia"/>
          <w:sz w:val="32"/>
          <w:szCs w:val="32"/>
        </w:rPr>
        <w:lastRenderedPageBreak/>
        <w:t>级各部门共同发力，不断创新举措，切实加以解决。</w:t>
      </w:r>
    </w:p>
    <w:p w:rsidR="006342E1" w:rsidRPr="00484A95" w:rsidRDefault="006342E1" w:rsidP="008851E7">
      <w:pPr>
        <w:spacing w:line="600" w:lineRule="exact"/>
        <w:ind w:firstLineChars="200" w:firstLine="640"/>
        <w:rPr>
          <w:rFonts w:ascii="黑体" w:eastAsia="黑体" w:hAnsi="黑体"/>
          <w:sz w:val="32"/>
          <w:szCs w:val="32"/>
        </w:rPr>
      </w:pPr>
      <w:r w:rsidRPr="00484A95">
        <w:rPr>
          <w:rFonts w:ascii="黑体" w:eastAsia="黑体" w:hAnsi="黑体" w:hint="eastAsia"/>
          <w:sz w:val="32"/>
          <w:szCs w:val="32"/>
        </w:rPr>
        <w:t>二、2020年财政预算草案</w:t>
      </w:r>
    </w:p>
    <w:p w:rsidR="006342E1" w:rsidRPr="00484A95" w:rsidRDefault="006342E1" w:rsidP="008851E7">
      <w:pPr>
        <w:spacing w:line="600" w:lineRule="exact"/>
        <w:ind w:firstLineChars="200" w:firstLine="643"/>
        <w:rPr>
          <w:rFonts w:ascii="楷体_GB2312" w:eastAsia="楷体_GB2312"/>
          <w:b/>
          <w:sz w:val="32"/>
          <w:szCs w:val="32"/>
        </w:rPr>
      </w:pPr>
      <w:r w:rsidRPr="00484A95">
        <w:rPr>
          <w:rFonts w:ascii="楷体_GB2312" w:eastAsia="楷体_GB2312" w:hint="eastAsia"/>
          <w:b/>
          <w:sz w:val="32"/>
          <w:szCs w:val="32"/>
        </w:rPr>
        <w:t>（一）指导思想和原则</w:t>
      </w:r>
    </w:p>
    <w:p w:rsidR="006342E1" w:rsidRPr="00484A95" w:rsidRDefault="006342E1" w:rsidP="008851E7">
      <w:pPr>
        <w:spacing w:line="600" w:lineRule="exact"/>
        <w:ind w:firstLineChars="200" w:firstLine="640"/>
        <w:rPr>
          <w:rFonts w:eastAsia="仿宋_GB2312"/>
          <w:sz w:val="32"/>
          <w:szCs w:val="32"/>
        </w:rPr>
      </w:pPr>
      <w:r w:rsidRPr="00484A95">
        <w:rPr>
          <w:rFonts w:eastAsia="仿宋_GB2312" w:hint="eastAsia"/>
          <w:sz w:val="32"/>
          <w:szCs w:val="32"/>
        </w:rPr>
        <w:t>2020</w:t>
      </w:r>
      <w:r w:rsidRPr="00484A95">
        <w:rPr>
          <w:rFonts w:eastAsia="仿宋_GB2312" w:hint="eastAsia"/>
          <w:sz w:val="32"/>
          <w:szCs w:val="32"/>
        </w:rPr>
        <w:t>年财政预算安排的指导思想是：</w:t>
      </w:r>
      <w:r w:rsidRPr="00484A95">
        <w:rPr>
          <w:rFonts w:eastAsia="仿宋_GB2312" w:hint="eastAsia"/>
          <w:b/>
          <w:sz w:val="32"/>
          <w:szCs w:val="32"/>
        </w:rPr>
        <w:t>坚持以习近平新时代中国特色社会主义思想为指导，全面贯彻党的十九大和十九届二中、三中、四中全会及中央经济工作会议精神，紧紧围绕县委决策部署，紧扣全面建成小康社会目标任务，坚持稳中求进工作总基调，坚持新发展理念，统筹推进稳增长、促改革、调结构、惠民生、防风险、保稳定。认真贯彻落实积极的财政政策，巩固和拓展减税降费成效；坚持过紧日子，优化支出结构，切实兜牢“三保”支出底线；积极争取地方政府专项债券和专项转移支付资金支持，促进县域经济社会持续健康发展</w:t>
      </w:r>
      <w:r>
        <w:rPr>
          <w:rFonts w:eastAsia="仿宋_GB2312" w:hint="eastAsia"/>
          <w:b/>
          <w:sz w:val="32"/>
          <w:szCs w:val="32"/>
        </w:rPr>
        <w:t>，</w:t>
      </w:r>
      <w:r w:rsidRPr="00484A95">
        <w:rPr>
          <w:rFonts w:eastAsia="仿宋_GB2312" w:hint="eastAsia"/>
          <w:b/>
          <w:sz w:val="32"/>
          <w:szCs w:val="32"/>
        </w:rPr>
        <w:t>为确保全面建成小康社会和“十三五”规划圆满收</w:t>
      </w:r>
      <w:proofErr w:type="gramStart"/>
      <w:r w:rsidRPr="00484A95">
        <w:rPr>
          <w:rFonts w:eastAsia="仿宋_GB2312" w:hint="eastAsia"/>
          <w:b/>
          <w:sz w:val="32"/>
          <w:szCs w:val="32"/>
        </w:rPr>
        <w:t>官提供</w:t>
      </w:r>
      <w:proofErr w:type="gramEnd"/>
      <w:r w:rsidRPr="00484A95">
        <w:rPr>
          <w:rFonts w:eastAsia="仿宋_GB2312" w:hint="eastAsia"/>
          <w:b/>
          <w:sz w:val="32"/>
          <w:szCs w:val="32"/>
        </w:rPr>
        <w:t>财力保障。</w:t>
      </w:r>
    </w:p>
    <w:p w:rsidR="006342E1" w:rsidRPr="00484A95" w:rsidRDefault="006342E1" w:rsidP="008851E7">
      <w:pPr>
        <w:spacing w:line="600" w:lineRule="exact"/>
        <w:ind w:firstLineChars="200" w:firstLine="640"/>
        <w:rPr>
          <w:rFonts w:eastAsia="仿宋_GB2312"/>
          <w:sz w:val="32"/>
          <w:szCs w:val="32"/>
        </w:rPr>
      </w:pPr>
      <w:r w:rsidRPr="00484A95">
        <w:rPr>
          <w:rFonts w:eastAsia="仿宋_GB2312" w:hint="eastAsia"/>
          <w:sz w:val="32"/>
          <w:szCs w:val="32"/>
        </w:rPr>
        <w:t>根据上述指导思想，今年预算安排的原则为：</w:t>
      </w:r>
      <w:r w:rsidRPr="00484A95">
        <w:rPr>
          <w:rFonts w:eastAsia="仿宋_GB2312" w:hint="eastAsia"/>
          <w:b/>
          <w:sz w:val="32"/>
          <w:szCs w:val="32"/>
        </w:rPr>
        <w:t>一是规范透明原则</w:t>
      </w:r>
      <w:r w:rsidRPr="00484A95">
        <w:rPr>
          <w:rFonts w:eastAsia="仿宋_GB2312" w:hint="eastAsia"/>
          <w:sz w:val="32"/>
          <w:szCs w:val="32"/>
        </w:rPr>
        <w:t>。严格贯彻执行《预算法》和有关法律法规，充分体现党和国家的方针、政策，依托财政云信息系统，实行“二上</w:t>
      </w:r>
      <w:proofErr w:type="gramStart"/>
      <w:r w:rsidRPr="00484A95">
        <w:rPr>
          <w:rFonts w:eastAsia="仿宋_GB2312" w:hint="eastAsia"/>
          <w:sz w:val="32"/>
          <w:szCs w:val="32"/>
        </w:rPr>
        <w:t>二</w:t>
      </w:r>
      <w:proofErr w:type="gramEnd"/>
      <w:r w:rsidRPr="00484A95">
        <w:rPr>
          <w:rFonts w:eastAsia="仿宋_GB2312" w:hint="eastAsia"/>
          <w:sz w:val="32"/>
          <w:szCs w:val="32"/>
        </w:rPr>
        <w:t>下”预算编制规程，强化预算约束。坚持“量财办事、先有预算、再有支出”，除突发紧急性事件、上级政策硬性规定和落实民生需求等刚性支出外，预算执行中原则上不予追加经费。落实预决算公开要求，完整、及时、全面公开政府和部门预算，主动接受社会监督。</w:t>
      </w:r>
      <w:r w:rsidRPr="00484A95">
        <w:rPr>
          <w:rFonts w:eastAsia="仿宋_GB2312" w:hint="eastAsia"/>
          <w:b/>
          <w:sz w:val="32"/>
          <w:szCs w:val="32"/>
        </w:rPr>
        <w:t>二是勤俭节约原则</w:t>
      </w:r>
      <w:r w:rsidRPr="00484A95">
        <w:rPr>
          <w:rFonts w:eastAsia="仿宋_GB2312" w:hint="eastAsia"/>
          <w:sz w:val="32"/>
          <w:szCs w:val="32"/>
        </w:rPr>
        <w:t>。认真贯彻习近平总书记关于艰苦奋斗、勤俭节约一系列重要论述精神，坚决落实过紧日子要求，开源节</w:t>
      </w:r>
      <w:r w:rsidRPr="00484A95">
        <w:rPr>
          <w:rFonts w:eastAsia="仿宋_GB2312" w:hint="eastAsia"/>
          <w:sz w:val="32"/>
          <w:szCs w:val="32"/>
        </w:rPr>
        <w:lastRenderedPageBreak/>
        <w:t>流、增收节支、精打细算，执守简朴、力戒浮华，厉行节约办事业。进一步明确财政支出优先方向，加大结构调整力度。一般性支出要大力压减，不必要的项目支出要坚决取消，新增项目支出要从严控制，原则上不开新的支出口子。</w:t>
      </w:r>
      <w:r w:rsidRPr="00484A95">
        <w:rPr>
          <w:rFonts w:eastAsia="仿宋_GB2312" w:hint="eastAsia"/>
          <w:b/>
          <w:sz w:val="32"/>
          <w:szCs w:val="32"/>
        </w:rPr>
        <w:t>三是保障重点原则</w:t>
      </w:r>
      <w:r w:rsidRPr="00484A95">
        <w:rPr>
          <w:rFonts w:eastAsia="仿宋_GB2312" w:hint="eastAsia"/>
          <w:sz w:val="32"/>
          <w:szCs w:val="32"/>
        </w:rPr>
        <w:t>。预算编制紧密结合我县国民经济和社会发展规划，聚焦全县工作重点，坚定不移“保工资、保运转、保基本民生”。加强对支出预算和政策的审核，加大对重大改革、重要政策和重点项目支持力度，切实保障经济建设和社会事业发展需要。支出预算安排充分体现县委、县政府重要领域的重大方针政策和决策部署的落实。</w:t>
      </w:r>
      <w:r w:rsidRPr="00484A95">
        <w:rPr>
          <w:rFonts w:eastAsia="仿宋_GB2312" w:hint="eastAsia"/>
          <w:b/>
          <w:sz w:val="32"/>
          <w:szCs w:val="32"/>
        </w:rPr>
        <w:t>四是绩效为先原则</w:t>
      </w:r>
      <w:r w:rsidRPr="00484A95">
        <w:rPr>
          <w:rFonts w:eastAsia="仿宋_GB2312" w:hint="eastAsia"/>
          <w:sz w:val="32"/>
          <w:szCs w:val="32"/>
        </w:rPr>
        <w:t>。全面实施预算绩效管理，将绩效管理贯穿整个预算编制、执行和监督的全过程，强化支出责任和效率意识，坚持“花钱必问效，无效必问责”。</w:t>
      </w:r>
      <w:r w:rsidRPr="00484A95">
        <w:rPr>
          <w:rFonts w:eastAsia="仿宋_GB2312" w:hint="eastAsia"/>
          <w:b/>
          <w:sz w:val="32"/>
          <w:szCs w:val="32"/>
        </w:rPr>
        <w:t>五是防范风险原则</w:t>
      </w:r>
      <w:r w:rsidRPr="00484A95">
        <w:rPr>
          <w:rFonts w:eastAsia="仿宋_GB2312" w:hint="eastAsia"/>
          <w:sz w:val="32"/>
          <w:szCs w:val="32"/>
        </w:rPr>
        <w:t>。严肃财经纪律，强化地方政府债务限额管理和预算管理，规范政府举债融资机制，坚决遏制隐性债务增量，积极稳妥化解存量</w:t>
      </w:r>
      <w:r>
        <w:rPr>
          <w:rFonts w:eastAsia="仿宋_GB2312" w:hint="eastAsia"/>
          <w:sz w:val="32"/>
          <w:szCs w:val="32"/>
        </w:rPr>
        <w:t>债务</w:t>
      </w:r>
      <w:r w:rsidRPr="00484A95">
        <w:rPr>
          <w:rFonts w:eastAsia="仿宋_GB2312" w:hint="eastAsia"/>
          <w:sz w:val="32"/>
          <w:szCs w:val="32"/>
        </w:rPr>
        <w:t>，采取有效措施防范金融风险向财政传导，坚决守住不发生区域性系统性风险底线。</w:t>
      </w:r>
    </w:p>
    <w:p w:rsidR="006342E1" w:rsidRPr="00484A95" w:rsidRDefault="006342E1" w:rsidP="008851E7">
      <w:pPr>
        <w:spacing w:line="600" w:lineRule="exact"/>
        <w:ind w:firstLineChars="200" w:firstLine="643"/>
        <w:rPr>
          <w:rFonts w:ascii="楷体_GB2312" w:eastAsia="楷体_GB2312"/>
          <w:b/>
          <w:sz w:val="32"/>
          <w:szCs w:val="32"/>
        </w:rPr>
      </w:pPr>
      <w:r w:rsidRPr="00484A95">
        <w:rPr>
          <w:rFonts w:ascii="楷体_GB2312" w:eastAsia="楷体_GB2312" w:hint="eastAsia"/>
          <w:b/>
          <w:sz w:val="32"/>
          <w:szCs w:val="32"/>
        </w:rPr>
        <w:t>（二）2020年财政收入预算</w:t>
      </w:r>
    </w:p>
    <w:p w:rsidR="006342E1" w:rsidRPr="00484A95" w:rsidRDefault="006342E1" w:rsidP="008851E7">
      <w:pPr>
        <w:spacing w:line="600" w:lineRule="exact"/>
        <w:ind w:firstLineChars="200" w:firstLine="640"/>
        <w:rPr>
          <w:rFonts w:eastAsia="仿宋_GB2312"/>
          <w:sz w:val="32"/>
          <w:szCs w:val="32"/>
        </w:rPr>
      </w:pPr>
      <w:r w:rsidRPr="00484A95">
        <w:rPr>
          <w:rFonts w:eastAsia="仿宋_GB2312" w:hint="eastAsia"/>
          <w:sz w:val="32"/>
          <w:szCs w:val="32"/>
        </w:rPr>
        <w:t>2020</w:t>
      </w:r>
      <w:r w:rsidRPr="00484A95">
        <w:rPr>
          <w:rFonts w:eastAsia="仿宋_GB2312" w:hint="eastAsia"/>
          <w:sz w:val="32"/>
          <w:szCs w:val="32"/>
        </w:rPr>
        <w:t>年按照稳中求进工作总基调和高质量发展的要求，建议对财政总收入、地方财政收入预算，继续以持续稳定收入质量为目标，巩固和拓展减税降费成效，财政总收入、地方一般公共预算收入分别以</w:t>
      </w:r>
      <w:r w:rsidRPr="00484A95">
        <w:rPr>
          <w:rFonts w:eastAsia="仿宋_GB2312" w:hint="eastAsia"/>
          <w:sz w:val="32"/>
          <w:szCs w:val="32"/>
        </w:rPr>
        <w:t>4%</w:t>
      </w:r>
      <w:r w:rsidRPr="00484A95">
        <w:rPr>
          <w:rFonts w:eastAsia="仿宋_GB2312" w:hint="eastAsia"/>
          <w:sz w:val="32"/>
          <w:szCs w:val="32"/>
        </w:rPr>
        <w:t>、</w:t>
      </w:r>
      <w:r w:rsidRPr="00484A95">
        <w:rPr>
          <w:rFonts w:eastAsia="仿宋_GB2312" w:hint="eastAsia"/>
          <w:sz w:val="32"/>
          <w:szCs w:val="32"/>
        </w:rPr>
        <w:t>5%</w:t>
      </w:r>
      <w:r w:rsidRPr="00484A95">
        <w:rPr>
          <w:rFonts w:eastAsia="仿宋_GB2312" w:hint="eastAsia"/>
          <w:sz w:val="32"/>
          <w:szCs w:val="32"/>
        </w:rPr>
        <w:t>的增幅安排，税收收入占比达到</w:t>
      </w:r>
      <w:r w:rsidRPr="00484A95">
        <w:rPr>
          <w:rFonts w:eastAsia="仿宋_GB2312" w:hint="eastAsia"/>
          <w:sz w:val="32"/>
          <w:szCs w:val="32"/>
        </w:rPr>
        <w:t>91%</w:t>
      </w:r>
      <w:r w:rsidRPr="00484A95">
        <w:rPr>
          <w:rFonts w:eastAsia="仿宋_GB2312" w:hint="eastAsia"/>
          <w:sz w:val="32"/>
          <w:szCs w:val="32"/>
        </w:rPr>
        <w:t>以上，建议财政总收入预算安排</w:t>
      </w:r>
      <w:r w:rsidRPr="00484A95">
        <w:rPr>
          <w:rFonts w:eastAsia="仿宋_GB2312" w:hint="eastAsia"/>
          <w:sz w:val="32"/>
          <w:szCs w:val="32"/>
        </w:rPr>
        <w:t>40000</w:t>
      </w:r>
      <w:r w:rsidRPr="00484A95">
        <w:rPr>
          <w:rFonts w:eastAsia="仿宋_GB2312" w:hint="eastAsia"/>
          <w:sz w:val="32"/>
          <w:szCs w:val="32"/>
        </w:rPr>
        <w:t>万元，其中：地方一般公共</w:t>
      </w:r>
      <w:r w:rsidRPr="00484A95">
        <w:rPr>
          <w:rFonts w:eastAsia="仿宋_GB2312" w:hint="eastAsia"/>
          <w:sz w:val="32"/>
          <w:szCs w:val="32"/>
        </w:rPr>
        <w:lastRenderedPageBreak/>
        <w:t>预算收入安排</w:t>
      </w:r>
      <w:r w:rsidRPr="00484A95">
        <w:rPr>
          <w:rFonts w:eastAsia="仿宋_GB2312" w:hint="eastAsia"/>
          <w:sz w:val="32"/>
          <w:szCs w:val="32"/>
        </w:rPr>
        <w:t>9200</w:t>
      </w:r>
      <w:r w:rsidRPr="00484A95">
        <w:rPr>
          <w:rFonts w:eastAsia="仿宋_GB2312" w:hint="eastAsia"/>
          <w:sz w:val="32"/>
          <w:szCs w:val="32"/>
        </w:rPr>
        <w:t>万元，地方政府性基金预算收入安排</w:t>
      </w:r>
      <w:r w:rsidRPr="00484A95">
        <w:rPr>
          <w:rFonts w:eastAsia="仿宋_GB2312" w:hint="eastAsia"/>
          <w:sz w:val="32"/>
          <w:szCs w:val="32"/>
        </w:rPr>
        <w:t>4000</w:t>
      </w:r>
      <w:r w:rsidRPr="00484A95">
        <w:rPr>
          <w:rFonts w:eastAsia="仿宋_GB2312" w:hint="eastAsia"/>
          <w:sz w:val="32"/>
          <w:szCs w:val="32"/>
        </w:rPr>
        <w:t>万元。具体分部门情况：</w:t>
      </w:r>
    </w:p>
    <w:p w:rsidR="006342E1" w:rsidRPr="00484A95" w:rsidRDefault="006342E1" w:rsidP="008851E7">
      <w:pPr>
        <w:spacing w:line="600" w:lineRule="exact"/>
        <w:ind w:firstLineChars="200" w:firstLine="640"/>
        <w:rPr>
          <w:rFonts w:eastAsia="仿宋_GB2312"/>
          <w:sz w:val="32"/>
          <w:szCs w:val="32"/>
        </w:rPr>
      </w:pPr>
      <w:r w:rsidRPr="00484A95">
        <w:rPr>
          <w:rFonts w:eastAsia="仿宋_GB2312" w:hint="eastAsia"/>
          <w:sz w:val="32"/>
          <w:szCs w:val="32"/>
        </w:rPr>
        <w:t>税务部门。财政总收入</w:t>
      </w:r>
      <w:r w:rsidRPr="00484A95">
        <w:rPr>
          <w:rFonts w:eastAsia="仿宋_GB2312" w:hint="eastAsia"/>
          <w:sz w:val="32"/>
          <w:szCs w:val="32"/>
        </w:rPr>
        <w:t>31500</w:t>
      </w:r>
      <w:r w:rsidRPr="00484A95">
        <w:rPr>
          <w:rFonts w:eastAsia="仿宋_GB2312" w:hint="eastAsia"/>
          <w:sz w:val="32"/>
          <w:szCs w:val="32"/>
        </w:rPr>
        <w:t>万元，同比增长</w:t>
      </w:r>
      <w:r w:rsidRPr="00484A95">
        <w:rPr>
          <w:rFonts w:eastAsia="仿宋_GB2312" w:hint="eastAsia"/>
          <w:sz w:val="32"/>
          <w:szCs w:val="32"/>
        </w:rPr>
        <w:t>6%</w:t>
      </w:r>
      <w:r w:rsidRPr="00484A95">
        <w:rPr>
          <w:rFonts w:eastAsia="仿宋_GB2312" w:hint="eastAsia"/>
          <w:sz w:val="32"/>
          <w:szCs w:val="32"/>
        </w:rPr>
        <w:t>，其中：地方一般公共预算收入</w:t>
      </w:r>
      <w:r w:rsidRPr="00484A95">
        <w:rPr>
          <w:rFonts w:eastAsia="仿宋_GB2312" w:hint="eastAsia"/>
          <w:sz w:val="32"/>
          <w:szCs w:val="32"/>
        </w:rPr>
        <w:t>9000</w:t>
      </w:r>
      <w:r w:rsidRPr="00484A95">
        <w:rPr>
          <w:rFonts w:eastAsia="仿宋_GB2312" w:hint="eastAsia"/>
          <w:sz w:val="32"/>
          <w:szCs w:val="32"/>
        </w:rPr>
        <w:t>万元，比上年调整预算增长</w:t>
      </w:r>
      <w:r w:rsidRPr="00484A95">
        <w:rPr>
          <w:rFonts w:eastAsia="仿宋_GB2312" w:hint="eastAsia"/>
          <w:sz w:val="32"/>
          <w:szCs w:val="32"/>
        </w:rPr>
        <w:t>4%</w:t>
      </w:r>
      <w:r w:rsidRPr="00484A95">
        <w:rPr>
          <w:rFonts w:eastAsia="仿宋_GB2312" w:hint="eastAsia"/>
          <w:sz w:val="32"/>
          <w:szCs w:val="32"/>
        </w:rPr>
        <w:t>。</w:t>
      </w:r>
    </w:p>
    <w:p w:rsidR="006342E1" w:rsidRPr="00484A95" w:rsidRDefault="006342E1" w:rsidP="008851E7">
      <w:pPr>
        <w:spacing w:line="600" w:lineRule="exact"/>
        <w:ind w:firstLineChars="200" w:firstLine="640"/>
        <w:rPr>
          <w:rFonts w:eastAsia="仿宋_GB2312"/>
          <w:sz w:val="32"/>
          <w:szCs w:val="32"/>
        </w:rPr>
      </w:pPr>
      <w:r w:rsidRPr="00484A95">
        <w:rPr>
          <w:rFonts w:eastAsia="仿宋_GB2312" w:hint="eastAsia"/>
          <w:sz w:val="32"/>
          <w:szCs w:val="32"/>
        </w:rPr>
        <w:t>财政及国土部门。财政总收入</w:t>
      </w:r>
      <w:r w:rsidRPr="00484A95">
        <w:rPr>
          <w:rFonts w:eastAsia="仿宋_GB2312" w:hint="eastAsia"/>
          <w:sz w:val="32"/>
          <w:szCs w:val="32"/>
        </w:rPr>
        <w:t>8500</w:t>
      </w:r>
      <w:r w:rsidRPr="00484A95">
        <w:rPr>
          <w:rFonts w:eastAsia="仿宋_GB2312" w:hint="eastAsia"/>
          <w:sz w:val="32"/>
          <w:szCs w:val="32"/>
        </w:rPr>
        <w:t>万元</w:t>
      </w:r>
      <w:r w:rsidRPr="00484A95">
        <w:rPr>
          <w:rFonts w:eastAsia="仿宋_GB2312" w:hint="eastAsia"/>
          <w:sz w:val="32"/>
          <w:szCs w:val="32"/>
        </w:rPr>
        <w:t>,</w:t>
      </w:r>
      <w:r w:rsidRPr="00484A95">
        <w:rPr>
          <w:rFonts w:eastAsia="仿宋_GB2312" w:hint="eastAsia"/>
          <w:sz w:val="32"/>
          <w:szCs w:val="32"/>
        </w:rPr>
        <w:t>其中：地方一般公共预算收入</w:t>
      </w:r>
      <w:r w:rsidRPr="00484A95">
        <w:rPr>
          <w:rFonts w:eastAsia="仿宋_GB2312" w:hint="eastAsia"/>
          <w:sz w:val="32"/>
          <w:szCs w:val="32"/>
        </w:rPr>
        <w:t>200</w:t>
      </w:r>
      <w:r w:rsidRPr="00484A95">
        <w:rPr>
          <w:rFonts w:eastAsia="仿宋_GB2312" w:hint="eastAsia"/>
          <w:sz w:val="32"/>
          <w:szCs w:val="32"/>
        </w:rPr>
        <w:t>万元，地方政府性基金收入</w:t>
      </w:r>
      <w:r w:rsidRPr="00484A95">
        <w:rPr>
          <w:rFonts w:eastAsia="仿宋_GB2312" w:hint="eastAsia"/>
          <w:sz w:val="32"/>
          <w:szCs w:val="32"/>
        </w:rPr>
        <w:t>4000</w:t>
      </w:r>
      <w:r w:rsidRPr="00484A95">
        <w:rPr>
          <w:rFonts w:eastAsia="仿宋_GB2312" w:hint="eastAsia"/>
          <w:sz w:val="32"/>
          <w:szCs w:val="32"/>
        </w:rPr>
        <w:t>万元。</w:t>
      </w:r>
    </w:p>
    <w:p w:rsidR="006342E1" w:rsidRPr="00484A95" w:rsidRDefault="006342E1" w:rsidP="008851E7">
      <w:pPr>
        <w:spacing w:line="600" w:lineRule="exact"/>
        <w:ind w:firstLineChars="200" w:firstLine="643"/>
        <w:rPr>
          <w:rFonts w:ascii="楷体_GB2312" w:eastAsia="楷体_GB2312"/>
          <w:b/>
          <w:sz w:val="32"/>
          <w:szCs w:val="32"/>
        </w:rPr>
      </w:pPr>
      <w:r w:rsidRPr="00484A95">
        <w:rPr>
          <w:rFonts w:ascii="楷体_GB2312" w:eastAsia="楷体_GB2312" w:hint="eastAsia"/>
          <w:b/>
          <w:sz w:val="32"/>
          <w:szCs w:val="32"/>
        </w:rPr>
        <w:t>（三）2020年全县一般公共预算收支规模</w:t>
      </w:r>
    </w:p>
    <w:p w:rsidR="006342E1" w:rsidRPr="00484A95" w:rsidRDefault="006342E1" w:rsidP="008851E7">
      <w:pPr>
        <w:spacing w:line="600" w:lineRule="exact"/>
        <w:ind w:firstLineChars="200" w:firstLine="640"/>
        <w:rPr>
          <w:rFonts w:eastAsia="仿宋_GB2312"/>
          <w:sz w:val="32"/>
          <w:szCs w:val="32"/>
        </w:rPr>
      </w:pPr>
      <w:r w:rsidRPr="00484A95">
        <w:rPr>
          <w:rFonts w:eastAsia="仿宋_GB2312" w:hint="eastAsia"/>
          <w:sz w:val="32"/>
          <w:szCs w:val="32"/>
        </w:rPr>
        <w:t>2020</w:t>
      </w:r>
      <w:r>
        <w:rPr>
          <w:rFonts w:eastAsia="仿宋_GB2312" w:hint="eastAsia"/>
          <w:sz w:val="32"/>
          <w:szCs w:val="32"/>
        </w:rPr>
        <w:t>年</w:t>
      </w:r>
      <w:r w:rsidRPr="00484A95">
        <w:rPr>
          <w:rFonts w:eastAsia="仿宋_GB2312" w:hint="eastAsia"/>
          <w:sz w:val="32"/>
          <w:szCs w:val="32"/>
        </w:rPr>
        <w:t>全县财政收支规模以当年可用财力</w:t>
      </w:r>
      <w:r w:rsidRPr="00484A95">
        <w:rPr>
          <w:rFonts w:eastAsia="仿宋_GB2312" w:hint="eastAsia"/>
          <w:sz w:val="32"/>
          <w:szCs w:val="32"/>
        </w:rPr>
        <w:t>242014</w:t>
      </w:r>
      <w:r w:rsidRPr="00484A95">
        <w:rPr>
          <w:rFonts w:eastAsia="仿宋_GB2312" w:hint="eastAsia"/>
          <w:sz w:val="32"/>
          <w:szCs w:val="32"/>
        </w:rPr>
        <w:t>万元确定。</w:t>
      </w:r>
    </w:p>
    <w:p w:rsidR="006342E1" w:rsidRPr="00484A95" w:rsidRDefault="006342E1" w:rsidP="008851E7">
      <w:pPr>
        <w:spacing w:line="600" w:lineRule="exact"/>
        <w:ind w:firstLineChars="200" w:firstLine="643"/>
        <w:rPr>
          <w:rFonts w:eastAsia="仿宋_GB2312"/>
          <w:b/>
          <w:sz w:val="32"/>
          <w:szCs w:val="32"/>
        </w:rPr>
      </w:pPr>
      <w:r w:rsidRPr="00484A95">
        <w:rPr>
          <w:rFonts w:eastAsia="仿宋_GB2312" w:hint="eastAsia"/>
          <w:b/>
          <w:sz w:val="32"/>
          <w:szCs w:val="32"/>
        </w:rPr>
        <w:t>1</w:t>
      </w:r>
      <w:r w:rsidRPr="00484A95">
        <w:rPr>
          <w:rFonts w:eastAsia="仿宋_GB2312" w:hint="eastAsia"/>
          <w:b/>
          <w:sz w:val="32"/>
          <w:szCs w:val="32"/>
        </w:rPr>
        <w:t>．一般公共预算收入</w:t>
      </w:r>
    </w:p>
    <w:p w:rsidR="006342E1" w:rsidRPr="00484A95" w:rsidRDefault="006342E1" w:rsidP="008851E7">
      <w:pPr>
        <w:spacing w:line="600" w:lineRule="exact"/>
        <w:ind w:firstLineChars="200" w:firstLine="640"/>
        <w:rPr>
          <w:rFonts w:eastAsia="仿宋_GB2312"/>
          <w:sz w:val="32"/>
          <w:szCs w:val="32"/>
        </w:rPr>
      </w:pPr>
      <w:r w:rsidRPr="00484A95">
        <w:rPr>
          <w:rFonts w:eastAsia="仿宋_GB2312" w:hint="eastAsia"/>
          <w:sz w:val="32"/>
          <w:szCs w:val="32"/>
        </w:rPr>
        <w:t>（</w:t>
      </w:r>
      <w:r w:rsidRPr="00484A95">
        <w:rPr>
          <w:rFonts w:eastAsia="仿宋_GB2312" w:hint="eastAsia"/>
          <w:sz w:val="32"/>
          <w:szCs w:val="32"/>
        </w:rPr>
        <w:t>1</w:t>
      </w:r>
      <w:r w:rsidRPr="00484A95">
        <w:rPr>
          <w:rFonts w:eastAsia="仿宋_GB2312" w:hint="eastAsia"/>
          <w:sz w:val="32"/>
          <w:szCs w:val="32"/>
        </w:rPr>
        <w:t>）地方财政收入</w:t>
      </w:r>
      <w:r w:rsidRPr="00484A95">
        <w:rPr>
          <w:rFonts w:eastAsia="仿宋_GB2312" w:hint="eastAsia"/>
          <w:sz w:val="32"/>
          <w:szCs w:val="32"/>
        </w:rPr>
        <w:t>9200</w:t>
      </w:r>
      <w:r w:rsidRPr="00484A95">
        <w:rPr>
          <w:rFonts w:eastAsia="仿宋_GB2312" w:hint="eastAsia"/>
          <w:sz w:val="32"/>
          <w:szCs w:val="32"/>
        </w:rPr>
        <w:t>万元</w:t>
      </w:r>
      <w:r>
        <w:rPr>
          <w:rFonts w:eastAsia="仿宋_GB2312" w:hint="eastAsia"/>
          <w:sz w:val="32"/>
          <w:szCs w:val="32"/>
        </w:rPr>
        <w:t>。</w:t>
      </w:r>
    </w:p>
    <w:p w:rsidR="006342E1" w:rsidRPr="00484A95" w:rsidRDefault="006342E1" w:rsidP="008851E7">
      <w:pPr>
        <w:spacing w:line="600" w:lineRule="exact"/>
        <w:ind w:firstLineChars="200" w:firstLine="640"/>
        <w:rPr>
          <w:rFonts w:eastAsia="仿宋_GB2312"/>
          <w:sz w:val="32"/>
          <w:szCs w:val="32"/>
        </w:rPr>
      </w:pPr>
      <w:r w:rsidRPr="00484A95">
        <w:rPr>
          <w:rFonts w:eastAsia="仿宋_GB2312" w:hint="eastAsia"/>
          <w:sz w:val="32"/>
          <w:szCs w:val="32"/>
        </w:rPr>
        <w:t>（</w:t>
      </w:r>
      <w:r w:rsidRPr="00484A95">
        <w:rPr>
          <w:rFonts w:eastAsia="仿宋_GB2312" w:hint="eastAsia"/>
          <w:sz w:val="32"/>
          <w:szCs w:val="32"/>
        </w:rPr>
        <w:t>2</w:t>
      </w:r>
      <w:r w:rsidRPr="00484A95">
        <w:rPr>
          <w:rFonts w:eastAsia="仿宋_GB2312" w:hint="eastAsia"/>
          <w:sz w:val="32"/>
          <w:szCs w:val="32"/>
        </w:rPr>
        <w:t>）上级财政补助收入</w:t>
      </w:r>
      <w:r w:rsidRPr="00484A95">
        <w:rPr>
          <w:rFonts w:eastAsia="仿宋_GB2312" w:hint="eastAsia"/>
          <w:sz w:val="32"/>
          <w:szCs w:val="32"/>
        </w:rPr>
        <w:t>201447</w:t>
      </w:r>
      <w:r w:rsidRPr="00484A95">
        <w:rPr>
          <w:rFonts w:eastAsia="仿宋_GB2312" w:hint="eastAsia"/>
          <w:sz w:val="32"/>
          <w:szCs w:val="32"/>
        </w:rPr>
        <w:t>万元</w:t>
      </w:r>
      <w:r>
        <w:rPr>
          <w:rFonts w:eastAsia="仿宋_GB2312" w:hint="eastAsia"/>
          <w:sz w:val="32"/>
          <w:szCs w:val="32"/>
        </w:rPr>
        <w:t>。</w:t>
      </w:r>
    </w:p>
    <w:p w:rsidR="006342E1" w:rsidRPr="00484A95" w:rsidRDefault="006342E1" w:rsidP="008851E7">
      <w:pPr>
        <w:spacing w:line="600" w:lineRule="exact"/>
        <w:ind w:firstLineChars="200" w:firstLine="640"/>
        <w:rPr>
          <w:rFonts w:eastAsia="仿宋_GB2312"/>
          <w:sz w:val="32"/>
          <w:szCs w:val="32"/>
        </w:rPr>
      </w:pPr>
      <w:r w:rsidRPr="00484A95">
        <w:rPr>
          <w:rFonts w:eastAsia="仿宋_GB2312" w:hint="eastAsia"/>
          <w:sz w:val="32"/>
          <w:szCs w:val="32"/>
        </w:rPr>
        <w:t>①一般性转移支付补助收入</w:t>
      </w:r>
      <w:r w:rsidRPr="00484A95">
        <w:rPr>
          <w:rFonts w:eastAsia="仿宋_GB2312" w:hint="eastAsia"/>
          <w:sz w:val="32"/>
          <w:szCs w:val="32"/>
        </w:rPr>
        <w:t>81447</w:t>
      </w:r>
      <w:r w:rsidRPr="00484A95">
        <w:rPr>
          <w:rFonts w:eastAsia="仿宋_GB2312" w:hint="eastAsia"/>
          <w:sz w:val="32"/>
          <w:szCs w:val="32"/>
        </w:rPr>
        <w:t>万元</w:t>
      </w:r>
      <w:r>
        <w:rPr>
          <w:rFonts w:eastAsia="仿宋_GB2312" w:hint="eastAsia"/>
          <w:sz w:val="32"/>
          <w:szCs w:val="32"/>
        </w:rPr>
        <w:t>。</w:t>
      </w:r>
    </w:p>
    <w:p w:rsidR="006342E1" w:rsidRPr="00484A95" w:rsidRDefault="006342E1" w:rsidP="008851E7">
      <w:pPr>
        <w:spacing w:line="600" w:lineRule="exact"/>
        <w:ind w:firstLineChars="200" w:firstLine="640"/>
        <w:rPr>
          <w:rFonts w:eastAsia="仿宋_GB2312"/>
          <w:sz w:val="32"/>
          <w:szCs w:val="32"/>
        </w:rPr>
      </w:pPr>
      <w:r w:rsidRPr="00484A95">
        <w:rPr>
          <w:rFonts w:eastAsia="仿宋_GB2312" w:hint="eastAsia"/>
          <w:sz w:val="32"/>
          <w:szCs w:val="32"/>
        </w:rPr>
        <w:t>其中：增值税和消费税返还收入</w:t>
      </w:r>
      <w:r w:rsidRPr="00484A95">
        <w:rPr>
          <w:rFonts w:eastAsia="仿宋_GB2312" w:hint="eastAsia"/>
          <w:sz w:val="32"/>
          <w:szCs w:val="32"/>
        </w:rPr>
        <w:t>435</w:t>
      </w:r>
      <w:r w:rsidRPr="00484A95">
        <w:rPr>
          <w:rFonts w:eastAsia="仿宋_GB2312" w:hint="eastAsia"/>
          <w:sz w:val="32"/>
          <w:szCs w:val="32"/>
        </w:rPr>
        <w:t>万元；</w:t>
      </w:r>
    </w:p>
    <w:p w:rsidR="006342E1" w:rsidRPr="00484A95" w:rsidRDefault="006342E1" w:rsidP="008851E7">
      <w:pPr>
        <w:spacing w:line="600" w:lineRule="exact"/>
        <w:ind w:firstLineChars="500" w:firstLine="1600"/>
        <w:rPr>
          <w:rFonts w:eastAsia="仿宋_GB2312"/>
          <w:sz w:val="32"/>
          <w:szCs w:val="32"/>
        </w:rPr>
      </w:pPr>
      <w:r w:rsidRPr="00484A95">
        <w:rPr>
          <w:rFonts w:eastAsia="仿宋_GB2312" w:hint="eastAsia"/>
          <w:sz w:val="32"/>
          <w:szCs w:val="32"/>
        </w:rPr>
        <w:t>所得税基数返还收入</w:t>
      </w:r>
      <w:r w:rsidRPr="00484A95">
        <w:rPr>
          <w:rFonts w:eastAsia="仿宋_GB2312" w:hint="eastAsia"/>
          <w:sz w:val="32"/>
          <w:szCs w:val="32"/>
        </w:rPr>
        <w:t>166</w:t>
      </w:r>
      <w:r w:rsidRPr="00484A95">
        <w:rPr>
          <w:rFonts w:eastAsia="仿宋_GB2312" w:hint="eastAsia"/>
          <w:sz w:val="32"/>
          <w:szCs w:val="32"/>
        </w:rPr>
        <w:t>万元；</w:t>
      </w:r>
    </w:p>
    <w:p w:rsidR="006342E1" w:rsidRPr="00484A95" w:rsidRDefault="006342E1" w:rsidP="008851E7">
      <w:pPr>
        <w:spacing w:line="600" w:lineRule="exact"/>
        <w:ind w:firstLineChars="500" w:firstLine="1600"/>
        <w:rPr>
          <w:rFonts w:eastAsia="仿宋_GB2312"/>
          <w:sz w:val="32"/>
          <w:szCs w:val="32"/>
        </w:rPr>
      </w:pPr>
      <w:r w:rsidRPr="00484A95">
        <w:rPr>
          <w:rFonts w:eastAsia="仿宋_GB2312" w:hint="eastAsia"/>
          <w:sz w:val="32"/>
          <w:szCs w:val="32"/>
        </w:rPr>
        <w:t>“营改增”返还收入</w:t>
      </w:r>
      <w:r w:rsidRPr="00484A95">
        <w:rPr>
          <w:rFonts w:eastAsia="仿宋_GB2312" w:hint="eastAsia"/>
          <w:sz w:val="32"/>
          <w:szCs w:val="32"/>
        </w:rPr>
        <w:t>1186</w:t>
      </w:r>
      <w:r w:rsidRPr="00484A95">
        <w:rPr>
          <w:rFonts w:eastAsia="仿宋_GB2312" w:hint="eastAsia"/>
          <w:sz w:val="32"/>
          <w:szCs w:val="32"/>
        </w:rPr>
        <w:t>万元；</w:t>
      </w:r>
    </w:p>
    <w:p w:rsidR="006342E1" w:rsidRPr="00484A95" w:rsidRDefault="006342E1" w:rsidP="008851E7">
      <w:pPr>
        <w:spacing w:line="600" w:lineRule="exact"/>
        <w:ind w:firstLineChars="500" w:firstLine="1600"/>
        <w:rPr>
          <w:rFonts w:eastAsia="仿宋_GB2312"/>
          <w:sz w:val="32"/>
          <w:szCs w:val="32"/>
        </w:rPr>
      </w:pPr>
      <w:r w:rsidRPr="00484A95">
        <w:rPr>
          <w:rFonts w:eastAsia="仿宋_GB2312" w:hint="eastAsia"/>
          <w:sz w:val="32"/>
          <w:szCs w:val="32"/>
        </w:rPr>
        <w:t>均衡性转移支付补助收入</w:t>
      </w:r>
      <w:r w:rsidRPr="00484A95">
        <w:rPr>
          <w:rFonts w:eastAsia="仿宋_GB2312" w:hint="eastAsia"/>
          <w:sz w:val="32"/>
          <w:szCs w:val="32"/>
        </w:rPr>
        <w:t>53738</w:t>
      </w:r>
      <w:r w:rsidRPr="00484A95">
        <w:rPr>
          <w:rFonts w:eastAsia="仿宋_GB2312" w:hint="eastAsia"/>
          <w:sz w:val="32"/>
          <w:szCs w:val="32"/>
        </w:rPr>
        <w:t>万元；</w:t>
      </w:r>
    </w:p>
    <w:p w:rsidR="006342E1" w:rsidRPr="00484A95" w:rsidRDefault="006342E1" w:rsidP="008851E7">
      <w:pPr>
        <w:spacing w:line="600" w:lineRule="exact"/>
        <w:ind w:firstLineChars="500" w:firstLine="1600"/>
        <w:rPr>
          <w:rFonts w:eastAsia="仿宋_GB2312"/>
          <w:sz w:val="32"/>
          <w:szCs w:val="32"/>
        </w:rPr>
      </w:pPr>
      <w:r w:rsidRPr="00484A95">
        <w:rPr>
          <w:rFonts w:eastAsia="仿宋_GB2312" w:hint="eastAsia"/>
          <w:sz w:val="32"/>
          <w:szCs w:val="32"/>
        </w:rPr>
        <w:t>县级财力保障补助收入</w:t>
      </w:r>
      <w:r w:rsidRPr="00484A95">
        <w:rPr>
          <w:rFonts w:eastAsia="仿宋_GB2312" w:hint="eastAsia"/>
          <w:sz w:val="32"/>
          <w:szCs w:val="32"/>
        </w:rPr>
        <w:t>7753</w:t>
      </w:r>
      <w:r w:rsidRPr="00484A95">
        <w:rPr>
          <w:rFonts w:eastAsia="仿宋_GB2312" w:hint="eastAsia"/>
          <w:sz w:val="32"/>
          <w:szCs w:val="32"/>
        </w:rPr>
        <w:t>万元；</w:t>
      </w:r>
    </w:p>
    <w:p w:rsidR="006342E1" w:rsidRPr="00484A95" w:rsidRDefault="006342E1" w:rsidP="008851E7">
      <w:pPr>
        <w:spacing w:line="600" w:lineRule="exact"/>
        <w:ind w:firstLineChars="500" w:firstLine="1600"/>
        <w:rPr>
          <w:rFonts w:eastAsia="仿宋_GB2312"/>
          <w:sz w:val="32"/>
          <w:szCs w:val="32"/>
        </w:rPr>
      </w:pPr>
      <w:r w:rsidRPr="00484A95">
        <w:rPr>
          <w:rFonts w:eastAsia="仿宋_GB2312" w:hint="eastAsia"/>
          <w:sz w:val="32"/>
          <w:szCs w:val="32"/>
        </w:rPr>
        <w:t>重点生态功能区转移支付补助收入</w:t>
      </w:r>
      <w:r w:rsidRPr="00484A95">
        <w:rPr>
          <w:rFonts w:eastAsia="仿宋_GB2312" w:hint="eastAsia"/>
          <w:sz w:val="32"/>
          <w:szCs w:val="32"/>
        </w:rPr>
        <w:t>7252</w:t>
      </w:r>
      <w:r w:rsidRPr="00484A95">
        <w:rPr>
          <w:rFonts w:eastAsia="仿宋_GB2312" w:hint="eastAsia"/>
          <w:sz w:val="32"/>
          <w:szCs w:val="32"/>
        </w:rPr>
        <w:t>万元；</w:t>
      </w:r>
    </w:p>
    <w:p w:rsidR="006342E1" w:rsidRPr="00484A95" w:rsidRDefault="006342E1" w:rsidP="008851E7">
      <w:pPr>
        <w:spacing w:line="600" w:lineRule="exact"/>
        <w:ind w:firstLineChars="500" w:firstLine="1600"/>
        <w:rPr>
          <w:rFonts w:eastAsia="仿宋_GB2312"/>
          <w:sz w:val="32"/>
          <w:szCs w:val="32"/>
        </w:rPr>
      </w:pPr>
      <w:r w:rsidRPr="00484A95">
        <w:rPr>
          <w:rFonts w:eastAsia="仿宋_GB2312" w:hint="eastAsia"/>
          <w:sz w:val="32"/>
          <w:szCs w:val="32"/>
        </w:rPr>
        <w:t>固定数额补助收入</w:t>
      </w:r>
      <w:r w:rsidRPr="00484A95">
        <w:rPr>
          <w:rFonts w:eastAsia="仿宋_GB2312" w:hint="eastAsia"/>
          <w:sz w:val="32"/>
          <w:szCs w:val="32"/>
        </w:rPr>
        <w:t>10917</w:t>
      </w:r>
      <w:r w:rsidRPr="00484A95">
        <w:rPr>
          <w:rFonts w:eastAsia="仿宋_GB2312" w:hint="eastAsia"/>
          <w:sz w:val="32"/>
          <w:szCs w:val="32"/>
        </w:rPr>
        <w:t>万元（包括</w:t>
      </w:r>
      <w:proofErr w:type="gramStart"/>
      <w:r w:rsidRPr="00484A95">
        <w:rPr>
          <w:rFonts w:eastAsia="仿宋_GB2312" w:hint="eastAsia"/>
          <w:sz w:val="32"/>
          <w:szCs w:val="32"/>
        </w:rPr>
        <w:t>省体制</w:t>
      </w:r>
      <w:proofErr w:type="gramEnd"/>
      <w:r w:rsidRPr="00484A95">
        <w:rPr>
          <w:rFonts w:eastAsia="仿宋_GB2312" w:hint="eastAsia"/>
          <w:sz w:val="32"/>
          <w:szCs w:val="32"/>
        </w:rPr>
        <w:t>调整基数返还</w:t>
      </w:r>
      <w:r w:rsidRPr="00484A95">
        <w:rPr>
          <w:rFonts w:eastAsia="仿宋_GB2312" w:hint="eastAsia"/>
          <w:sz w:val="32"/>
          <w:szCs w:val="32"/>
        </w:rPr>
        <w:t>291</w:t>
      </w:r>
      <w:r w:rsidRPr="00484A95">
        <w:rPr>
          <w:rFonts w:eastAsia="仿宋_GB2312" w:hint="eastAsia"/>
          <w:sz w:val="32"/>
          <w:szCs w:val="32"/>
        </w:rPr>
        <w:t>万元、原体制补助</w:t>
      </w:r>
      <w:r w:rsidRPr="00484A95">
        <w:rPr>
          <w:rFonts w:eastAsia="仿宋_GB2312" w:hint="eastAsia"/>
          <w:sz w:val="32"/>
          <w:szCs w:val="32"/>
        </w:rPr>
        <w:t>378</w:t>
      </w:r>
      <w:r w:rsidRPr="00484A95">
        <w:rPr>
          <w:rFonts w:eastAsia="仿宋_GB2312" w:hint="eastAsia"/>
          <w:sz w:val="32"/>
          <w:szCs w:val="32"/>
        </w:rPr>
        <w:t>万元、教育及卫生系统绩效工资转移支付补助</w:t>
      </w:r>
      <w:r w:rsidRPr="00484A95">
        <w:rPr>
          <w:rFonts w:eastAsia="仿宋_GB2312" w:hint="eastAsia"/>
          <w:sz w:val="32"/>
          <w:szCs w:val="32"/>
        </w:rPr>
        <w:t>631</w:t>
      </w:r>
      <w:r w:rsidRPr="00484A95">
        <w:rPr>
          <w:rFonts w:eastAsia="仿宋_GB2312" w:hint="eastAsia"/>
          <w:sz w:val="32"/>
          <w:szCs w:val="32"/>
        </w:rPr>
        <w:t>万元、调整工资转移支付补助</w:t>
      </w:r>
      <w:r w:rsidRPr="00484A95">
        <w:rPr>
          <w:rFonts w:eastAsia="仿宋_GB2312" w:hint="eastAsia"/>
          <w:sz w:val="32"/>
          <w:szCs w:val="32"/>
        </w:rPr>
        <w:t>7815</w:t>
      </w:r>
      <w:r w:rsidRPr="00484A95">
        <w:rPr>
          <w:rFonts w:eastAsia="仿宋_GB2312" w:hint="eastAsia"/>
          <w:sz w:val="32"/>
          <w:szCs w:val="32"/>
        </w:rPr>
        <w:t>万元、农村税改补助</w:t>
      </w:r>
      <w:r w:rsidRPr="00484A95">
        <w:rPr>
          <w:rFonts w:eastAsia="仿宋_GB2312" w:hint="eastAsia"/>
          <w:sz w:val="32"/>
          <w:szCs w:val="32"/>
        </w:rPr>
        <w:t>721</w:t>
      </w:r>
      <w:r w:rsidRPr="00484A95">
        <w:rPr>
          <w:rFonts w:eastAsia="仿宋_GB2312" w:hint="eastAsia"/>
          <w:sz w:val="32"/>
          <w:szCs w:val="32"/>
        </w:rPr>
        <w:t>万元、结算补助收入</w:t>
      </w:r>
      <w:r w:rsidRPr="00484A95">
        <w:rPr>
          <w:rFonts w:eastAsia="仿宋_GB2312" w:hint="eastAsia"/>
          <w:sz w:val="32"/>
          <w:szCs w:val="32"/>
        </w:rPr>
        <w:t>481</w:t>
      </w:r>
      <w:r w:rsidRPr="00484A95">
        <w:rPr>
          <w:rFonts w:eastAsia="仿宋_GB2312" w:hint="eastAsia"/>
          <w:sz w:val="32"/>
          <w:szCs w:val="32"/>
        </w:rPr>
        <w:t>万元、企事业单位下划</w:t>
      </w:r>
      <w:r w:rsidRPr="00484A95">
        <w:rPr>
          <w:rFonts w:eastAsia="仿宋_GB2312" w:hint="eastAsia"/>
          <w:sz w:val="32"/>
          <w:szCs w:val="32"/>
        </w:rPr>
        <w:lastRenderedPageBreak/>
        <w:t>补助</w:t>
      </w:r>
      <w:r w:rsidRPr="00484A95">
        <w:rPr>
          <w:rFonts w:eastAsia="仿宋_GB2312" w:hint="eastAsia"/>
          <w:sz w:val="32"/>
          <w:szCs w:val="32"/>
        </w:rPr>
        <w:t>600</w:t>
      </w:r>
      <w:r w:rsidRPr="00484A95">
        <w:rPr>
          <w:rFonts w:eastAsia="仿宋_GB2312" w:hint="eastAsia"/>
          <w:sz w:val="32"/>
          <w:szCs w:val="32"/>
        </w:rPr>
        <w:t>万元）。</w:t>
      </w:r>
    </w:p>
    <w:p w:rsidR="006342E1" w:rsidRPr="00484A95" w:rsidRDefault="006342E1" w:rsidP="008851E7">
      <w:pPr>
        <w:spacing w:line="600" w:lineRule="exact"/>
        <w:ind w:firstLineChars="200" w:firstLine="640"/>
        <w:rPr>
          <w:rFonts w:eastAsia="仿宋_GB2312"/>
          <w:sz w:val="32"/>
          <w:szCs w:val="32"/>
        </w:rPr>
      </w:pPr>
      <w:r w:rsidRPr="00484A95">
        <w:rPr>
          <w:rFonts w:eastAsia="仿宋_GB2312" w:hint="eastAsia"/>
          <w:sz w:val="32"/>
          <w:szCs w:val="32"/>
        </w:rPr>
        <w:t>②专项转移支付补助收入（中省市下达各类项目专款）</w:t>
      </w:r>
      <w:r w:rsidRPr="00484A95">
        <w:rPr>
          <w:rFonts w:eastAsia="仿宋_GB2312" w:hint="eastAsia"/>
          <w:sz w:val="32"/>
          <w:szCs w:val="32"/>
        </w:rPr>
        <w:t>120000</w:t>
      </w:r>
      <w:r w:rsidRPr="00484A95">
        <w:rPr>
          <w:rFonts w:eastAsia="仿宋_GB2312" w:hint="eastAsia"/>
          <w:sz w:val="32"/>
          <w:szCs w:val="32"/>
        </w:rPr>
        <w:t>万元</w:t>
      </w:r>
      <w:r>
        <w:rPr>
          <w:rFonts w:eastAsia="仿宋_GB2312" w:hint="eastAsia"/>
          <w:sz w:val="32"/>
          <w:szCs w:val="32"/>
        </w:rPr>
        <w:t>。</w:t>
      </w:r>
      <w:r w:rsidRPr="00484A95">
        <w:rPr>
          <w:rFonts w:eastAsia="仿宋_GB2312" w:hint="eastAsia"/>
          <w:sz w:val="32"/>
          <w:szCs w:val="32"/>
        </w:rPr>
        <w:t>专项转移支付补助收入每年项目不固定，根据</w:t>
      </w:r>
      <w:r w:rsidRPr="00484A95">
        <w:rPr>
          <w:rFonts w:eastAsia="仿宋_GB2312" w:hint="eastAsia"/>
          <w:sz w:val="32"/>
          <w:szCs w:val="32"/>
        </w:rPr>
        <w:t>2019</w:t>
      </w:r>
      <w:r w:rsidRPr="00484A95">
        <w:rPr>
          <w:rFonts w:eastAsia="仿宋_GB2312" w:hint="eastAsia"/>
          <w:sz w:val="32"/>
          <w:szCs w:val="32"/>
        </w:rPr>
        <w:t>年到位的专项补助测算，预计</w:t>
      </w:r>
      <w:r w:rsidRPr="00484A95">
        <w:rPr>
          <w:rFonts w:eastAsia="仿宋_GB2312" w:hint="eastAsia"/>
          <w:sz w:val="32"/>
          <w:szCs w:val="32"/>
        </w:rPr>
        <w:t>2020</w:t>
      </w:r>
      <w:r w:rsidRPr="00484A95">
        <w:rPr>
          <w:rFonts w:eastAsia="仿宋_GB2312" w:hint="eastAsia"/>
          <w:sz w:val="32"/>
          <w:szCs w:val="32"/>
        </w:rPr>
        <w:t>年专项补助收入</w:t>
      </w:r>
      <w:r w:rsidRPr="00484A95">
        <w:rPr>
          <w:rFonts w:eastAsia="仿宋_GB2312" w:hint="eastAsia"/>
          <w:sz w:val="32"/>
          <w:szCs w:val="32"/>
        </w:rPr>
        <w:t>120000</w:t>
      </w:r>
      <w:r w:rsidRPr="00484A95">
        <w:rPr>
          <w:rFonts w:eastAsia="仿宋_GB2312" w:hint="eastAsia"/>
          <w:sz w:val="32"/>
          <w:szCs w:val="32"/>
        </w:rPr>
        <w:t>万元，其中：补助类专项</w:t>
      </w:r>
      <w:r w:rsidRPr="00484A95">
        <w:rPr>
          <w:rFonts w:eastAsia="仿宋_GB2312" w:hint="eastAsia"/>
          <w:sz w:val="32"/>
          <w:szCs w:val="32"/>
        </w:rPr>
        <w:t>50000</w:t>
      </w:r>
      <w:r w:rsidRPr="00484A95">
        <w:rPr>
          <w:rFonts w:eastAsia="仿宋_GB2312" w:hint="eastAsia"/>
          <w:sz w:val="32"/>
          <w:szCs w:val="32"/>
        </w:rPr>
        <w:t>万元，建设类专项</w:t>
      </w:r>
      <w:r w:rsidRPr="00484A95">
        <w:rPr>
          <w:rFonts w:eastAsia="仿宋_GB2312" w:hint="eastAsia"/>
          <w:sz w:val="32"/>
          <w:szCs w:val="32"/>
        </w:rPr>
        <w:t>40000</w:t>
      </w:r>
      <w:r w:rsidRPr="00484A95">
        <w:rPr>
          <w:rFonts w:eastAsia="仿宋_GB2312" w:hint="eastAsia"/>
          <w:sz w:val="32"/>
          <w:szCs w:val="32"/>
        </w:rPr>
        <w:t>万元，涉农</w:t>
      </w:r>
      <w:proofErr w:type="gramStart"/>
      <w:r w:rsidRPr="00484A95">
        <w:rPr>
          <w:rFonts w:eastAsia="仿宋_GB2312" w:hint="eastAsia"/>
          <w:sz w:val="32"/>
          <w:szCs w:val="32"/>
        </w:rPr>
        <w:t>整合专项</w:t>
      </w:r>
      <w:proofErr w:type="gramEnd"/>
      <w:r w:rsidRPr="00484A95">
        <w:rPr>
          <w:rFonts w:eastAsia="仿宋_GB2312" w:hint="eastAsia"/>
          <w:sz w:val="32"/>
          <w:szCs w:val="32"/>
        </w:rPr>
        <w:t>30000</w:t>
      </w:r>
      <w:r w:rsidRPr="00484A95">
        <w:rPr>
          <w:rFonts w:eastAsia="仿宋_GB2312" w:hint="eastAsia"/>
          <w:sz w:val="32"/>
          <w:szCs w:val="32"/>
        </w:rPr>
        <w:t>万元。</w:t>
      </w:r>
    </w:p>
    <w:p w:rsidR="006342E1" w:rsidRPr="00484A95" w:rsidRDefault="006342E1" w:rsidP="008851E7">
      <w:pPr>
        <w:spacing w:line="600" w:lineRule="exact"/>
        <w:ind w:firstLineChars="200" w:firstLine="640"/>
        <w:rPr>
          <w:rFonts w:eastAsia="仿宋_GB2312"/>
          <w:sz w:val="32"/>
          <w:szCs w:val="32"/>
        </w:rPr>
      </w:pPr>
      <w:r w:rsidRPr="00484A95">
        <w:rPr>
          <w:rFonts w:eastAsia="仿宋_GB2312" w:hint="eastAsia"/>
          <w:sz w:val="32"/>
          <w:szCs w:val="32"/>
        </w:rPr>
        <w:t>（</w:t>
      </w:r>
      <w:r w:rsidRPr="00484A95">
        <w:rPr>
          <w:rFonts w:eastAsia="仿宋_GB2312" w:hint="eastAsia"/>
          <w:sz w:val="32"/>
          <w:szCs w:val="32"/>
        </w:rPr>
        <w:t>3</w:t>
      </w:r>
      <w:r w:rsidRPr="00484A95">
        <w:rPr>
          <w:rFonts w:eastAsia="仿宋_GB2312" w:hint="eastAsia"/>
          <w:sz w:val="32"/>
          <w:szCs w:val="32"/>
        </w:rPr>
        <w:t>）地方政府债券资金收入</w:t>
      </w:r>
      <w:r w:rsidRPr="00484A95">
        <w:rPr>
          <w:rFonts w:eastAsia="仿宋_GB2312" w:hint="eastAsia"/>
          <w:sz w:val="32"/>
          <w:szCs w:val="32"/>
        </w:rPr>
        <w:t>20715</w:t>
      </w:r>
      <w:r w:rsidRPr="00484A95">
        <w:rPr>
          <w:rFonts w:eastAsia="仿宋_GB2312" w:hint="eastAsia"/>
          <w:sz w:val="32"/>
          <w:szCs w:val="32"/>
        </w:rPr>
        <w:t>万元</w:t>
      </w:r>
      <w:r>
        <w:rPr>
          <w:rFonts w:eastAsia="仿宋_GB2312" w:hint="eastAsia"/>
          <w:sz w:val="32"/>
          <w:szCs w:val="32"/>
        </w:rPr>
        <w:t>。</w:t>
      </w:r>
      <w:r w:rsidRPr="00484A95">
        <w:rPr>
          <w:rFonts w:eastAsia="仿宋_GB2312" w:hint="eastAsia"/>
          <w:sz w:val="32"/>
          <w:szCs w:val="32"/>
        </w:rPr>
        <w:t>一是借新还旧地方政府债券</w:t>
      </w:r>
      <w:r w:rsidRPr="00484A95">
        <w:rPr>
          <w:rFonts w:eastAsia="仿宋_GB2312" w:hint="eastAsia"/>
          <w:sz w:val="32"/>
          <w:szCs w:val="32"/>
        </w:rPr>
        <w:t>15715</w:t>
      </w:r>
      <w:r w:rsidRPr="00484A95">
        <w:rPr>
          <w:rFonts w:eastAsia="仿宋_GB2312" w:hint="eastAsia"/>
          <w:sz w:val="32"/>
          <w:szCs w:val="32"/>
        </w:rPr>
        <w:t>万元，按照中</w:t>
      </w:r>
      <w:proofErr w:type="gramStart"/>
      <w:r w:rsidRPr="00484A95">
        <w:rPr>
          <w:rFonts w:eastAsia="仿宋_GB2312" w:hint="eastAsia"/>
          <w:sz w:val="32"/>
          <w:szCs w:val="32"/>
        </w:rPr>
        <w:t>省政策</w:t>
      </w:r>
      <w:proofErr w:type="gramEnd"/>
      <w:r w:rsidRPr="00484A95">
        <w:rPr>
          <w:rFonts w:eastAsia="仿宋_GB2312" w:hint="eastAsia"/>
          <w:sz w:val="32"/>
          <w:szCs w:val="32"/>
        </w:rPr>
        <w:t>要求，</w:t>
      </w:r>
      <w:r w:rsidRPr="00484A95">
        <w:rPr>
          <w:rFonts w:eastAsia="仿宋_GB2312" w:hint="eastAsia"/>
          <w:sz w:val="32"/>
          <w:szCs w:val="32"/>
        </w:rPr>
        <w:t>2020</w:t>
      </w:r>
      <w:r w:rsidRPr="00484A95">
        <w:rPr>
          <w:rFonts w:eastAsia="仿宋_GB2312" w:hint="eastAsia"/>
          <w:sz w:val="32"/>
          <w:szCs w:val="32"/>
        </w:rPr>
        <w:t>年到期地方政府债券由以前的</w:t>
      </w:r>
      <w:r w:rsidRPr="00484A95">
        <w:rPr>
          <w:rFonts w:eastAsia="仿宋_GB2312" w:hint="eastAsia"/>
          <w:sz w:val="32"/>
          <w:szCs w:val="32"/>
        </w:rPr>
        <w:t>100%</w:t>
      </w:r>
      <w:r w:rsidRPr="00484A95">
        <w:rPr>
          <w:rFonts w:eastAsia="仿宋_GB2312" w:hint="eastAsia"/>
          <w:sz w:val="32"/>
          <w:szCs w:val="32"/>
        </w:rPr>
        <w:t>置换调整为只按</w:t>
      </w:r>
      <w:r w:rsidRPr="00484A95">
        <w:rPr>
          <w:rFonts w:eastAsia="仿宋_GB2312" w:hint="eastAsia"/>
          <w:sz w:val="32"/>
          <w:szCs w:val="32"/>
        </w:rPr>
        <w:t>70%</w:t>
      </w:r>
      <w:r w:rsidRPr="00484A95">
        <w:rPr>
          <w:rFonts w:eastAsia="仿宋_GB2312" w:hint="eastAsia"/>
          <w:sz w:val="32"/>
          <w:szCs w:val="32"/>
        </w:rPr>
        <w:t>置换；二是预计当年新增地方政府债券</w:t>
      </w:r>
      <w:r w:rsidRPr="00484A95">
        <w:rPr>
          <w:rFonts w:eastAsia="仿宋_GB2312" w:hint="eastAsia"/>
          <w:sz w:val="32"/>
          <w:szCs w:val="32"/>
        </w:rPr>
        <w:t>5000</w:t>
      </w:r>
      <w:r w:rsidRPr="00484A95">
        <w:rPr>
          <w:rFonts w:eastAsia="仿宋_GB2312" w:hint="eastAsia"/>
          <w:sz w:val="32"/>
          <w:szCs w:val="32"/>
        </w:rPr>
        <w:t>万元。</w:t>
      </w:r>
    </w:p>
    <w:p w:rsidR="006342E1" w:rsidRPr="00484A95" w:rsidRDefault="006342E1" w:rsidP="008851E7">
      <w:pPr>
        <w:spacing w:line="600" w:lineRule="exact"/>
        <w:ind w:firstLineChars="200" w:firstLine="640"/>
        <w:rPr>
          <w:rFonts w:eastAsia="仿宋_GB2312"/>
          <w:sz w:val="32"/>
          <w:szCs w:val="32"/>
        </w:rPr>
      </w:pPr>
      <w:r w:rsidRPr="00484A95">
        <w:rPr>
          <w:rFonts w:eastAsia="仿宋_GB2312" w:hint="eastAsia"/>
          <w:sz w:val="32"/>
          <w:szCs w:val="32"/>
        </w:rPr>
        <w:t>（</w:t>
      </w:r>
      <w:r w:rsidRPr="00484A95">
        <w:rPr>
          <w:rFonts w:eastAsia="仿宋_GB2312" w:hint="eastAsia"/>
          <w:sz w:val="32"/>
          <w:szCs w:val="32"/>
        </w:rPr>
        <w:t>4</w:t>
      </w:r>
      <w:r w:rsidRPr="00484A95">
        <w:rPr>
          <w:rFonts w:eastAsia="仿宋_GB2312" w:hint="eastAsia"/>
          <w:sz w:val="32"/>
          <w:szCs w:val="32"/>
        </w:rPr>
        <w:t>）调入资金</w:t>
      </w:r>
      <w:r w:rsidRPr="00484A95">
        <w:rPr>
          <w:rFonts w:eastAsia="仿宋_GB2312" w:hint="eastAsia"/>
          <w:sz w:val="32"/>
          <w:szCs w:val="32"/>
        </w:rPr>
        <w:t>7000</w:t>
      </w:r>
      <w:r w:rsidRPr="00484A95">
        <w:rPr>
          <w:rFonts w:eastAsia="仿宋_GB2312" w:hint="eastAsia"/>
          <w:sz w:val="32"/>
          <w:szCs w:val="32"/>
        </w:rPr>
        <w:t>万元。为优化地方财政收入结构将政府非税收入全部作调入资金处理。</w:t>
      </w:r>
    </w:p>
    <w:p w:rsidR="006342E1" w:rsidRPr="00484A95" w:rsidRDefault="006342E1" w:rsidP="008851E7">
      <w:pPr>
        <w:spacing w:line="600" w:lineRule="exact"/>
        <w:ind w:firstLineChars="200" w:firstLine="640"/>
        <w:rPr>
          <w:rFonts w:eastAsia="仿宋_GB2312"/>
          <w:sz w:val="32"/>
          <w:szCs w:val="32"/>
        </w:rPr>
      </w:pPr>
      <w:r w:rsidRPr="00484A95">
        <w:rPr>
          <w:rFonts w:eastAsia="仿宋_GB2312" w:hint="eastAsia"/>
          <w:sz w:val="32"/>
          <w:szCs w:val="32"/>
        </w:rPr>
        <w:t>（</w:t>
      </w:r>
      <w:r w:rsidRPr="00484A95">
        <w:rPr>
          <w:rFonts w:eastAsia="仿宋_GB2312" w:hint="eastAsia"/>
          <w:sz w:val="32"/>
          <w:szCs w:val="32"/>
        </w:rPr>
        <w:t>5</w:t>
      </w:r>
      <w:r w:rsidRPr="00484A95">
        <w:rPr>
          <w:rFonts w:eastAsia="仿宋_GB2312" w:hint="eastAsia"/>
          <w:sz w:val="32"/>
          <w:szCs w:val="32"/>
        </w:rPr>
        <w:t>）盘活结转结余存量资金</w:t>
      </w:r>
      <w:r w:rsidRPr="00484A95">
        <w:rPr>
          <w:rFonts w:eastAsia="仿宋_GB2312" w:hint="eastAsia"/>
          <w:sz w:val="32"/>
          <w:szCs w:val="32"/>
        </w:rPr>
        <w:t>6400</w:t>
      </w:r>
      <w:r w:rsidRPr="00484A95">
        <w:rPr>
          <w:rFonts w:eastAsia="仿宋_GB2312" w:hint="eastAsia"/>
          <w:sz w:val="32"/>
          <w:szCs w:val="32"/>
        </w:rPr>
        <w:t>万元</w:t>
      </w:r>
      <w:r>
        <w:rPr>
          <w:rFonts w:eastAsia="仿宋_GB2312" w:hint="eastAsia"/>
          <w:sz w:val="32"/>
          <w:szCs w:val="32"/>
        </w:rPr>
        <w:t>。</w:t>
      </w:r>
    </w:p>
    <w:p w:rsidR="006342E1" w:rsidRPr="00484A95" w:rsidRDefault="006342E1" w:rsidP="008851E7">
      <w:pPr>
        <w:spacing w:line="600" w:lineRule="exact"/>
        <w:ind w:firstLineChars="200" w:firstLine="640"/>
        <w:rPr>
          <w:rFonts w:eastAsia="仿宋_GB2312"/>
          <w:sz w:val="32"/>
          <w:szCs w:val="32"/>
        </w:rPr>
      </w:pPr>
      <w:r w:rsidRPr="00484A95">
        <w:rPr>
          <w:rFonts w:eastAsia="仿宋_GB2312" w:hint="eastAsia"/>
          <w:sz w:val="32"/>
          <w:szCs w:val="32"/>
        </w:rPr>
        <w:t>（</w:t>
      </w:r>
      <w:r w:rsidRPr="00484A95">
        <w:rPr>
          <w:rFonts w:eastAsia="仿宋_GB2312" w:hint="eastAsia"/>
          <w:sz w:val="32"/>
          <w:szCs w:val="32"/>
        </w:rPr>
        <w:t>6</w:t>
      </w:r>
      <w:r w:rsidRPr="00484A95">
        <w:rPr>
          <w:rFonts w:eastAsia="仿宋_GB2312" w:hint="eastAsia"/>
          <w:sz w:val="32"/>
          <w:szCs w:val="32"/>
        </w:rPr>
        <w:t>）上解上级支出</w:t>
      </w:r>
      <w:r w:rsidRPr="00484A95">
        <w:rPr>
          <w:rFonts w:eastAsia="仿宋_GB2312" w:hint="eastAsia"/>
          <w:sz w:val="32"/>
          <w:szCs w:val="32"/>
        </w:rPr>
        <w:t>2748</w:t>
      </w:r>
      <w:r w:rsidRPr="00484A95">
        <w:rPr>
          <w:rFonts w:eastAsia="仿宋_GB2312" w:hint="eastAsia"/>
          <w:sz w:val="32"/>
          <w:szCs w:val="32"/>
        </w:rPr>
        <w:t>万元</w:t>
      </w:r>
      <w:r>
        <w:rPr>
          <w:rFonts w:eastAsia="仿宋_GB2312" w:hint="eastAsia"/>
          <w:sz w:val="32"/>
          <w:szCs w:val="32"/>
        </w:rPr>
        <w:t>。</w:t>
      </w:r>
    </w:p>
    <w:p w:rsidR="006342E1" w:rsidRPr="00484A95" w:rsidRDefault="006342E1" w:rsidP="008851E7">
      <w:pPr>
        <w:spacing w:line="600" w:lineRule="exact"/>
        <w:ind w:firstLineChars="200" w:firstLine="640"/>
        <w:rPr>
          <w:rFonts w:eastAsia="仿宋_GB2312"/>
          <w:sz w:val="32"/>
          <w:szCs w:val="32"/>
        </w:rPr>
      </w:pPr>
      <w:r w:rsidRPr="00484A95">
        <w:rPr>
          <w:rFonts w:eastAsia="仿宋_GB2312" w:hint="eastAsia"/>
          <w:sz w:val="32"/>
          <w:szCs w:val="32"/>
        </w:rPr>
        <w:t>其中：体制上解支出</w:t>
      </w:r>
      <w:r w:rsidRPr="00484A95">
        <w:rPr>
          <w:rFonts w:eastAsia="仿宋_GB2312" w:hint="eastAsia"/>
          <w:sz w:val="32"/>
          <w:szCs w:val="32"/>
        </w:rPr>
        <w:t>6</w:t>
      </w:r>
      <w:r w:rsidRPr="00484A95">
        <w:rPr>
          <w:rFonts w:eastAsia="仿宋_GB2312" w:hint="eastAsia"/>
          <w:sz w:val="32"/>
          <w:szCs w:val="32"/>
        </w:rPr>
        <w:t>万元；</w:t>
      </w:r>
    </w:p>
    <w:p w:rsidR="006342E1" w:rsidRPr="00484A95" w:rsidRDefault="006342E1" w:rsidP="008851E7">
      <w:pPr>
        <w:spacing w:line="600" w:lineRule="exact"/>
        <w:ind w:firstLineChars="500" w:firstLine="1600"/>
        <w:rPr>
          <w:rFonts w:eastAsia="仿宋_GB2312"/>
          <w:sz w:val="32"/>
          <w:szCs w:val="32"/>
        </w:rPr>
      </w:pPr>
      <w:r w:rsidRPr="00484A95">
        <w:rPr>
          <w:rFonts w:eastAsia="仿宋_GB2312" w:hint="eastAsia"/>
          <w:sz w:val="32"/>
          <w:szCs w:val="32"/>
        </w:rPr>
        <w:t>体制调整所得税上划</w:t>
      </w:r>
      <w:r w:rsidRPr="00484A95">
        <w:rPr>
          <w:rFonts w:eastAsia="仿宋_GB2312" w:hint="eastAsia"/>
          <w:sz w:val="32"/>
          <w:szCs w:val="32"/>
        </w:rPr>
        <w:t>8</w:t>
      </w:r>
      <w:r w:rsidRPr="00484A95">
        <w:rPr>
          <w:rFonts w:eastAsia="仿宋_GB2312" w:hint="eastAsia"/>
          <w:sz w:val="32"/>
          <w:szCs w:val="32"/>
        </w:rPr>
        <w:t>万元；</w:t>
      </w:r>
    </w:p>
    <w:p w:rsidR="006342E1" w:rsidRPr="00484A95" w:rsidRDefault="006342E1" w:rsidP="008851E7">
      <w:pPr>
        <w:spacing w:line="600" w:lineRule="exact"/>
        <w:ind w:firstLineChars="500" w:firstLine="1600"/>
        <w:rPr>
          <w:rFonts w:eastAsia="仿宋_GB2312"/>
          <w:sz w:val="32"/>
          <w:szCs w:val="32"/>
        </w:rPr>
      </w:pPr>
      <w:r w:rsidRPr="00484A95">
        <w:rPr>
          <w:rFonts w:eastAsia="仿宋_GB2312" w:hint="eastAsia"/>
          <w:sz w:val="32"/>
          <w:szCs w:val="32"/>
        </w:rPr>
        <w:t>城市维护建设税</w:t>
      </w:r>
      <w:r w:rsidRPr="00484A95">
        <w:rPr>
          <w:rFonts w:eastAsia="仿宋_GB2312" w:hint="eastAsia"/>
          <w:sz w:val="32"/>
          <w:szCs w:val="32"/>
        </w:rPr>
        <w:t>5</w:t>
      </w:r>
      <w:r w:rsidRPr="00484A95">
        <w:rPr>
          <w:rFonts w:eastAsia="仿宋_GB2312" w:hint="eastAsia"/>
          <w:sz w:val="32"/>
          <w:szCs w:val="32"/>
        </w:rPr>
        <w:t>％上划</w:t>
      </w:r>
      <w:r w:rsidRPr="00484A95">
        <w:rPr>
          <w:rFonts w:eastAsia="仿宋_GB2312" w:hint="eastAsia"/>
          <w:sz w:val="32"/>
          <w:szCs w:val="32"/>
        </w:rPr>
        <w:t>3</w:t>
      </w:r>
      <w:r w:rsidRPr="00484A95">
        <w:rPr>
          <w:rFonts w:eastAsia="仿宋_GB2312" w:hint="eastAsia"/>
          <w:sz w:val="32"/>
          <w:szCs w:val="32"/>
        </w:rPr>
        <w:t>万元；</w:t>
      </w:r>
    </w:p>
    <w:p w:rsidR="006342E1" w:rsidRPr="00484A95" w:rsidRDefault="006342E1" w:rsidP="008851E7">
      <w:pPr>
        <w:spacing w:line="600" w:lineRule="exact"/>
        <w:ind w:firstLineChars="500" w:firstLine="1600"/>
        <w:rPr>
          <w:rFonts w:eastAsia="仿宋_GB2312"/>
          <w:sz w:val="32"/>
          <w:szCs w:val="32"/>
        </w:rPr>
      </w:pPr>
      <w:r w:rsidRPr="00484A95">
        <w:rPr>
          <w:rFonts w:eastAsia="仿宋_GB2312" w:hint="eastAsia"/>
          <w:sz w:val="32"/>
          <w:szCs w:val="32"/>
        </w:rPr>
        <w:t>人员机构经费上划</w:t>
      </w:r>
      <w:r w:rsidRPr="00484A95">
        <w:rPr>
          <w:rFonts w:eastAsia="仿宋_GB2312" w:hint="eastAsia"/>
          <w:sz w:val="32"/>
          <w:szCs w:val="32"/>
        </w:rPr>
        <w:t>322</w:t>
      </w:r>
      <w:r w:rsidRPr="00484A95">
        <w:rPr>
          <w:rFonts w:eastAsia="仿宋_GB2312" w:hint="eastAsia"/>
          <w:sz w:val="32"/>
          <w:szCs w:val="32"/>
        </w:rPr>
        <w:t>万元；</w:t>
      </w:r>
    </w:p>
    <w:p w:rsidR="006342E1" w:rsidRPr="00484A95" w:rsidRDefault="006342E1" w:rsidP="008851E7">
      <w:pPr>
        <w:spacing w:line="600" w:lineRule="exact"/>
        <w:ind w:firstLineChars="500" w:firstLine="1600"/>
        <w:rPr>
          <w:rFonts w:eastAsia="仿宋_GB2312"/>
          <w:sz w:val="32"/>
          <w:szCs w:val="32"/>
        </w:rPr>
      </w:pPr>
      <w:r w:rsidRPr="00484A95">
        <w:rPr>
          <w:rFonts w:eastAsia="仿宋_GB2312" w:hint="eastAsia"/>
          <w:sz w:val="32"/>
          <w:szCs w:val="32"/>
        </w:rPr>
        <w:t>国债转贷预计上划</w:t>
      </w:r>
      <w:r w:rsidRPr="00484A95">
        <w:rPr>
          <w:rFonts w:eastAsia="仿宋_GB2312" w:hint="eastAsia"/>
          <w:sz w:val="32"/>
          <w:szCs w:val="32"/>
        </w:rPr>
        <w:t>34</w:t>
      </w:r>
      <w:r w:rsidRPr="00484A95">
        <w:rPr>
          <w:rFonts w:eastAsia="仿宋_GB2312" w:hint="eastAsia"/>
          <w:sz w:val="32"/>
          <w:szCs w:val="32"/>
        </w:rPr>
        <w:t>万元；</w:t>
      </w:r>
    </w:p>
    <w:p w:rsidR="006342E1" w:rsidRPr="00484A95" w:rsidRDefault="006342E1" w:rsidP="008851E7">
      <w:pPr>
        <w:spacing w:line="600" w:lineRule="exact"/>
        <w:ind w:firstLineChars="500" w:firstLine="1600"/>
        <w:rPr>
          <w:rFonts w:eastAsia="仿宋_GB2312"/>
          <w:sz w:val="32"/>
          <w:szCs w:val="32"/>
        </w:rPr>
      </w:pPr>
      <w:r w:rsidRPr="00484A95">
        <w:rPr>
          <w:rFonts w:eastAsia="仿宋_GB2312" w:hint="eastAsia"/>
          <w:sz w:val="32"/>
          <w:szCs w:val="32"/>
        </w:rPr>
        <w:t>供销社股金会贷款本息扣款上解</w:t>
      </w:r>
      <w:r w:rsidRPr="00484A95">
        <w:rPr>
          <w:rFonts w:eastAsia="仿宋_GB2312" w:hint="eastAsia"/>
          <w:sz w:val="32"/>
          <w:szCs w:val="32"/>
        </w:rPr>
        <w:t>10</w:t>
      </w:r>
      <w:r w:rsidRPr="00484A95">
        <w:rPr>
          <w:rFonts w:eastAsia="仿宋_GB2312" w:hint="eastAsia"/>
          <w:sz w:val="32"/>
          <w:szCs w:val="32"/>
        </w:rPr>
        <w:t>万元；</w:t>
      </w:r>
    </w:p>
    <w:p w:rsidR="006342E1" w:rsidRPr="00484A95" w:rsidRDefault="006342E1" w:rsidP="008851E7">
      <w:pPr>
        <w:spacing w:line="600" w:lineRule="exact"/>
        <w:ind w:firstLineChars="500" w:firstLine="1600"/>
        <w:rPr>
          <w:rFonts w:eastAsia="仿宋_GB2312"/>
          <w:sz w:val="32"/>
          <w:szCs w:val="32"/>
        </w:rPr>
      </w:pPr>
      <w:r w:rsidRPr="00484A95">
        <w:rPr>
          <w:rFonts w:eastAsia="仿宋_GB2312" w:hint="eastAsia"/>
          <w:sz w:val="32"/>
          <w:szCs w:val="32"/>
        </w:rPr>
        <w:t>企业基本养老补差上划</w:t>
      </w:r>
      <w:r w:rsidRPr="00484A95">
        <w:rPr>
          <w:rFonts w:eastAsia="仿宋_GB2312" w:hint="eastAsia"/>
          <w:sz w:val="32"/>
          <w:szCs w:val="32"/>
        </w:rPr>
        <w:t>171</w:t>
      </w:r>
      <w:r w:rsidRPr="00484A95">
        <w:rPr>
          <w:rFonts w:eastAsia="仿宋_GB2312" w:hint="eastAsia"/>
          <w:sz w:val="32"/>
          <w:szCs w:val="32"/>
        </w:rPr>
        <w:t>万元；</w:t>
      </w:r>
    </w:p>
    <w:p w:rsidR="006342E1" w:rsidRPr="00484A95" w:rsidRDefault="006342E1" w:rsidP="008851E7">
      <w:pPr>
        <w:spacing w:line="600" w:lineRule="exact"/>
        <w:ind w:firstLineChars="500" w:firstLine="1600"/>
        <w:rPr>
          <w:rFonts w:eastAsia="仿宋_GB2312"/>
          <w:sz w:val="32"/>
          <w:szCs w:val="32"/>
        </w:rPr>
      </w:pPr>
      <w:r w:rsidRPr="00484A95">
        <w:rPr>
          <w:rFonts w:eastAsia="仿宋_GB2312" w:hint="eastAsia"/>
          <w:sz w:val="32"/>
          <w:szCs w:val="32"/>
        </w:rPr>
        <w:t>粮食</w:t>
      </w:r>
      <w:proofErr w:type="gramStart"/>
      <w:r w:rsidRPr="00484A95">
        <w:rPr>
          <w:rFonts w:eastAsia="仿宋_GB2312" w:hint="eastAsia"/>
          <w:sz w:val="32"/>
          <w:szCs w:val="32"/>
        </w:rPr>
        <w:t>综合直补上解</w:t>
      </w:r>
      <w:proofErr w:type="gramEnd"/>
      <w:r w:rsidRPr="00484A95">
        <w:rPr>
          <w:rFonts w:eastAsia="仿宋_GB2312" w:hint="eastAsia"/>
          <w:sz w:val="32"/>
          <w:szCs w:val="32"/>
        </w:rPr>
        <w:t>70</w:t>
      </w:r>
      <w:r w:rsidRPr="00484A95">
        <w:rPr>
          <w:rFonts w:eastAsia="仿宋_GB2312" w:hint="eastAsia"/>
          <w:sz w:val="32"/>
          <w:szCs w:val="32"/>
        </w:rPr>
        <w:t>万元；</w:t>
      </w:r>
    </w:p>
    <w:p w:rsidR="006342E1" w:rsidRPr="00484A95" w:rsidRDefault="006342E1" w:rsidP="008851E7">
      <w:pPr>
        <w:spacing w:line="600" w:lineRule="exact"/>
        <w:ind w:firstLineChars="500" w:firstLine="1600"/>
        <w:rPr>
          <w:rFonts w:eastAsia="仿宋_GB2312"/>
          <w:sz w:val="32"/>
          <w:szCs w:val="32"/>
        </w:rPr>
      </w:pPr>
      <w:r w:rsidRPr="00484A95">
        <w:rPr>
          <w:rFonts w:eastAsia="仿宋_GB2312" w:hint="eastAsia"/>
          <w:sz w:val="32"/>
          <w:szCs w:val="32"/>
        </w:rPr>
        <w:lastRenderedPageBreak/>
        <w:t>法检两院经费上划</w:t>
      </w:r>
      <w:r w:rsidRPr="00484A95">
        <w:rPr>
          <w:rFonts w:eastAsia="仿宋_GB2312" w:hint="eastAsia"/>
          <w:sz w:val="32"/>
          <w:szCs w:val="32"/>
        </w:rPr>
        <w:t>1923</w:t>
      </w:r>
      <w:r w:rsidRPr="00484A95">
        <w:rPr>
          <w:rFonts w:eastAsia="仿宋_GB2312" w:hint="eastAsia"/>
          <w:sz w:val="32"/>
          <w:szCs w:val="32"/>
        </w:rPr>
        <w:t>万元。；</w:t>
      </w:r>
    </w:p>
    <w:p w:rsidR="006342E1" w:rsidRPr="00484A95" w:rsidRDefault="006342E1" w:rsidP="008851E7">
      <w:pPr>
        <w:spacing w:line="600" w:lineRule="exact"/>
        <w:ind w:firstLineChars="500" w:firstLine="1600"/>
        <w:rPr>
          <w:rFonts w:eastAsia="仿宋_GB2312"/>
          <w:sz w:val="32"/>
          <w:szCs w:val="32"/>
        </w:rPr>
      </w:pPr>
      <w:r w:rsidRPr="00484A95">
        <w:rPr>
          <w:rFonts w:eastAsia="仿宋_GB2312" w:hint="eastAsia"/>
          <w:sz w:val="32"/>
          <w:szCs w:val="32"/>
        </w:rPr>
        <w:t>金融保险业增值税及其附征、水资源税、环保税基数上解</w:t>
      </w:r>
      <w:r w:rsidRPr="00484A95">
        <w:rPr>
          <w:rFonts w:eastAsia="仿宋_GB2312" w:hint="eastAsia"/>
          <w:sz w:val="32"/>
          <w:szCs w:val="32"/>
        </w:rPr>
        <w:t>201</w:t>
      </w:r>
      <w:r w:rsidRPr="00484A95">
        <w:rPr>
          <w:rFonts w:eastAsia="仿宋_GB2312" w:hint="eastAsia"/>
          <w:sz w:val="32"/>
          <w:szCs w:val="32"/>
        </w:rPr>
        <w:t>万元。</w:t>
      </w:r>
    </w:p>
    <w:p w:rsidR="006342E1" w:rsidRPr="00484A95" w:rsidRDefault="006342E1" w:rsidP="008851E7">
      <w:pPr>
        <w:spacing w:line="600" w:lineRule="exact"/>
        <w:ind w:firstLineChars="200" w:firstLine="640"/>
        <w:rPr>
          <w:rFonts w:eastAsia="仿宋_GB2312"/>
          <w:sz w:val="32"/>
          <w:szCs w:val="32"/>
        </w:rPr>
      </w:pPr>
      <w:r w:rsidRPr="00484A95">
        <w:rPr>
          <w:rFonts w:eastAsia="仿宋_GB2312" w:hint="eastAsia"/>
          <w:sz w:val="32"/>
          <w:szCs w:val="32"/>
        </w:rPr>
        <w:t>（</w:t>
      </w:r>
      <w:r w:rsidRPr="00484A95">
        <w:rPr>
          <w:rFonts w:eastAsia="仿宋_GB2312" w:hint="eastAsia"/>
          <w:sz w:val="32"/>
          <w:szCs w:val="32"/>
        </w:rPr>
        <w:t>7</w:t>
      </w:r>
      <w:r w:rsidRPr="00484A95">
        <w:rPr>
          <w:rFonts w:eastAsia="仿宋_GB2312" w:hint="eastAsia"/>
          <w:sz w:val="32"/>
          <w:szCs w:val="32"/>
        </w:rPr>
        <w:t>）可用财力情况</w:t>
      </w:r>
      <w:r w:rsidRPr="00484A95">
        <w:rPr>
          <w:rFonts w:eastAsia="仿宋_GB2312" w:hint="eastAsia"/>
          <w:sz w:val="32"/>
          <w:szCs w:val="32"/>
        </w:rPr>
        <w:t>242014</w:t>
      </w:r>
      <w:r w:rsidRPr="00484A95">
        <w:rPr>
          <w:rFonts w:eastAsia="仿宋_GB2312" w:hint="eastAsia"/>
          <w:sz w:val="32"/>
          <w:szCs w:val="32"/>
        </w:rPr>
        <w:t>万元</w:t>
      </w:r>
      <w:r>
        <w:rPr>
          <w:rFonts w:eastAsia="仿宋_GB2312" w:hint="eastAsia"/>
          <w:sz w:val="32"/>
          <w:szCs w:val="32"/>
        </w:rPr>
        <w:t>。</w:t>
      </w:r>
      <w:r w:rsidRPr="00484A95">
        <w:rPr>
          <w:rFonts w:eastAsia="仿宋_GB2312" w:hint="eastAsia"/>
          <w:sz w:val="32"/>
          <w:szCs w:val="32"/>
        </w:rPr>
        <w:t>2020</w:t>
      </w:r>
      <w:r w:rsidRPr="00484A95">
        <w:rPr>
          <w:rFonts w:eastAsia="仿宋_GB2312" w:hint="eastAsia"/>
          <w:sz w:val="32"/>
          <w:szCs w:val="32"/>
        </w:rPr>
        <w:t>年地方财政收入</w:t>
      </w:r>
      <w:r w:rsidRPr="00484A95">
        <w:rPr>
          <w:rFonts w:eastAsia="仿宋_GB2312" w:hint="eastAsia"/>
          <w:sz w:val="32"/>
          <w:szCs w:val="32"/>
        </w:rPr>
        <w:t>9200</w:t>
      </w:r>
      <w:r w:rsidRPr="00484A95">
        <w:rPr>
          <w:rFonts w:eastAsia="仿宋_GB2312" w:hint="eastAsia"/>
          <w:sz w:val="32"/>
          <w:szCs w:val="32"/>
        </w:rPr>
        <w:t>万元，上级对县级财政补助收入</w:t>
      </w:r>
      <w:r w:rsidRPr="00484A95">
        <w:rPr>
          <w:rFonts w:eastAsia="仿宋_GB2312" w:hint="eastAsia"/>
          <w:sz w:val="32"/>
          <w:szCs w:val="32"/>
        </w:rPr>
        <w:t>81447</w:t>
      </w:r>
      <w:r w:rsidRPr="00484A95">
        <w:rPr>
          <w:rFonts w:eastAsia="仿宋_GB2312" w:hint="eastAsia"/>
          <w:sz w:val="32"/>
          <w:szCs w:val="32"/>
        </w:rPr>
        <w:t>万元，专项转移支付补助收入（中省市下达各类项目专款）</w:t>
      </w:r>
      <w:r w:rsidRPr="00484A95">
        <w:rPr>
          <w:rFonts w:eastAsia="仿宋_GB2312" w:hint="eastAsia"/>
          <w:sz w:val="32"/>
          <w:szCs w:val="32"/>
        </w:rPr>
        <w:t>120000</w:t>
      </w:r>
      <w:r w:rsidRPr="00484A95">
        <w:rPr>
          <w:rFonts w:eastAsia="仿宋_GB2312" w:hint="eastAsia"/>
          <w:sz w:val="32"/>
          <w:szCs w:val="32"/>
        </w:rPr>
        <w:t>万元，地方政府债券资金</w:t>
      </w:r>
      <w:r w:rsidRPr="00484A95">
        <w:rPr>
          <w:rFonts w:eastAsia="仿宋_GB2312" w:hint="eastAsia"/>
          <w:sz w:val="32"/>
          <w:szCs w:val="32"/>
        </w:rPr>
        <w:t>20715</w:t>
      </w:r>
      <w:r w:rsidRPr="00484A95">
        <w:rPr>
          <w:rFonts w:eastAsia="仿宋_GB2312" w:hint="eastAsia"/>
          <w:sz w:val="32"/>
          <w:szCs w:val="32"/>
        </w:rPr>
        <w:t>万元，调入资金</w:t>
      </w:r>
      <w:r w:rsidRPr="00484A95">
        <w:rPr>
          <w:rFonts w:eastAsia="仿宋_GB2312" w:hint="eastAsia"/>
          <w:sz w:val="32"/>
          <w:szCs w:val="32"/>
        </w:rPr>
        <w:t>7000</w:t>
      </w:r>
      <w:r w:rsidRPr="00484A95">
        <w:rPr>
          <w:rFonts w:eastAsia="仿宋_GB2312" w:hint="eastAsia"/>
          <w:sz w:val="32"/>
          <w:szCs w:val="32"/>
        </w:rPr>
        <w:t>万元，盘活结转结余存量资金</w:t>
      </w:r>
      <w:r w:rsidRPr="00484A95">
        <w:rPr>
          <w:rFonts w:eastAsia="仿宋_GB2312" w:hint="eastAsia"/>
          <w:sz w:val="32"/>
          <w:szCs w:val="32"/>
        </w:rPr>
        <w:t>6400</w:t>
      </w:r>
      <w:r w:rsidRPr="00484A95">
        <w:rPr>
          <w:rFonts w:eastAsia="仿宋_GB2312" w:hint="eastAsia"/>
          <w:sz w:val="32"/>
          <w:szCs w:val="32"/>
        </w:rPr>
        <w:t>万元，专项上解支出</w:t>
      </w:r>
      <w:r w:rsidRPr="00484A95">
        <w:rPr>
          <w:rFonts w:eastAsia="仿宋_GB2312" w:hint="eastAsia"/>
          <w:sz w:val="32"/>
          <w:szCs w:val="32"/>
        </w:rPr>
        <w:t>2748</w:t>
      </w:r>
      <w:r w:rsidRPr="00484A95">
        <w:rPr>
          <w:rFonts w:eastAsia="仿宋_GB2312" w:hint="eastAsia"/>
          <w:sz w:val="32"/>
          <w:szCs w:val="32"/>
        </w:rPr>
        <w:t>万元，当年地方可用财力为</w:t>
      </w:r>
      <w:r w:rsidRPr="00484A95">
        <w:rPr>
          <w:rFonts w:eastAsia="仿宋_GB2312" w:hint="eastAsia"/>
          <w:sz w:val="32"/>
          <w:szCs w:val="32"/>
        </w:rPr>
        <w:t>242014</w:t>
      </w:r>
      <w:r w:rsidRPr="00484A95">
        <w:rPr>
          <w:rFonts w:eastAsia="仿宋_GB2312" w:hint="eastAsia"/>
          <w:sz w:val="32"/>
          <w:szCs w:val="32"/>
        </w:rPr>
        <w:t>万元。</w:t>
      </w:r>
    </w:p>
    <w:p w:rsidR="006342E1" w:rsidRPr="00A91833" w:rsidRDefault="006342E1" w:rsidP="008851E7">
      <w:pPr>
        <w:spacing w:line="600" w:lineRule="exact"/>
        <w:ind w:firstLineChars="200" w:firstLine="643"/>
        <w:rPr>
          <w:rFonts w:eastAsia="仿宋_GB2312"/>
          <w:b/>
          <w:sz w:val="32"/>
          <w:szCs w:val="32"/>
        </w:rPr>
      </w:pPr>
      <w:r w:rsidRPr="00A91833">
        <w:rPr>
          <w:rFonts w:eastAsia="仿宋_GB2312" w:hint="eastAsia"/>
          <w:b/>
          <w:sz w:val="32"/>
          <w:szCs w:val="32"/>
        </w:rPr>
        <w:t>2</w:t>
      </w:r>
      <w:r w:rsidRPr="00A91833">
        <w:rPr>
          <w:rFonts w:eastAsia="仿宋_GB2312" w:hint="eastAsia"/>
          <w:b/>
          <w:sz w:val="32"/>
          <w:szCs w:val="32"/>
        </w:rPr>
        <w:t>．一般公共预算支出</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按照财政收支平衡的原则，全县年初预算支出安排</w:t>
      </w:r>
      <w:r w:rsidRPr="00A91833">
        <w:rPr>
          <w:rFonts w:eastAsia="仿宋_GB2312" w:hint="eastAsia"/>
          <w:sz w:val="32"/>
          <w:szCs w:val="32"/>
        </w:rPr>
        <w:t>242014</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w:t>
      </w:r>
      <w:r w:rsidRPr="00A91833">
        <w:rPr>
          <w:rFonts w:eastAsia="仿宋_GB2312" w:hint="eastAsia"/>
          <w:sz w:val="32"/>
          <w:szCs w:val="32"/>
        </w:rPr>
        <w:t>1</w:t>
      </w:r>
      <w:r w:rsidRPr="00A91833">
        <w:rPr>
          <w:rFonts w:eastAsia="仿宋_GB2312" w:hint="eastAsia"/>
          <w:sz w:val="32"/>
          <w:szCs w:val="32"/>
        </w:rPr>
        <w:t>）人员经费支出</w:t>
      </w:r>
      <w:r w:rsidRPr="00A91833">
        <w:rPr>
          <w:rFonts w:eastAsia="仿宋_GB2312" w:hint="eastAsia"/>
          <w:sz w:val="32"/>
          <w:szCs w:val="32"/>
        </w:rPr>
        <w:t>67576</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①县本级人员经费</w:t>
      </w:r>
      <w:r w:rsidRPr="00A91833">
        <w:rPr>
          <w:rFonts w:eastAsia="仿宋_GB2312" w:hint="eastAsia"/>
          <w:sz w:val="32"/>
          <w:szCs w:val="32"/>
        </w:rPr>
        <w:t>38306</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在职人员经费</w:t>
      </w:r>
      <w:r w:rsidRPr="00A91833">
        <w:rPr>
          <w:rFonts w:eastAsia="仿宋_GB2312" w:hint="eastAsia"/>
          <w:sz w:val="32"/>
          <w:szCs w:val="32"/>
        </w:rPr>
        <w:t>38101</w:t>
      </w:r>
      <w:r w:rsidRPr="00A91833">
        <w:rPr>
          <w:rFonts w:eastAsia="仿宋_GB2312" w:hint="eastAsia"/>
          <w:sz w:val="32"/>
          <w:szCs w:val="32"/>
        </w:rPr>
        <w:t>万元，包括在职人员工资、津贴补贴、公务交通补贴、取暖费、降温费、住房公积金、医疗保险、机关事业单位养老保险、职业年金等。其中：住房公积金按工资额的</w:t>
      </w:r>
      <w:r w:rsidRPr="00A91833">
        <w:rPr>
          <w:rFonts w:eastAsia="仿宋_GB2312" w:hint="eastAsia"/>
          <w:sz w:val="32"/>
          <w:szCs w:val="32"/>
        </w:rPr>
        <w:t>12%</w:t>
      </w:r>
      <w:r w:rsidRPr="00A91833">
        <w:rPr>
          <w:rFonts w:eastAsia="仿宋_GB2312" w:hint="eastAsia"/>
          <w:sz w:val="32"/>
          <w:szCs w:val="32"/>
        </w:rPr>
        <w:t>计算，医疗保险（含在职人员医疗补助）按工资额的</w:t>
      </w:r>
      <w:r w:rsidRPr="00A91833">
        <w:rPr>
          <w:rFonts w:eastAsia="仿宋_GB2312" w:hint="eastAsia"/>
          <w:sz w:val="32"/>
          <w:szCs w:val="32"/>
        </w:rPr>
        <w:t>8%</w:t>
      </w:r>
      <w:r w:rsidRPr="00A91833">
        <w:rPr>
          <w:rFonts w:eastAsia="仿宋_GB2312" w:hint="eastAsia"/>
          <w:sz w:val="32"/>
          <w:szCs w:val="32"/>
        </w:rPr>
        <w:t>计算，养老保险及职业年金按国家规定</w:t>
      </w:r>
      <w:r>
        <w:rPr>
          <w:rFonts w:eastAsia="仿宋_GB2312" w:hint="eastAsia"/>
          <w:sz w:val="32"/>
          <w:szCs w:val="32"/>
        </w:rPr>
        <w:t>的</w:t>
      </w:r>
      <w:r w:rsidRPr="00A91833">
        <w:rPr>
          <w:rFonts w:eastAsia="仿宋_GB2312" w:hint="eastAsia"/>
          <w:sz w:val="32"/>
          <w:szCs w:val="32"/>
        </w:rPr>
        <w:t>缴费标准计算</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离休人员经费</w:t>
      </w:r>
      <w:r w:rsidRPr="00A91833">
        <w:rPr>
          <w:rFonts w:eastAsia="仿宋_GB2312" w:hint="eastAsia"/>
          <w:sz w:val="32"/>
          <w:szCs w:val="32"/>
        </w:rPr>
        <w:t>80</w:t>
      </w:r>
      <w:r w:rsidRPr="00A91833">
        <w:rPr>
          <w:rFonts w:eastAsia="仿宋_GB2312" w:hint="eastAsia"/>
          <w:sz w:val="32"/>
          <w:szCs w:val="32"/>
        </w:rPr>
        <w:t>万元，包括工资、取暖费、降温费、津贴补贴等</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遗属及</w:t>
      </w:r>
      <w:proofErr w:type="gramStart"/>
      <w:r w:rsidRPr="00A91833">
        <w:rPr>
          <w:rFonts w:eastAsia="仿宋_GB2312" w:hint="eastAsia"/>
          <w:sz w:val="32"/>
          <w:szCs w:val="32"/>
        </w:rPr>
        <w:t>60</w:t>
      </w:r>
      <w:r w:rsidRPr="00A91833">
        <w:rPr>
          <w:rFonts w:eastAsia="仿宋_GB2312" w:hint="eastAsia"/>
          <w:sz w:val="32"/>
          <w:szCs w:val="32"/>
        </w:rPr>
        <w:t>年代精退人员</w:t>
      </w:r>
      <w:proofErr w:type="gramEnd"/>
      <w:r w:rsidRPr="00A91833">
        <w:rPr>
          <w:rFonts w:eastAsia="仿宋_GB2312" w:hint="eastAsia"/>
          <w:sz w:val="32"/>
          <w:szCs w:val="32"/>
        </w:rPr>
        <w:t>生活费</w:t>
      </w:r>
      <w:r w:rsidRPr="00A91833">
        <w:rPr>
          <w:rFonts w:eastAsia="仿宋_GB2312" w:hint="eastAsia"/>
          <w:sz w:val="32"/>
          <w:szCs w:val="32"/>
        </w:rPr>
        <w:t>125</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lastRenderedPageBreak/>
        <w:t>②镇级人员经费</w:t>
      </w:r>
      <w:r w:rsidRPr="00A91833">
        <w:rPr>
          <w:rFonts w:eastAsia="仿宋_GB2312" w:hint="eastAsia"/>
          <w:sz w:val="32"/>
          <w:szCs w:val="32"/>
        </w:rPr>
        <w:t>20202</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在职人员经费</w:t>
      </w:r>
      <w:r w:rsidRPr="00A91833">
        <w:rPr>
          <w:rFonts w:eastAsia="仿宋_GB2312" w:hint="eastAsia"/>
          <w:sz w:val="32"/>
          <w:szCs w:val="32"/>
        </w:rPr>
        <w:t>18070</w:t>
      </w:r>
      <w:r w:rsidRPr="00A91833">
        <w:rPr>
          <w:rFonts w:eastAsia="仿宋_GB2312" w:hint="eastAsia"/>
          <w:sz w:val="32"/>
          <w:szCs w:val="32"/>
        </w:rPr>
        <w:t>万元，包括工资、津贴补贴、公务交通补贴、取暖费、降温费、住房公积金、医疗保险、机关事业单位养老保险及职业年金等。其中：住房公积金按工资额的</w:t>
      </w:r>
      <w:r w:rsidRPr="00A91833">
        <w:rPr>
          <w:rFonts w:eastAsia="仿宋_GB2312" w:hint="eastAsia"/>
          <w:sz w:val="32"/>
          <w:szCs w:val="32"/>
        </w:rPr>
        <w:t>12%</w:t>
      </w:r>
      <w:r w:rsidRPr="00A91833">
        <w:rPr>
          <w:rFonts w:eastAsia="仿宋_GB2312" w:hint="eastAsia"/>
          <w:sz w:val="32"/>
          <w:szCs w:val="32"/>
        </w:rPr>
        <w:t>计算，医疗保险（含在职人员医疗补助）按工资额的</w:t>
      </w:r>
      <w:r w:rsidRPr="00A91833">
        <w:rPr>
          <w:rFonts w:eastAsia="仿宋_GB2312" w:hint="eastAsia"/>
          <w:sz w:val="32"/>
          <w:szCs w:val="32"/>
        </w:rPr>
        <w:t>8%</w:t>
      </w:r>
      <w:r w:rsidRPr="00A91833">
        <w:rPr>
          <w:rFonts w:eastAsia="仿宋_GB2312" w:hint="eastAsia"/>
          <w:sz w:val="32"/>
          <w:szCs w:val="32"/>
        </w:rPr>
        <w:t>计算，养老保险及职业年金按国家规定的缴费标准计算</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遗属及</w:t>
      </w:r>
      <w:proofErr w:type="gramStart"/>
      <w:r w:rsidRPr="00A91833">
        <w:rPr>
          <w:rFonts w:eastAsia="仿宋_GB2312" w:hint="eastAsia"/>
          <w:sz w:val="32"/>
          <w:szCs w:val="32"/>
        </w:rPr>
        <w:t>60</w:t>
      </w:r>
      <w:r w:rsidRPr="00A91833">
        <w:rPr>
          <w:rFonts w:eastAsia="仿宋_GB2312" w:hint="eastAsia"/>
          <w:sz w:val="32"/>
          <w:szCs w:val="32"/>
        </w:rPr>
        <w:t>年代精退人员</w:t>
      </w:r>
      <w:proofErr w:type="gramEnd"/>
      <w:r w:rsidRPr="00A91833">
        <w:rPr>
          <w:rFonts w:eastAsia="仿宋_GB2312" w:hint="eastAsia"/>
          <w:sz w:val="32"/>
          <w:szCs w:val="32"/>
        </w:rPr>
        <w:t>生活补助</w:t>
      </w:r>
      <w:r w:rsidRPr="00A91833">
        <w:rPr>
          <w:rFonts w:eastAsia="仿宋_GB2312" w:hint="eastAsia"/>
          <w:sz w:val="32"/>
          <w:szCs w:val="32"/>
        </w:rPr>
        <w:t>116</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各镇两名工勤人员工资，每人补助</w:t>
      </w:r>
      <w:r w:rsidRPr="00A91833">
        <w:rPr>
          <w:rFonts w:eastAsia="仿宋_GB2312" w:hint="eastAsia"/>
          <w:sz w:val="32"/>
          <w:szCs w:val="32"/>
        </w:rPr>
        <w:t>2.5</w:t>
      </w:r>
      <w:r w:rsidRPr="00A91833">
        <w:rPr>
          <w:rFonts w:eastAsia="仿宋_GB2312" w:hint="eastAsia"/>
          <w:sz w:val="32"/>
          <w:szCs w:val="32"/>
        </w:rPr>
        <w:t>万元，合计</w:t>
      </w:r>
      <w:r w:rsidRPr="00A91833">
        <w:rPr>
          <w:rFonts w:eastAsia="仿宋_GB2312" w:hint="eastAsia"/>
          <w:sz w:val="32"/>
          <w:szCs w:val="32"/>
        </w:rPr>
        <w:t>55</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社区及其他人员工资</w:t>
      </w:r>
      <w:r w:rsidRPr="00A91833">
        <w:rPr>
          <w:rFonts w:eastAsia="仿宋_GB2312" w:hint="eastAsia"/>
          <w:sz w:val="32"/>
          <w:szCs w:val="32"/>
        </w:rPr>
        <w:t>236</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农村新社区安全监管经费</w:t>
      </w:r>
      <w:r w:rsidRPr="00A91833">
        <w:rPr>
          <w:rFonts w:eastAsia="仿宋_GB2312" w:hint="eastAsia"/>
          <w:sz w:val="32"/>
          <w:szCs w:val="32"/>
        </w:rPr>
        <w:t>145</w:t>
      </w:r>
      <w:r w:rsidRPr="00A91833">
        <w:rPr>
          <w:rFonts w:eastAsia="仿宋_GB2312" w:hint="eastAsia"/>
          <w:sz w:val="32"/>
          <w:szCs w:val="32"/>
        </w:rPr>
        <w:t>万元，按村和社区个数预算到各镇管理使用</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优抚对象抚恤生活定期定量补助</w:t>
      </w:r>
      <w:r w:rsidRPr="00A91833">
        <w:rPr>
          <w:rFonts w:eastAsia="仿宋_GB2312" w:hint="eastAsia"/>
          <w:sz w:val="32"/>
          <w:szCs w:val="32"/>
        </w:rPr>
        <w:t>1580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③其他人员机构经费补助</w:t>
      </w:r>
      <w:r w:rsidRPr="00A91833">
        <w:rPr>
          <w:rFonts w:eastAsia="仿宋_GB2312" w:hint="eastAsia"/>
          <w:sz w:val="32"/>
          <w:szCs w:val="32"/>
        </w:rPr>
        <w:t>9068</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机关事业单位养老保险基金补助</w:t>
      </w:r>
      <w:r w:rsidRPr="00A91833">
        <w:rPr>
          <w:rFonts w:eastAsia="仿宋_GB2312" w:hint="eastAsia"/>
          <w:sz w:val="32"/>
          <w:szCs w:val="32"/>
        </w:rPr>
        <w:t>6425</w:t>
      </w:r>
      <w:r w:rsidRPr="00A91833">
        <w:rPr>
          <w:rFonts w:eastAsia="仿宋_GB2312" w:hint="eastAsia"/>
          <w:sz w:val="32"/>
          <w:szCs w:val="32"/>
        </w:rPr>
        <w:t>万元，经测算退休人员经费全年需</w:t>
      </w:r>
      <w:r w:rsidRPr="00A91833">
        <w:rPr>
          <w:rFonts w:eastAsia="仿宋_GB2312" w:hint="eastAsia"/>
          <w:sz w:val="32"/>
          <w:szCs w:val="32"/>
        </w:rPr>
        <w:t>15266</w:t>
      </w:r>
      <w:r w:rsidRPr="00A91833">
        <w:rPr>
          <w:rFonts w:eastAsia="仿宋_GB2312" w:hint="eastAsia"/>
          <w:sz w:val="32"/>
          <w:szCs w:val="32"/>
        </w:rPr>
        <w:t>万元，机关事业养老保险缴费</w:t>
      </w:r>
      <w:r w:rsidRPr="00A91833">
        <w:rPr>
          <w:rFonts w:eastAsia="仿宋_GB2312" w:hint="eastAsia"/>
          <w:sz w:val="32"/>
          <w:szCs w:val="32"/>
        </w:rPr>
        <w:t>8841</w:t>
      </w:r>
      <w:r w:rsidRPr="00A91833">
        <w:rPr>
          <w:rFonts w:eastAsia="仿宋_GB2312" w:hint="eastAsia"/>
          <w:sz w:val="32"/>
          <w:szCs w:val="32"/>
        </w:rPr>
        <w:t>万元，需补差</w:t>
      </w:r>
      <w:r w:rsidRPr="00A91833">
        <w:rPr>
          <w:rFonts w:eastAsia="仿宋_GB2312" w:hint="eastAsia"/>
          <w:sz w:val="32"/>
          <w:szCs w:val="32"/>
        </w:rPr>
        <w:t>6425</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proofErr w:type="gramStart"/>
      <w:r w:rsidRPr="00A91833">
        <w:rPr>
          <w:rFonts w:eastAsia="仿宋_GB2312" w:hint="eastAsia"/>
          <w:sz w:val="32"/>
          <w:szCs w:val="32"/>
        </w:rPr>
        <w:t>特岗教师</w:t>
      </w:r>
      <w:proofErr w:type="gramEnd"/>
      <w:r w:rsidRPr="00A91833">
        <w:rPr>
          <w:rFonts w:eastAsia="仿宋_GB2312" w:hint="eastAsia"/>
          <w:sz w:val="32"/>
          <w:szCs w:val="32"/>
        </w:rPr>
        <w:t>179</w:t>
      </w:r>
      <w:r w:rsidRPr="00A91833">
        <w:rPr>
          <w:rFonts w:eastAsia="仿宋_GB2312" w:hint="eastAsia"/>
          <w:sz w:val="32"/>
          <w:szCs w:val="32"/>
        </w:rPr>
        <w:t>名经费</w:t>
      </w:r>
      <w:r>
        <w:rPr>
          <w:rFonts w:eastAsia="仿宋_GB2312" w:hint="eastAsia"/>
          <w:sz w:val="32"/>
          <w:szCs w:val="32"/>
        </w:rPr>
        <w:t>补助</w:t>
      </w:r>
      <w:r w:rsidRPr="00A91833">
        <w:rPr>
          <w:rFonts w:eastAsia="仿宋_GB2312" w:hint="eastAsia"/>
          <w:sz w:val="32"/>
          <w:szCs w:val="32"/>
        </w:rPr>
        <w:t>1074</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政府购买服务聘用人员经费补助</w:t>
      </w:r>
      <w:r w:rsidRPr="00A91833">
        <w:rPr>
          <w:rFonts w:eastAsia="仿宋_GB2312" w:hint="eastAsia"/>
          <w:sz w:val="32"/>
          <w:szCs w:val="32"/>
        </w:rPr>
        <w:t>413</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公安辅</w:t>
      </w:r>
      <w:proofErr w:type="gramStart"/>
      <w:r w:rsidRPr="00A91833">
        <w:rPr>
          <w:rFonts w:eastAsia="仿宋_GB2312" w:hint="eastAsia"/>
          <w:sz w:val="32"/>
          <w:szCs w:val="32"/>
        </w:rPr>
        <w:t>警工资</w:t>
      </w:r>
      <w:proofErr w:type="gramEnd"/>
      <w:r w:rsidRPr="00A91833">
        <w:rPr>
          <w:rFonts w:eastAsia="仿宋_GB2312" w:hint="eastAsia"/>
          <w:sz w:val="32"/>
          <w:szCs w:val="32"/>
        </w:rPr>
        <w:t>经费</w:t>
      </w:r>
      <w:r w:rsidRPr="00A91833">
        <w:rPr>
          <w:rFonts w:eastAsia="仿宋_GB2312" w:hint="eastAsia"/>
          <w:sz w:val="32"/>
          <w:szCs w:val="32"/>
        </w:rPr>
        <w:t>531</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退休人员医疗个人</w:t>
      </w:r>
      <w:proofErr w:type="gramStart"/>
      <w:r w:rsidRPr="00A91833">
        <w:rPr>
          <w:rFonts w:eastAsia="仿宋_GB2312" w:hint="eastAsia"/>
          <w:sz w:val="32"/>
          <w:szCs w:val="32"/>
        </w:rPr>
        <w:t>账户超</w:t>
      </w:r>
      <w:proofErr w:type="gramEnd"/>
      <w:r w:rsidRPr="00A91833">
        <w:rPr>
          <w:rFonts w:eastAsia="仿宋_GB2312" w:hint="eastAsia"/>
          <w:sz w:val="32"/>
          <w:szCs w:val="32"/>
        </w:rPr>
        <w:t>比例划转配套</w:t>
      </w:r>
      <w:r w:rsidRPr="00A91833">
        <w:rPr>
          <w:rFonts w:eastAsia="仿宋_GB2312" w:hint="eastAsia"/>
          <w:sz w:val="32"/>
          <w:szCs w:val="32"/>
        </w:rPr>
        <w:t>350</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退休人员参加大病统筹单位配套</w:t>
      </w:r>
      <w:r w:rsidRPr="00A91833">
        <w:rPr>
          <w:rFonts w:eastAsia="仿宋_GB2312" w:hint="eastAsia"/>
          <w:sz w:val="32"/>
          <w:szCs w:val="32"/>
        </w:rPr>
        <w:t>125</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破产企业退休人员参加职工医疗补助经费</w:t>
      </w:r>
      <w:r w:rsidRPr="00A91833">
        <w:rPr>
          <w:rFonts w:eastAsia="仿宋_GB2312" w:hint="eastAsia"/>
          <w:sz w:val="32"/>
          <w:szCs w:val="32"/>
        </w:rPr>
        <w:t>80</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lastRenderedPageBreak/>
        <w:t>重点国有企业领导干部工资</w:t>
      </w:r>
      <w:r w:rsidRPr="00A91833">
        <w:rPr>
          <w:rFonts w:eastAsia="仿宋_GB2312" w:hint="eastAsia"/>
          <w:sz w:val="32"/>
          <w:szCs w:val="32"/>
        </w:rPr>
        <w:t>70</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w:t>
      </w:r>
      <w:r w:rsidRPr="00A91833">
        <w:rPr>
          <w:rFonts w:eastAsia="仿宋_GB2312" w:hint="eastAsia"/>
          <w:sz w:val="32"/>
          <w:szCs w:val="32"/>
        </w:rPr>
        <w:t>2</w:t>
      </w:r>
      <w:r w:rsidRPr="00A91833">
        <w:rPr>
          <w:rFonts w:eastAsia="仿宋_GB2312" w:hint="eastAsia"/>
          <w:sz w:val="32"/>
          <w:szCs w:val="32"/>
        </w:rPr>
        <w:t>）运转经费依据标准安排</w:t>
      </w:r>
      <w:r w:rsidRPr="00A91833">
        <w:rPr>
          <w:rFonts w:eastAsia="仿宋_GB2312" w:hint="eastAsia"/>
          <w:sz w:val="32"/>
          <w:szCs w:val="32"/>
        </w:rPr>
        <w:t>9644</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①县本级公用经费</w:t>
      </w:r>
      <w:r w:rsidRPr="00A91833">
        <w:rPr>
          <w:rFonts w:eastAsia="仿宋_GB2312" w:hint="eastAsia"/>
          <w:sz w:val="32"/>
          <w:szCs w:val="32"/>
        </w:rPr>
        <w:t>1740</w:t>
      </w:r>
      <w:r w:rsidRPr="00A91833">
        <w:rPr>
          <w:rFonts w:eastAsia="仿宋_GB2312" w:hint="eastAsia"/>
          <w:sz w:val="32"/>
          <w:szCs w:val="32"/>
        </w:rPr>
        <w:t>万元。其中：县委、政府、人大、政协机关按编制每人每年</w:t>
      </w:r>
      <w:r w:rsidRPr="00A91833">
        <w:rPr>
          <w:rFonts w:eastAsia="仿宋_GB2312" w:hint="eastAsia"/>
          <w:sz w:val="32"/>
          <w:szCs w:val="32"/>
        </w:rPr>
        <w:t>7000</w:t>
      </w:r>
      <w:r w:rsidRPr="00A91833">
        <w:rPr>
          <w:rFonts w:eastAsia="仿宋_GB2312" w:hint="eastAsia"/>
          <w:sz w:val="32"/>
          <w:szCs w:val="32"/>
        </w:rPr>
        <w:t>元标准计算，司法局、纪委监委按编制人数每人每年</w:t>
      </w:r>
      <w:r w:rsidRPr="00A91833">
        <w:rPr>
          <w:rFonts w:eastAsia="仿宋_GB2312" w:hint="eastAsia"/>
          <w:sz w:val="32"/>
          <w:szCs w:val="32"/>
        </w:rPr>
        <w:t>10000</w:t>
      </w:r>
      <w:r w:rsidRPr="00A91833">
        <w:rPr>
          <w:rFonts w:eastAsia="仿宋_GB2312" w:hint="eastAsia"/>
          <w:sz w:val="32"/>
          <w:szCs w:val="32"/>
        </w:rPr>
        <w:t>元标准计算，公安部门按编制每人每年</w:t>
      </w:r>
      <w:r w:rsidRPr="00A91833">
        <w:rPr>
          <w:rFonts w:eastAsia="仿宋_GB2312" w:hint="eastAsia"/>
          <w:sz w:val="32"/>
          <w:szCs w:val="32"/>
        </w:rPr>
        <w:t>35000</w:t>
      </w:r>
      <w:r w:rsidRPr="00A91833">
        <w:rPr>
          <w:rFonts w:eastAsia="仿宋_GB2312" w:hint="eastAsia"/>
          <w:sz w:val="32"/>
          <w:szCs w:val="32"/>
        </w:rPr>
        <w:t>元标准计算，其他部门按编制每人每年</w:t>
      </w:r>
      <w:r w:rsidRPr="00A91833">
        <w:rPr>
          <w:rFonts w:eastAsia="仿宋_GB2312" w:hint="eastAsia"/>
          <w:sz w:val="32"/>
          <w:szCs w:val="32"/>
        </w:rPr>
        <w:t>5000</w:t>
      </w:r>
      <w:r w:rsidRPr="00A91833">
        <w:rPr>
          <w:rFonts w:eastAsia="仿宋_GB2312" w:hint="eastAsia"/>
          <w:sz w:val="32"/>
          <w:szCs w:val="32"/>
        </w:rPr>
        <w:t>元标准计算。按照上级对“三公”经费管理要求，从上述公用经费中按编制每人每年安排“三公”经费不超过</w:t>
      </w:r>
      <w:r w:rsidRPr="00A91833">
        <w:rPr>
          <w:rFonts w:eastAsia="仿宋_GB2312" w:hint="eastAsia"/>
          <w:sz w:val="32"/>
          <w:szCs w:val="32"/>
        </w:rPr>
        <w:t>3000</w:t>
      </w:r>
      <w:r w:rsidRPr="00A91833">
        <w:rPr>
          <w:rFonts w:eastAsia="仿宋_GB2312" w:hint="eastAsia"/>
          <w:sz w:val="32"/>
          <w:szCs w:val="32"/>
        </w:rPr>
        <w:t>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②县镇两级学校公用经费（县级配套部分）</w:t>
      </w:r>
      <w:r w:rsidRPr="00A91833">
        <w:rPr>
          <w:rFonts w:eastAsia="仿宋_GB2312" w:hint="eastAsia"/>
          <w:sz w:val="32"/>
          <w:szCs w:val="32"/>
        </w:rPr>
        <w:t>242</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③镇级公用经费</w:t>
      </w:r>
      <w:r w:rsidRPr="00A91833">
        <w:rPr>
          <w:rFonts w:eastAsia="仿宋_GB2312" w:hint="eastAsia"/>
          <w:sz w:val="32"/>
          <w:szCs w:val="32"/>
        </w:rPr>
        <w:t>645</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镇公用经费按县编委核定的编制人数，每人每年按</w:t>
      </w:r>
      <w:r w:rsidRPr="00A91833">
        <w:rPr>
          <w:rFonts w:eastAsia="仿宋_GB2312" w:hint="eastAsia"/>
          <w:sz w:val="32"/>
          <w:szCs w:val="32"/>
        </w:rPr>
        <w:t>6000</w:t>
      </w:r>
      <w:r w:rsidRPr="00A91833">
        <w:rPr>
          <w:rFonts w:eastAsia="仿宋_GB2312" w:hint="eastAsia"/>
          <w:sz w:val="32"/>
          <w:szCs w:val="32"/>
        </w:rPr>
        <w:t>元标准计算需</w:t>
      </w:r>
      <w:r w:rsidRPr="00A91833">
        <w:rPr>
          <w:rFonts w:eastAsia="仿宋_GB2312" w:hint="eastAsia"/>
          <w:sz w:val="32"/>
          <w:szCs w:val="32"/>
        </w:rPr>
        <w:t>518</w:t>
      </w:r>
      <w:r w:rsidRPr="00A91833">
        <w:rPr>
          <w:rFonts w:eastAsia="仿宋_GB2312" w:hint="eastAsia"/>
          <w:sz w:val="32"/>
          <w:szCs w:val="32"/>
        </w:rPr>
        <w:t>万元。按照上级对“三公”经费管理要求，从上述公用经费中按编制每人每年安排“三公”经费不超过</w:t>
      </w:r>
      <w:r w:rsidRPr="00A91833">
        <w:rPr>
          <w:rFonts w:eastAsia="仿宋_GB2312" w:hint="eastAsia"/>
          <w:sz w:val="32"/>
          <w:szCs w:val="32"/>
        </w:rPr>
        <w:t>3000</w:t>
      </w:r>
      <w:r w:rsidRPr="00A91833">
        <w:rPr>
          <w:rFonts w:eastAsia="仿宋_GB2312" w:hint="eastAsia"/>
          <w:sz w:val="32"/>
          <w:szCs w:val="32"/>
        </w:rPr>
        <w:t>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小车耗油及维修，每辆每年</w:t>
      </w:r>
      <w:r w:rsidRPr="00A91833">
        <w:rPr>
          <w:rFonts w:eastAsia="仿宋_GB2312" w:hint="eastAsia"/>
          <w:sz w:val="32"/>
          <w:szCs w:val="32"/>
        </w:rPr>
        <w:t>1</w:t>
      </w:r>
      <w:r w:rsidRPr="00A91833">
        <w:rPr>
          <w:rFonts w:eastAsia="仿宋_GB2312" w:hint="eastAsia"/>
          <w:sz w:val="32"/>
          <w:szCs w:val="32"/>
        </w:rPr>
        <w:t>万元，</w:t>
      </w:r>
      <w:r w:rsidRPr="00A91833">
        <w:rPr>
          <w:rFonts w:eastAsia="仿宋_GB2312" w:hint="eastAsia"/>
          <w:sz w:val="32"/>
          <w:szCs w:val="32"/>
        </w:rPr>
        <w:t>11</w:t>
      </w:r>
      <w:r w:rsidRPr="00A91833">
        <w:rPr>
          <w:rFonts w:eastAsia="仿宋_GB2312" w:hint="eastAsia"/>
          <w:sz w:val="32"/>
          <w:szCs w:val="32"/>
        </w:rPr>
        <w:t>个镇共计</w:t>
      </w:r>
      <w:r w:rsidRPr="00A91833">
        <w:rPr>
          <w:rFonts w:eastAsia="仿宋_GB2312" w:hint="eastAsia"/>
          <w:sz w:val="32"/>
          <w:szCs w:val="32"/>
        </w:rPr>
        <w:t>11</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人大代表及政协委员视察经费按每人每年</w:t>
      </w:r>
      <w:r w:rsidRPr="00A91833">
        <w:rPr>
          <w:rFonts w:eastAsia="仿宋_GB2312" w:hint="eastAsia"/>
          <w:sz w:val="32"/>
          <w:szCs w:val="32"/>
        </w:rPr>
        <w:t>1000</w:t>
      </w:r>
      <w:r w:rsidRPr="00A91833">
        <w:rPr>
          <w:rFonts w:eastAsia="仿宋_GB2312" w:hint="eastAsia"/>
          <w:sz w:val="32"/>
          <w:szCs w:val="32"/>
        </w:rPr>
        <w:t>元计算，以及乡镇人大规范化建设专项</w:t>
      </w:r>
      <w:r w:rsidRPr="00A91833">
        <w:rPr>
          <w:rFonts w:eastAsia="仿宋_GB2312" w:hint="eastAsia"/>
          <w:sz w:val="32"/>
          <w:szCs w:val="32"/>
        </w:rPr>
        <w:t>60</w:t>
      </w:r>
      <w:r w:rsidRPr="00A91833">
        <w:rPr>
          <w:rFonts w:eastAsia="仿宋_GB2312" w:hint="eastAsia"/>
          <w:sz w:val="32"/>
          <w:szCs w:val="32"/>
        </w:rPr>
        <w:t>万元，共计</w:t>
      </w:r>
      <w:r w:rsidRPr="00A91833">
        <w:rPr>
          <w:rFonts w:eastAsia="仿宋_GB2312" w:hint="eastAsia"/>
          <w:sz w:val="32"/>
          <w:szCs w:val="32"/>
        </w:rPr>
        <w:t>116</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④部门安排专项业务经费</w:t>
      </w:r>
      <w:r w:rsidRPr="00A91833">
        <w:rPr>
          <w:rFonts w:eastAsia="仿宋_GB2312" w:hint="eastAsia"/>
          <w:sz w:val="32"/>
          <w:szCs w:val="32"/>
        </w:rPr>
        <w:t>4889</w:t>
      </w:r>
      <w:r w:rsidRPr="00A91833">
        <w:rPr>
          <w:rFonts w:eastAsia="仿宋_GB2312" w:hint="eastAsia"/>
          <w:sz w:val="32"/>
          <w:szCs w:val="32"/>
        </w:rPr>
        <w:t>万元（</w:t>
      </w:r>
      <w:proofErr w:type="gramStart"/>
      <w:r w:rsidRPr="00A91833">
        <w:rPr>
          <w:rFonts w:eastAsia="仿宋_GB2312" w:hint="eastAsia"/>
          <w:sz w:val="32"/>
          <w:szCs w:val="32"/>
        </w:rPr>
        <w:t>含老县镇</w:t>
      </w:r>
      <w:proofErr w:type="gramEnd"/>
      <w:r w:rsidRPr="00A91833">
        <w:rPr>
          <w:rFonts w:eastAsia="仿宋_GB2312" w:hint="eastAsia"/>
          <w:sz w:val="32"/>
          <w:szCs w:val="32"/>
        </w:rPr>
        <w:t>集镇供水</w:t>
      </w:r>
      <w:r w:rsidRPr="00A91833">
        <w:rPr>
          <w:rFonts w:eastAsia="仿宋_GB2312" w:hint="eastAsia"/>
          <w:sz w:val="32"/>
          <w:szCs w:val="32"/>
        </w:rPr>
        <w:t>20</w:t>
      </w:r>
      <w:r w:rsidRPr="00A91833">
        <w:rPr>
          <w:rFonts w:eastAsia="仿宋_GB2312" w:hint="eastAsia"/>
          <w:sz w:val="32"/>
          <w:szCs w:val="32"/>
        </w:rPr>
        <w:t>万元，城关镇龙头村管理费</w:t>
      </w:r>
      <w:r w:rsidRPr="00A91833">
        <w:rPr>
          <w:rFonts w:eastAsia="仿宋_GB2312" w:hint="eastAsia"/>
          <w:sz w:val="32"/>
          <w:szCs w:val="32"/>
        </w:rPr>
        <w:t>10</w:t>
      </w:r>
      <w:r w:rsidRPr="00A91833">
        <w:rPr>
          <w:rFonts w:eastAsia="仿宋_GB2312" w:hint="eastAsia"/>
          <w:sz w:val="32"/>
          <w:szCs w:val="32"/>
        </w:rPr>
        <w:t>万元，长安镇景区管理费及水源地保护经费各</w:t>
      </w:r>
      <w:r w:rsidRPr="00A91833">
        <w:rPr>
          <w:rFonts w:eastAsia="仿宋_GB2312" w:hint="eastAsia"/>
          <w:sz w:val="32"/>
          <w:szCs w:val="32"/>
        </w:rPr>
        <w:t>30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⑤税改专项补助</w:t>
      </w:r>
      <w:r w:rsidRPr="00A91833">
        <w:rPr>
          <w:rFonts w:eastAsia="仿宋_GB2312" w:hint="eastAsia"/>
          <w:sz w:val="32"/>
          <w:szCs w:val="32"/>
        </w:rPr>
        <w:t>2128</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按省市村级经费保障有关规定，结合组织部门测算标准预计，村级经费补助</w:t>
      </w:r>
      <w:r w:rsidRPr="00A91833">
        <w:rPr>
          <w:rFonts w:eastAsia="仿宋_GB2312" w:hint="eastAsia"/>
          <w:sz w:val="32"/>
          <w:szCs w:val="32"/>
        </w:rPr>
        <w:t>2070</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lastRenderedPageBreak/>
        <w:t>村组道路养护费每公里补助</w:t>
      </w:r>
      <w:r w:rsidRPr="00A91833">
        <w:rPr>
          <w:rFonts w:eastAsia="仿宋_GB2312" w:hint="eastAsia"/>
          <w:sz w:val="32"/>
          <w:szCs w:val="32"/>
        </w:rPr>
        <w:t>500</w:t>
      </w:r>
      <w:r w:rsidRPr="00A91833">
        <w:rPr>
          <w:rFonts w:eastAsia="仿宋_GB2312" w:hint="eastAsia"/>
          <w:sz w:val="32"/>
          <w:szCs w:val="32"/>
        </w:rPr>
        <w:t>元，共计</w:t>
      </w:r>
      <w:r w:rsidRPr="00A91833">
        <w:rPr>
          <w:rFonts w:eastAsia="仿宋_GB2312" w:hint="eastAsia"/>
          <w:sz w:val="32"/>
          <w:szCs w:val="32"/>
        </w:rPr>
        <w:t>58</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w:t>
      </w:r>
      <w:r w:rsidRPr="00A91833">
        <w:rPr>
          <w:rFonts w:eastAsia="仿宋_GB2312" w:hint="eastAsia"/>
          <w:sz w:val="32"/>
          <w:szCs w:val="32"/>
        </w:rPr>
        <w:t>3</w:t>
      </w:r>
      <w:r w:rsidRPr="00A91833">
        <w:rPr>
          <w:rFonts w:eastAsia="仿宋_GB2312" w:hint="eastAsia"/>
          <w:sz w:val="32"/>
          <w:szCs w:val="32"/>
        </w:rPr>
        <w:t>）收入返还安排支出</w:t>
      </w:r>
      <w:r w:rsidRPr="00A91833">
        <w:rPr>
          <w:rFonts w:eastAsia="仿宋_GB2312" w:hint="eastAsia"/>
          <w:sz w:val="32"/>
          <w:szCs w:val="32"/>
        </w:rPr>
        <w:t>2695</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①一般公共预算政府非税收入预算安排</w:t>
      </w:r>
      <w:r w:rsidRPr="00A91833">
        <w:rPr>
          <w:rFonts w:eastAsia="仿宋_GB2312" w:hint="eastAsia"/>
          <w:sz w:val="32"/>
          <w:szCs w:val="32"/>
        </w:rPr>
        <w:t>1500</w:t>
      </w:r>
      <w:r w:rsidRPr="00A91833">
        <w:rPr>
          <w:rFonts w:eastAsia="仿宋_GB2312" w:hint="eastAsia"/>
          <w:sz w:val="32"/>
          <w:szCs w:val="32"/>
        </w:rPr>
        <w:t>万元，其中：镇级收入</w:t>
      </w:r>
      <w:r w:rsidRPr="00A91833">
        <w:rPr>
          <w:rFonts w:eastAsia="仿宋_GB2312" w:hint="eastAsia"/>
          <w:sz w:val="32"/>
          <w:szCs w:val="32"/>
        </w:rPr>
        <w:t>100</w:t>
      </w:r>
      <w:r w:rsidRPr="00A91833">
        <w:rPr>
          <w:rFonts w:eastAsia="仿宋_GB2312" w:hint="eastAsia"/>
          <w:sz w:val="32"/>
          <w:szCs w:val="32"/>
        </w:rPr>
        <w:t>万元，执收执罚部门收入</w:t>
      </w:r>
      <w:r w:rsidRPr="00A91833">
        <w:rPr>
          <w:rFonts w:eastAsia="仿宋_GB2312" w:hint="eastAsia"/>
          <w:sz w:val="32"/>
          <w:szCs w:val="32"/>
        </w:rPr>
        <w:t>2000</w:t>
      </w:r>
      <w:r w:rsidRPr="00A91833">
        <w:rPr>
          <w:rFonts w:eastAsia="仿宋_GB2312" w:hint="eastAsia"/>
          <w:sz w:val="32"/>
          <w:szCs w:val="32"/>
        </w:rPr>
        <w:t>万元按</w:t>
      </w:r>
      <w:r w:rsidRPr="00A91833">
        <w:rPr>
          <w:rFonts w:eastAsia="仿宋_GB2312" w:hint="eastAsia"/>
          <w:sz w:val="32"/>
          <w:szCs w:val="32"/>
        </w:rPr>
        <w:t>70%</w:t>
      </w:r>
      <w:r w:rsidRPr="00A91833">
        <w:rPr>
          <w:rFonts w:eastAsia="仿宋_GB2312" w:hint="eastAsia"/>
          <w:sz w:val="32"/>
          <w:szCs w:val="32"/>
        </w:rPr>
        <w:t>安排工作经费</w:t>
      </w:r>
      <w:r w:rsidRPr="00A91833">
        <w:rPr>
          <w:rFonts w:eastAsia="仿宋_GB2312" w:hint="eastAsia"/>
          <w:sz w:val="32"/>
          <w:szCs w:val="32"/>
        </w:rPr>
        <w:t>1400</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②税务部门业务费安排</w:t>
      </w:r>
      <w:r w:rsidRPr="00A91833">
        <w:rPr>
          <w:rFonts w:eastAsia="仿宋_GB2312" w:hint="eastAsia"/>
          <w:sz w:val="32"/>
          <w:szCs w:val="32"/>
        </w:rPr>
        <w:t>1195</w:t>
      </w:r>
      <w:r w:rsidRPr="00A91833">
        <w:rPr>
          <w:rFonts w:eastAsia="仿宋_GB2312" w:hint="eastAsia"/>
          <w:sz w:val="32"/>
          <w:szCs w:val="32"/>
        </w:rPr>
        <w:t>万元，根据《安康市税务部门经费保障实施办法（试行）》（安财办〔</w:t>
      </w:r>
      <w:r w:rsidRPr="00A91833">
        <w:rPr>
          <w:rFonts w:eastAsia="仿宋_GB2312" w:hint="eastAsia"/>
          <w:sz w:val="32"/>
          <w:szCs w:val="32"/>
        </w:rPr>
        <w:t>2019</w:t>
      </w:r>
      <w:r w:rsidRPr="00A91833">
        <w:rPr>
          <w:rFonts w:eastAsia="仿宋_GB2312" w:hint="eastAsia"/>
          <w:sz w:val="32"/>
          <w:szCs w:val="32"/>
        </w:rPr>
        <w:t>〕</w:t>
      </w:r>
      <w:r w:rsidRPr="00A91833">
        <w:rPr>
          <w:rFonts w:eastAsia="仿宋_GB2312" w:hint="eastAsia"/>
          <w:sz w:val="32"/>
          <w:szCs w:val="32"/>
        </w:rPr>
        <w:t>142</w:t>
      </w:r>
      <w:r w:rsidRPr="00A91833">
        <w:rPr>
          <w:rFonts w:eastAsia="仿宋_GB2312" w:hint="eastAsia"/>
          <w:sz w:val="32"/>
          <w:szCs w:val="32"/>
        </w:rPr>
        <w:t>号），核定我县经费保障标准为</w:t>
      </w:r>
      <w:r w:rsidRPr="00A91833">
        <w:rPr>
          <w:rFonts w:eastAsia="仿宋_GB2312" w:hint="eastAsia"/>
          <w:sz w:val="32"/>
          <w:szCs w:val="32"/>
        </w:rPr>
        <w:t>835</w:t>
      </w:r>
      <w:r w:rsidRPr="00A91833">
        <w:rPr>
          <w:rFonts w:eastAsia="仿宋_GB2312" w:hint="eastAsia"/>
          <w:sz w:val="32"/>
          <w:szCs w:val="32"/>
        </w:rPr>
        <w:t>万元，业务费按地方收入的</w:t>
      </w:r>
      <w:r w:rsidRPr="00A91833">
        <w:rPr>
          <w:rFonts w:eastAsia="仿宋_GB2312" w:hint="eastAsia"/>
          <w:sz w:val="32"/>
          <w:szCs w:val="32"/>
        </w:rPr>
        <w:t>4%</w:t>
      </w:r>
      <w:r w:rsidRPr="00A91833">
        <w:rPr>
          <w:rFonts w:eastAsia="仿宋_GB2312" w:hint="eastAsia"/>
          <w:sz w:val="32"/>
          <w:szCs w:val="32"/>
        </w:rPr>
        <w:t>安排并上划</w:t>
      </w:r>
      <w:r w:rsidRPr="00A91833">
        <w:rPr>
          <w:rFonts w:eastAsia="仿宋_GB2312" w:hint="eastAsia"/>
          <w:sz w:val="32"/>
          <w:szCs w:val="32"/>
        </w:rPr>
        <w:t>360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w:t>
      </w:r>
      <w:r w:rsidRPr="00A91833">
        <w:rPr>
          <w:rFonts w:eastAsia="仿宋_GB2312" w:hint="eastAsia"/>
          <w:sz w:val="32"/>
          <w:szCs w:val="32"/>
        </w:rPr>
        <w:t>4</w:t>
      </w:r>
      <w:r w:rsidRPr="00A91833">
        <w:rPr>
          <w:rFonts w:eastAsia="仿宋_GB2312" w:hint="eastAsia"/>
          <w:sz w:val="32"/>
          <w:szCs w:val="32"/>
        </w:rPr>
        <w:t>）上级政策规定及民生领域县级配套资金安排</w:t>
      </w:r>
      <w:r w:rsidRPr="00A91833">
        <w:rPr>
          <w:rFonts w:eastAsia="仿宋_GB2312" w:hint="eastAsia"/>
          <w:sz w:val="32"/>
          <w:szCs w:val="32"/>
        </w:rPr>
        <w:t>14610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①社会保障安排支出</w:t>
      </w:r>
      <w:r w:rsidRPr="00A91833">
        <w:rPr>
          <w:rFonts w:eastAsia="仿宋_GB2312" w:hint="eastAsia"/>
          <w:sz w:val="32"/>
          <w:szCs w:val="32"/>
        </w:rPr>
        <w:t>4725</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城乡居民养老保险县级配套</w:t>
      </w:r>
      <w:r w:rsidRPr="00A91833">
        <w:rPr>
          <w:rFonts w:eastAsia="仿宋_GB2312" w:hint="eastAsia"/>
          <w:sz w:val="32"/>
          <w:szCs w:val="32"/>
        </w:rPr>
        <w:t>882</w:t>
      </w:r>
      <w:r w:rsidRPr="00A91833">
        <w:rPr>
          <w:rFonts w:eastAsia="仿宋_GB2312" w:hint="eastAsia"/>
          <w:sz w:val="32"/>
          <w:szCs w:val="32"/>
        </w:rPr>
        <w:t>万元。根据安康市政府办《关于印发安康市城乡居民基本养老保险实施办法的通知》</w:t>
      </w:r>
      <w:r w:rsidRPr="00A91833">
        <w:rPr>
          <w:rFonts w:eastAsia="仿宋_GB2312" w:hint="eastAsia"/>
          <w:sz w:val="32"/>
          <w:szCs w:val="32"/>
        </w:rPr>
        <w:t>(</w:t>
      </w:r>
      <w:r w:rsidRPr="00A91833">
        <w:rPr>
          <w:rFonts w:eastAsia="仿宋_GB2312" w:hint="eastAsia"/>
          <w:sz w:val="32"/>
          <w:szCs w:val="32"/>
        </w:rPr>
        <w:t>安政办发〔</w:t>
      </w:r>
      <w:r w:rsidRPr="00A91833">
        <w:rPr>
          <w:rFonts w:eastAsia="仿宋_GB2312" w:hint="eastAsia"/>
          <w:sz w:val="32"/>
          <w:szCs w:val="32"/>
        </w:rPr>
        <w:t>2014</w:t>
      </w:r>
      <w:r w:rsidRPr="00A91833">
        <w:rPr>
          <w:rFonts w:eastAsia="仿宋_GB2312" w:hint="eastAsia"/>
          <w:sz w:val="32"/>
          <w:szCs w:val="32"/>
        </w:rPr>
        <w:t>〕</w:t>
      </w:r>
      <w:r w:rsidRPr="00A91833">
        <w:rPr>
          <w:rFonts w:eastAsia="仿宋_GB2312" w:hint="eastAsia"/>
          <w:sz w:val="32"/>
          <w:szCs w:val="32"/>
        </w:rPr>
        <w:t>130</w:t>
      </w:r>
      <w:r w:rsidRPr="00A91833">
        <w:rPr>
          <w:rFonts w:eastAsia="仿宋_GB2312" w:hint="eastAsia"/>
          <w:sz w:val="32"/>
          <w:szCs w:val="32"/>
        </w:rPr>
        <w:t>号</w:t>
      </w:r>
      <w:r w:rsidRPr="00A91833">
        <w:rPr>
          <w:rFonts w:eastAsia="仿宋_GB2312" w:hint="eastAsia"/>
          <w:sz w:val="32"/>
          <w:szCs w:val="32"/>
        </w:rPr>
        <w:t>)</w:t>
      </w:r>
      <w:r w:rsidRPr="00A91833">
        <w:rPr>
          <w:rFonts w:eastAsia="仿宋_GB2312" w:hint="eastAsia"/>
          <w:sz w:val="32"/>
          <w:szCs w:val="32"/>
        </w:rPr>
        <w:t>文件规定：财政对个人缴费给予补贴，多缴多补，缴费补贴由省和市县财政各承担</w:t>
      </w:r>
      <w:r w:rsidRPr="00A91833">
        <w:rPr>
          <w:rFonts w:eastAsia="仿宋_GB2312" w:hint="eastAsia"/>
          <w:sz w:val="32"/>
          <w:szCs w:val="32"/>
        </w:rPr>
        <w:t>50%</w:t>
      </w:r>
      <w:r w:rsidRPr="00A91833">
        <w:rPr>
          <w:rFonts w:eastAsia="仿宋_GB2312" w:hint="eastAsia"/>
          <w:sz w:val="32"/>
          <w:szCs w:val="32"/>
        </w:rPr>
        <w:t>；全市城乡居民基本养老保险基础养老金建立了基础养老金年龄梯次增长机制，年满</w:t>
      </w:r>
      <w:r w:rsidRPr="00A91833">
        <w:rPr>
          <w:rFonts w:eastAsia="仿宋_GB2312" w:hint="eastAsia"/>
          <w:sz w:val="32"/>
          <w:szCs w:val="32"/>
        </w:rPr>
        <w:t>60</w:t>
      </w:r>
      <w:r w:rsidRPr="00A91833">
        <w:rPr>
          <w:rFonts w:eastAsia="仿宋_GB2312" w:hint="eastAsia"/>
          <w:sz w:val="32"/>
          <w:szCs w:val="32"/>
        </w:rPr>
        <w:t>—</w:t>
      </w:r>
      <w:r w:rsidRPr="00A91833">
        <w:rPr>
          <w:rFonts w:eastAsia="仿宋_GB2312" w:hint="eastAsia"/>
          <w:sz w:val="32"/>
          <w:szCs w:val="32"/>
        </w:rPr>
        <w:t>69</w:t>
      </w:r>
      <w:r w:rsidRPr="00A91833">
        <w:rPr>
          <w:rFonts w:eastAsia="仿宋_GB2312" w:hint="eastAsia"/>
          <w:sz w:val="32"/>
          <w:szCs w:val="32"/>
        </w:rPr>
        <w:t>周岁</w:t>
      </w:r>
      <w:r>
        <w:rPr>
          <w:rFonts w:eastAsia="仿宋_GB2312" w:hint="eastAsia"/>
          <w:sz w:val="32"/>
          <w:szCs w:val="32"/>
        </w:rPr>
        <w:t>、</w:t>
      </w:r>
      <w:r w:rsidRPr="00A91833">
        <w:rPr>
          <w:rFonts w:eastAsia="仿宋_GB2312" w:hint="eastAsia"/>
          <w:sz w:val="32"/>
          <w:szCs w:val="32"/>
        </w:rPr>
        <w:t>70</w:t>
      </w:r>
      <w:r w:rsidRPr="00A91833">
        <w:rPr>
          <w:rFonts w:eastAsia="仿宋_GB2312" w:hint="eastAsia"/>
          <w:sz w:val="32"/>
          <w:szCs w:val="32"/>
        </w:rPr>
        <w:t>—</w:t>
      </w:r>
      <w:r w:rsidRPr="00A91833">
        <w:rPr>
          <w:rFonts w:eastAsia="仿宋_GB2312" w:hint="eastAsia"/>
          <w:sz w:val="32"/>
          <w:szCs w:val="32"/>
        </w:rPr>
        <w:t>79</w:t>
      </w:r>
      <w:r w:rsidRPr="00A91833">
        <w:rPr>
          <w:rFonts w:eastAsia="仿宋_GB2312" w:hint="eastAsia"/>
          <w:sz w:val="32"/>
          <w:szCs w:val="32"/>
        </w:rPr>
        <w:t>周岁</w:t>
      </w:r>
      <w:r>
        <w:rPr>
          <w:rFonts w:eastAsia="仿宋_GB2312" w:hint="eastAsia"/>
          <w:sz w:val="32"/>
          <w:szCs w:val="32"/>
        </w:rPr>
        <w:t>、</w:t>
      </w:r>
      <w:r w:rsidRPr="00A91833">
        <w:rPr>
          <w:rFonts w:eastAsia="仿宋_GB2312" w:hint="eastAsia"/>
          <w:sz w:val="32"/>
          <w:szCs w:val="32"/>
        </w:rPr>
        <w:t>80</w:t>
      </w:r>
      <w:r w:rsidRPr="00A91833">
        <w:rPr>
          <w:rFonts w:eastAsia="仿宋_GB2312" w:hint="eastAsia"/>
          <w:sz w:val="32"/>
          <w:szCs w:val="32"/>
        </w:rPr>
        <w:t>—</w:t>
      </w:r>
      <w:r w:rsidRPr="00A91833">
        <w:rPr>
          <w:rFonts w:eastAsia="仿宋_GB2312" w:hint="eastAsia"/>
          <w:sz w:val="32"/>
          <w:szCs w:val="32"/>
        </w:rPr>
        <w:t>89</w:t>
      </w:r>
      <w:r w:rsidRPr="00A91833">
        <w:rPr>
          <w:rFonts w:eastAsia="仿宋_GB2312" w:hint="eastAsia"/>
          <w:sz w:val="32"/>
          <w:szCs w:val="32"/>
        </w:rPr>
        <w:t>周岁</w:t>
      </w:r>
      <w:r>
        <w:rPr>
          <w:rFonts w:eastAsia="仿宋_GB2312" w:hint="eastAsia"/>
          <w:sz w:val="32"/>
          <w:szCs w:val="32"/>
        </w:rPr>
        <w:t>、</w:t>
      </w:r>
      <w:r w:rsidRPr="00A91833">
        <w:rPr>
          <w:rFonts w:eastAsia="仿宋_GB2312" w:hint="eastAsia"/>
          <w:sz w:val="32"/>
          <w:szCs w:val="32"/>
        </w:rPr>
        <w:t>90</w:t>
      </w:r>
      <w:r w:rsidRPr="00A91833">
        <w:rPr>
          <w:rFonts w:eastAsia="仿宋_GB2312" w:hint="eastAsia"/>
          <w:sz w:val="32"/>
          <w:szCs w:val="32"/>
        </w:rPr>
        <w:t>—</w:t>
      </w:r>
      <w:r w:rsidRPr="00A91833">
        <w:rPr>
          <w:rFonts w:eastAsia="仿宋_GB2312" w:hint="eastAsia"/>
          <w:sz w:val="32"/>
          <w:szCs w:val="32"/>
        </w:rPr>
        <w:t>99</w:t>
      </w:r>
      <w:r w:rsidRPr="00A91833">
        <w:rPr>
          <w:rFonts w:eastAsia="仿宋_GB2312" w:hint="eastAsia"/>
          <w:sz w:val="32"/>
          <w:szCs w:val="32"/>
        </w:rPr>
        <w:t>周岁</w:t>
      </w:r>
      <w:r>
        <w:rPr>
          <w:rFonts w:eastAsia="仿宋_GB2312" w:hint="eastAsia"/>
          <w:sz w:val="32"/>
          <w:szCs w:val="32"/>
        </w:rPr>
        <w:t>、</w:t>
      </w:r>
      <w:r w:rsidRPr="00A91833">
        <w:rPr>
          <w:rFonts w:eastAsia="仿宋_GB2312" w:hint="eastAsia"/>
          <w:sz w:val="32"/>
          <w:szCs w:val="32"/>
        </w:rPr>
        <w:t>100</w:t>
      </w:r>
      <w:r w:rsidRPr="00A91833">
        <w:rPr>
          <w:rFonts w:eastAsia="仿宋_GB2312" w:hint="eastAsia"/>
          <w:sz w:val="32"/>
          <w:szCs w:val="32"/>
        </w:rPr>
        <w:t>周岁以上</w:t>
      </w:r>
      <w:r>
        <w:rPr>
          <w:rFonts w:eastAsia="仿宋_GB2312" w:hint="eastAsia"/>
          <w:sz w:val="32"/>
          <w:szCs w:val="32"/>
        </w:rPr>
        <w:t>的待遇领取人员</w:t>
      </w:r>
      <w:r w:rsidRPr="00A91833">
        <w:rPr>
          <w:rFonts w:eastAsia="仿宋_GB2312" w:hint="eastAsia"/>
          <w:sz w:val="32"/>
          <w:szCs w:val="32"/>
        </w:rPr>
        <w:t>基础养老金标准</w:t>
      </w:r>
      <w:r>
        <w:rPr>
          <w:rFonts w:eastAsia="仿宋_GB2312" w:hint="eastAsia"/>
          <w:sz w:val="32"/>
          <w:szCs w:val="32"/>
        </w:rPr>
        <w:t>分别</w:t>
      </w:r>
      <w:r w:rsidRPr="00A91833">
        <w:rPr>
          <w:rFonts w:eastAsia="仿宋_GB2312" w:hint="eastAsia"/>
          <w:sz w:val="32"/>
          <w:szCs w:val="32"/>
        </w:rPr>
        <w:t>为</w:t>
      </w:r>
      <w:r w:rsidRPr="00A91833">
        <w:rPr>
          <w:rFonts w:eastAsia="仿宋_GB2312" w:hint="eastAsia"/>
          <w:sz w:val="32"/>
          <w:szCs w:val="32"/>
        </w:rPr>
        <w:t>80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月</w:t>
      </w:r>
      <w:r>
        <w:rPr>
          <w:rFonts w:eastAsia="仿宋_GB2312" w:hint="eastAsia"/>
          <w:sz w:val="32"/>
          <w:szCs w:val="32"/>
        </w:rPr>
        <w:t>、</w:t>
      </w:r>
      <w:r w:rsidRPr="00A91833">
        <w:rPr>
          <w:rFonts w:eastAsia="仿宋_GB2312" w:hint="eastAsia"/>
          <w:sz w:val="32"/>
          <w:szCs w:val="32"/>
        </w:rPr>
        <w:t>90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月</w:t>
      </w:r>
      <w:r>
        <w:rPr>
          <w:rFonts w:eastAsia="仿宋_GB2312" w:hint="eastAsia"/>
          <w:sz w:val="32"/>
          <w:szCs w:val="32"/>
        </w:rPr>
        <w:t>、</w:t>
      </w:r>
      <w:r w:rsidRPr="00A91833">
        <w:rPr>
          <w:rFonts w:eastAsia="仿宋_GB2312" w:hint="eastAsia"/>
          <w:sz w:val="32"/>
          <w:szCs w:val="32"/>
        </w:rPr>
        <w:t>100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月</w:t>
      </w:r>
      <w:r>
        <w:rPr>
          <w:rFonts w:eastAsia="仿宋_GB2312" w:hint="eastAsia"/>
          <w:sz w:val="32"/>
          <w:szCs w:val="32"/>
        </w:rPr>
        <w:t>、</w:t>
      </w:r>
      <w:r w:rsidRPr="00A91833">
        <w:rPr>
          <w:rFonts w:eastAsia="仿宋_GB2312" w:hint="eastAsia"/>
          <w:sz w:val="32"/>
          <w:szCs w:val="32"/>
        </w:rPr>
        <w:t>110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月</w:t>
      </w:r>
      <w:r>
        <w:rPr>
          <w:rFonts w:eastAsia="仿宋_GB2312" w:hint="eastAsia"/>
          <w:sz w:val="32"/>
          <w:szCs w:val="32"/>
        </w:rPr>
        <w:t>、</w:t>
      </w:r>
      <w:r w:rsidRPr="00A91833">
        <w:rPr>
          <w:rFonts w:eastAsia="仿宋_GB2312" w:hint="eastAsia"/>
          <w:sz w:val="32"/>
          <w:szCs w:val="32"/>
        </w:rPr>
        <w:t>120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月</w:t>
      </w:r>
      <w:r>
        <w:rPr>
          <w:rFonts w:eastAsia="仿宋_GB2312" w:hint="eastAsia"/>
          <w:sz w:val="32"/>
          <w:szCs w:val="32"/>
        </w:rPr>
        <w:t>，</w:t>
      </w:r>
      <w:r w:rsidRPr="00A91833">
        <w:rPr>
          <w:rFonts w:eastAsia="仿宋_GB2312" w:hint="eastAsia"/>
          <w:sz w:val="32"/>
          <w:szCs w:val="32"/>
        </w:rPr>
        <w:t>年龄梯次增长机制基础养老金提高部分所需资金由市县财政按照</w:t>
      </w:r>
      <w:r w:rsidRPr="00A91833">
        <w:rPr>
          <w:rFonts w:eastAsia="仿宋_GB2312" w:hint="eastAsia"/>
          <w:sz w:val="32"/>
          <w:szCs w:val="32"/>
        </w:rPr>
        <w:t>1:9</w:t>
      </w:r>
      <w:r w:rsidRPr="00A91833">
        <w:rPr>
          <w:rFonts w:eastAsia="仿宋_GB2312" w:hint="eastAsia"/>
          <w:sz w:val="32"/>
          <w:szCs w:val="32"/>
        </w:rPr>
        <w:t>比例分担</w:t>
      </w:r>
      <w:r>
        <w:rPr>
          <w:rFonts w:eastAsia="仿宋_GB2312" w:hint="eastAsia"/>
          <w:sz w:val="32"/>
          <w:szCs w:val="32"/>
        </w:rPr>
        <w:t>；</w:t>
      </w:r>
      <w:r w:rsidRPr="00A91833">
        <w:rPr>
          <w:rFonts w:eastAsia="仿宋_GB2312" w:hint="eastAsia"/>
          <w:sz w:val="32"/>
          <w:szCs w:val="32"/>
        </w:rPr>
        <w:t>从</w:t>
      </w:r>
      <w:r w:rsidRPr="00A91833">
        <w:rPr>
          <w:rFonts w:eastAsia="仿宋_GB2312" w:hint="eastAsia"/>
          <w:sz w:val="32"/>
          <w:szCs w:val="32"/>
        </w:rPr>
        <w:t>2014</w:t>
      </w:r>
      <w:r w:rsidRPr="00A91833">
        <w:rPr>
          <w:rFonts w:eastAsia="仿宋_GB2312" w:hint="eastAsia"/>
          <w:sz w:val="32"/>
          <w:szCs w:val="32"/>
        </w:rPr>
        <w:t>年</w:t>
      </w:r>
      <w:r w:rsidRPr="00A91833">
        <w:rPr>
          <w:rFonts w:eastAsia="仿宋_GB2312" w:hint="eastAsia"/>
          <w:sz w:val="32"/>
          <w:szCs w:val="32"/>
        </w:rPr>
        <w:t>1</w:t>
      </w:r>
      <w:r w:rsidRPr="00A91833">
        <w:rPr>
          <w:rFonts w:eastAsia="仿宋_GB2312" w:hint="eastAsia"/>
          <w:sz w:val="32"/>
          <w:szCs w:val="32"/>
        </w:rPr>
        <w:t>月</w:t>
      </w:r>
      <w:r w:rsidRPr="00A91833">
        <w:rPr>
          <w:rFonts w:eastAsia="仿宋_GB2312" w:hint="eastAsia"/>
          <w:sz w:val="32"/>
          <w:szCs w:val="32"/>
        </w:rPr>
        <w:t>1</w:t>
      </w:r>
      <w:r w:rsidRPr="00A91833">
        <w:rPr>
          <w:rFonts w:eastAsia="仿宋_GB2312" w:hint="eastAsia"/>
          <w:sz w:val="32"/>
          <w:szCs w:val="32"/>
        </w:rPr>
        <w:t>日起，全市统一建立城乡居民养老保险丧葬费补</w:t>
      </w:r>
      <w:r w:rsidRPr="00A91833">
        <w:rPr>
          <w:rFonts w:eastAsia="仿宋_GB2312" w:hint="eastAsia"/>
          <w:sz w:val="32"/>
          <w:szCs w:val="32"/>
        </w:rPr>
        <w:lastRenderedPageBreak/>
        <w:t>助金制度，凡待遇领取人员死亡的，发放一次性丧葬费补助金，标准为</w:t>
      </w:r>
      <w:r w:rsidRPr="00A91833">
        <w:rPr>
          <w:rFonts w:eastAsia="仿宋_GB2312" w:hint="eastAsia"/>
          <w:sz w:val="32"/>
          <w:szCs w:val="32"/>
        </w:rPr>
        <w:t>800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人，其中：省级补助</w:t>
      </w:r>
      <w:r w:rsidRPr="00A91833">
        <w:rPr>
          <w:rFonts w:eastAsia="仿宋_GB2312" w:hint="eastAsia"/>
          <w:sz w:val="32"/>
          <w:szCs w:val="32"/>
        </w:rPr>
        <w:t>400</w:t>
      </w:r>
      <w:r w:rsidRPr="00A91833">
        <w:rPr>
          <w:rFonts w:eastAsia="仿宋_GB2312" w:hint="eastAsia"/>
          <w:sz w:val="32"/>
          <w:szCs w:val="32"/>
        </w:rPr>
        <w:t>元、市县补助</w:t>
      </w:r>
      <w:r w:rsidRPr="00A91833">
        <w:rPr>
          <w:rFonts w:eastAsia="仿宋_GB2312" w:hint="eastAsia"/>
          <w:sz w:val="32"/>
          <w:szCs w:val="32"/>
        </w:rPr>
        <w:t>400</w:t>
      </w:r>
      <w:r w:rsidRPr="00A91833">
        <w:rPr>
          <w:rFonts w:eastAsia="仿宋_GB2312" w:hint="eastAsia"/>
          <w:sz w:val="32"/>
          <w:szCs w:val="32"/>
        </w:rPr>
        <w:t>元，市县补助部分按</w:t>
      </w:r>
      <w:r w:rsidRPr="00A91833">
        <w:rPr>
          <w:rFonts w:eastAsia="仿宋_GB2312" w:hint="eastAsia"/>
          <w:sz w:val="32"/>
          <w:szCs w:val="32"/>
        </w:rPr>
        <w:t>1:9</w:t>
      </w:r>
      <w:r w:rsidRPr="00A91833">
        <w:rPr>
          <w:rFonts w:eastAsia="仿宋_GB2312" w:hint="eastAsia"/>
          <w:sz w:val="32"/>
          <w:szCs w:val="32"/>
        </w:rPr>
        <w:t>比例分担</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高龄老人县级配套资金</w:t>
      </w:r>
      <w:r w:rsidRPr="00A91833">
        <w:rPr>
          <w:rFonts w:eastAsia="仿宋_GB2312" w:hint="eastAsia"/>
          <w:sz w:val="32"/>
          <w:szCs w:val="32"/>
        </w:rPr>
        <w:t>865</w:t>
      </w:r>
      <w:r w:rsidRPr="00A91833">
        <w:rPr>
          <w:rFonts w:eastAsia="仿宋_GB2312" w:hint="eastAsia"/>
          <w:sz w:val="32"/>
          <w:szCs w:val="32"/>
        </w:rPr>
        <w:t>万元。根据县民政局、财政局、老龄委《关于调整我县高龄老人生活保健补贴标准的通知》</w:t>
      </w:r>
      <w:r w:rsidRPr="00A91833">
        <w:rPr>
          <w:rFonts w:eastAsia="仿宋_GB2312" w:hint="eastAsia"/>
          <w:sz w:val="32"/>
          <w:szCs w:val="32"/>
        </w:rPr>
        <w:t>(</w:t>
      </w:r>
      <w:r w:rsidRPr="00A91833">
        <w:rPr>
          <w:rFonts w:eastAsia="仿宋_GB2312" w:hint="eastAsia"/>
          <w:sz w:val="32"/>
          <w:szCs w:val="32"/>
        </w:rPr>
        <w:t>平民发〔</w:t>
      </w:r>
      <w:r w:rsidRPr="00A91833">
        <w:rPr>
          <w:rFonts w:eastAsia="仿宋_GB2312" w:hint="eastAsia"/>
          <w:sz w:val="32"/>
          <w:szCs w:val="32"/>
        </w:rPr>
        <w:t>2012</w:t>
      </w:r>
      <w:r w:rsidRPr="00A91833">
        <w:rPr>
          <w:rFonts w:eastAsia="仿宋_GB2312" w:hint="eastAsia"/>
          <w:sz w:val="32"/>
          <w:szCs w:val="32"/>
        </w:rPr>
        <w:t>〕</w:t>
      </w:r>
      <w:r w:rsidRPr="00A91833">
        <w:rPr>
          <w:rFonts w:eastAsia="仿宋_GB2312" w:hint="eastAsia"/>
          <w:sz w:val="32"/>
          <w:szCs w:val="32"/>
        </w:rPr>
        <w:t>63</w:t>
      </w:r>
      <w:r w:rsidRPr="00A91833">
        <w:rPr>
          <w:rFonts w:eastAsia="仿宋_GB2312" w:hint="eastAsia"/>
          <w:sz w:val="32"/>
          <w:szCs w:val="32"/>
        </w:rPr>
        <w:t>号</w:t>
      </w:r>
      <w:r w:rsidRPr="00A91833">
        <w:rPr>
          <w:rFonts w:eastAsia="仿宋_GB2312" w:hint="eastAsia"/>
          <w:sz w:val="32"/>
          <w:szCs w:val="32"/>
        </w:rPr>
        <w:t>)</w:t>
      </w:r>
      <w:r w:rsidRPr="00A91833">
        <w:rPr>
          <w:rFonts w:eastAsia="仿宋_GB2312" w:hint="eastAsia"/>
          <w:sz w:val="32"/>
          <w:szCs w:val="32"/>
        </w:rPr>
        <w:t>精神，从</w:t>
      </w:r>
      <w:r w:rsidRPr="00A91833">
        <w:rPr>
          <w:rFonts w:eastAsia="仿宋_GB2312" w:hint="eastAsia"/>
          <w:sz w:val="32"/>
          <w:szCs w:val="32"/>
        </w:rPr>
        <w:t>2012</w:t>
      </w:r>
      <w:r w:rsidRPr="00A91833">
        <w:rPr>
          <w:rFonts w:eastAsia="仿宋_GB2312" w:hint="eastAsia"/>
          <w:sz w:val="32"/>
          <w:szCs w:val="32"/>
        </w:rPr>
        <w:t>年</w:t>
      </w:r>
      <w:r w:rsidRPr="00A91833">
        <w:rPr>
          <w:rFonts w:eastAsia="仿宋_GB2312" w:hint="eastAsia"/>
          <w:sz w:val="32"/>
          <w:szCs w:val="32"/>
        </w:rPr>
        <w:t>5</w:t>
      </w:r>
      <w:r w:rsidRPr="00A91833">
        <w:rPr>
          <w:rFonts w:eastAsia="仿宋_GB2312" w:hint="eastAsia"/>
          <w:sz w:val="32"/>
          <w:szCs w:val="32"/>
        </w:rPr>
        <w:t>月</w:t>
      </w:r>
      <w:r w:rsidRPr="00A91833">
        <w:rPr>
          <w:rFonts w:eastAsia="仿宋_GB2312" w:hint="eastAsia"/>
          <w:sz w:val="32"/>
          <w:szCs w:val="32"/>
        </w:rPr>
        <w:t>1</w:t>
      </w:r>
      <w:r w:rsidRPr="00A91833">
        <w:rPr>
          <w:rFonts w:eastAsia="仿宋_GB2312" w:hint="eastAsia"/>
          <w:sz w:val="32"/>
          <w:szCs w:val="32"/>
        </w:rPr>
        <w:t>日起，</w:t>
      </w:r>
      <w:r w:rsidRPr="00A91833">
        <w:rPr>
          <w:rFonts w:eastAsia="仿宋_GB2312" w:hint="eastAsia"/>
          <w:sz w:val="32"/>
          <w:szCs w:val="32"/>
        </w:rPr>
        <w:t>70-79</w:t>
      </w:r>
      <w:r w:rsidRPr="00A91833">
        <w:rPr>
          <w:rFonts w:eastAsia="仿宋_GB2312" w:hint="eastAsia"/>
          <w:sz w:val="32"/>
          <w:szCs w:val="32"/>
        </w:rPr>
        <w:t>周岁补助</w:t>
      </w:r>
      <w:r w:rsidRPr="00A91833">
        <w:rPr>
          <w:rFonts w:eastAsia="仿宋_GB2312" w:hint="eastAsia"/>
          <w:sz w:val="32"/>
          <w:szCs w:val="32"/>
        </w:rPr>
        <w:t>600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人</w:t>
      </w:r>
      <w:r w:rsidRPr="00A91833">
        <w:rPr>
          <w:rFonts w:ascii="微软雅黑" w:eastAsia="微软雅黑" w:hAnsi="微软雅黑" w:cs="微软雅黑" w:hint="eastAsia"/>
          <w:sz w:val="32"/>
          <w:szCs w:val="32"/>
        </w:rPr>
        <w:t>•</w:t>
      </w:r>
      <w:r w:rsidRPr="00A91833">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其中：</w:t>
      </w:r>
      <w:r w:rsidRPr="00A91833">
        <w:rPr>
          <w:rFonts w:ascii="仿宋_GB2312" w:eastAsia="仿宋_GB2312" w:hAnsi="仿宋_GB2312" w:cs="仿宋_GB2312" w:hint="eastAsia"/>
          <w:sz w:val="32"/>
          <w:szCs w:val="32"/>
        </w:rPr>
        <w:t>县财政</w:t>
      </w:r>
      <w:r>
        <w:rPr>
          <w:rFonts w:ascii="仿宋_GB2312" w:eastAsia="仿宋_GB2312" w:hAnsi="仿宋_GB2312" w:cs="仿宋_GB2312" w:hint="eastAsia"/>
          <w:sz w:val="32"/>
          <w:szCs w:val="32"/>
        </w:rPr>
        <w:t>负担</w:t>
      </w:r>
      <w:r w:rsidRPr="00A91833">
        <w:rPr>
          <w:rFonts w:eastAsia="仿宋_GB2312" w:hint="eastAsia"/>
          <w:sz w:val="32"/>
          <w:szCs w:val="32"/>
        </w:rPr>
        <w:t>378</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人</w:t>
      </w:r>
      <w:r w:rsidRPr="00A91833">
        <w:rPr>
          <w:rFonts w:ascii="微软雅黑" w:eastAsia="微软雅黑" w:hAnsi="微软雅黑" w:cs="微软雅黑" w:hint="eastAsia"/>
          <w:sz w:val="32"/>
          <w:szCs w:val="32"/>
        </w:rPr>
        <w:t>•</w:t>
      </w:r>
      <w:r w:rsidRPr="00A91833">
        <w:rPr>
          <w:rFonts w:ascii="仿宋_GB2312" w:eastAsia="仿宋_GB2312" w:hAnsi="仿宋_GB2312" w:cs="仿宋_GB2312" w:hint="eastAsia"/>
          <w:sz w:val="32"/>
          <w:szCs w:val="32"/>
        </w:rPr>
        <w:t>年；</w:t>
      </w:r>
      <w:r w:rsidRPr="00A91833">
        <w:rPr>
          <w:rFonts w:eastAsia="仿宋_GB2312" w:hint="eastAsia"/>
          <w:sz w:val="32"/>
          <w:szCs w:val="32"/>
        </w:rPr>
        <w:t>80-89</w:t>
      </w:r>
      <w:r w:rsidRPr="00A91833">
        <w:rPr>
          <w:rFonts w:eastAsia="仿宋_GB2312" w:hint="eastAsia"/>
          <w:sz w:val="32"/>
          <w:szCs w:val="32"/>
        </w:rPr>
        <w:t>周岁补助</w:t>
      </w:r>
      <w:r w:rsidRPr="00A91833">
        <w:rPr>
          <w:rFonts w:eastAsia="仿宋_GB2312" w:hint="eastAsia"/>
          <w:sz w:val="32"/>
          <w:szCs w:val="32"/>
        </w:rPr>
        <w:t>1200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人</w:t>
      </w:r>
      <w:r w:rsidRPr="00A91833">
        <w:rPr>
          <w:rFonts w:ascii="微软雅黑" w:eastAsia="微软雅黑" w:hAnsi="微软雅黑" w:cs="微软雅黑" w:hint="eastAsia"/>
          <w:sz w:val="32"/>
          <w:szCs w:val="32"/>
        </w:rPr>
        <w:t>•</w:t>
      </w:r>
      <w:r w:rsidRPr="00A91833">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其中：</w:t>
      </w:r>
      <w:r w:rsidRPr="00A91833">
        <w:rPr>
          <w:rFonts w:ascii="仿宋_GB2312" w:eastAsia="仿宋_GB2312" w:hAnsi="仿宋_GB2312" w:cs="仿宋_GB2312" w:hint="eastAsia"/>
          <w:sz w:val="32"/>
          <w:szCs w:val="32"/>
        </w:rPr>
        <w:t>县财政</w:t>
      </w:r>
      <w:r>
        <w:rPr>
          <w:rFonts w:ascii="仿宋_GB2312" w:eastAsia="仿宋_GB2312" w:hAnsi="仿宋_GB2312" w:cs="仿宋_GB2312" w:hint="eastAsia"/>
          <w:sz w:val="32"/>
          <w:szCs w:val="32"/>
        </w:rPr>
        <w:t>负担</w:t>
      </w:r>
      <w:r w:rsidRPr="00A91833">
        <w:rPr>
          <w:rFonts w:eastAsia="仿宋_GB2312" w:hint="eastAsia"/>
          <w:sz w:val="32"/>
          <w:szCs w:val="32"/>
        </w:rPr>
        <w:t>864</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人</w:t>
      </w:r>
      <w:r w:rsidRPr="00A91833">
        <w:rPr>
          <w:rFonts w:ascii="微软雅黑" w:eastAsia="微软雅黑" w:hAnsi="微软雅黑" w:cs="微软雅黑" w:hint="eastAsia"/>
          <w:sz w:val="32"/>
          <w:szCs w:val="32"/>
        </w:rPr>
        <w:t>•</w:t>
      </w:r>
      <w:r w:rsidRPr="00A91833">
        <w:rPr>
          <w:rFonts w:ascii="仿宋_GB2312" w:eastAsia="仿宋_GB2312" w:hAnsi="仿宋_GB2312" w:cs="仿宋_GB2312" w:hint="eastAsia"/>
          <w:sz w:val="32"/>
          <w:szCs w:val="32"/>
        </w:rPr>
        <w:t>年；</w:t>
      </w:r>
      <w:r w:rsidRPr="00A91833">
        <w:rPr>
          <w:rFonts w:eastAsia="仿宋_GB2312" w:hint="eastAsia"/>
          <w:sz w:val="32"/>
          <w:szCs w:val="32"/>
        </w:rPr>
        <w:t>90-</w:t>
      </w:r>
      <w:r>
        <w:rPr>
          <w:rFonts w:eastAsia="仿宋_GB2312"/>
          <w:sz w:val="32"/>
          <w:szCs w:val="32"/>
        </w:rPr>
        <w:t>100</w:t>
      </w:r>
      <w:r w:rsidRPr="00A91833">
        <w:rPr>
          <w:rFonts w:eastAsia="仿宋_GB2312" w:hint="eastAsia"/>
          <w:sz w:val="32"/>
          <w:szCs w:val="32"/>
        </w:rPr>
        <w:t>周岁补助</w:t>
      </w:r>
      <w:r>
        <w:rPr>
          <w:rFonts w:eastAsia="仿宋_GB2312"/>
          <w:sz w:val="32"/>
          <w:szCs w:val="32"/>
        </w:rPr>
        <w:t>24</w:t>
      </w:r>
      <w:r w:rsidRPr="00A91833">
        <w:rPr>
          <w:rFonts w:eastAsia="仿宋_GB2312" w:hint="eastAsia"/>
          <w:sz w:val="32"/>
          <w:szCs w:val="32"/>
        </w:rPr>
        <w:t>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人</w:t>
      </w:r>
      <w:r w:rsidRPr="00A91833">
        <w:rPr>
          <w:rFonts w:ascii="微软雅黑" w:eastAsia="微软雅黑" w:hAnsi="微软雅黑" w:cs="微软雅黑" w:hint="eastAsia"/>
          <w:sz w:val="32"/>
          <w:szCs w:val="32"/>
        </w:rPr>
        <w:t>•</w:t>
      </w:r>
      <w:r w:rsidRPr="00A91833">
        <w:rPr>
          <w:rFonts w:ascii="仿宋_GB2312" w:eastAsia="仿宋_GB2312" w:hAnsi="仿宋_GB2312" w:cs="仿宋_GB2312" w:hint="eastAsia"/>
          <w:sz w:val="32"/>
          <w:szCs w:val="32"/>
        </w:rPr>
        <w:t>年，</w:t>
      </w:r>
      <w:r>
        <w:rPr>
          <w:rFonts w:eastAsia="仿宋_GB2312"/>
          <w:sz w:val="32"/>
          <w:szCs w:val="32"/>
        </w:rPr>
        <w:t>100</w:t>
      </w:r>
      <w:r w:rsidRPr="00A91833">
        <w:rPr>
          <w:rFonts w:eastAsia="仿宋_GB2312" w:hint="eastAsia"/>
          <w:sz w:val="32"/>
          <w:szCs w:val="32"/>
        </w:rPr>
        <w:t>周岁</w:t>
      </w:r>
      <w:r>
        <w:rPr>
          <w:rFonts w:eastAsia="仿宋_GB2312" w:hint="eastAsia"/>
          <w:sz w:val="32"/>
          <w:szCs w:val="32"/>
        </w:rPr>
        <w:t>以上</w:t>
      </w:r>
      <w:r w:rsidRPr="00A91833">
        <w:rPr>
          <w:rFonts w:eastAsia="仿宋_GB2312" w:hint="eastAsia"/>
          <w:sz w:val="32"/>
          <w:szCs w:val="32"/>
        </w:rPr>
        <w:t>补助</w:t>
      </w:r>
      <w:r>
        <w:rPr>
          <w:rFonts w:eastAsia="仿宋_GB2312"/>
          <w:sz w:val="32"/>
          <w:szCs w:val="32"/>
        </w:rPr>
        <w:t>36</w:t>
      </w:r>
      <w:r w:rsidRPr="00A91833">
        <w:rPr>
          <w:rFonts w:eastAsia="仿宋_GB2312" w:hint="eastAsia"/>
          <w:sz w:val="32"/>
          <w:szCs w:val="32"/>
        </w:rPr>
        <w:t>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人</w:t>
      </w:r>
      <w:r w:rsidRPr="00A91833">
        <w:rPr>
          <w:rFonts w:ascii="微软雅黑" w:eastAsia="微软雅黑" w:hAnsi="微软雅黑" w:cs="微软雅黑" w:hint="eastAsia"/>
          <w:sz w:val="32"/>
          <w:szCs w:val="32"/>
        </w:rPr>
        <w:t>•</w:t>
      </w:r>
      <w:r w:rsidRPr="00A91833">
        <w:rPr>
          <w:rFonts w:ascii="仿宋_GB2312" w:eastAsia="仿宋_GB2312" w:hAnsi="仿宋_GB2312" w:cs="仿宋_GB2312" w:hint="eastAsia"/>
          <w:sz w:val="32"/>
          <w:szCs w:val="32"/>
        </w:rPr>
        <w:t>年，</w:t>
      </w:r>
      <w:r w:rsidRPr="00A91833">
        <w:rPr>
          <w:rFonts w:eastAsia="仿宋_GB2312" w:hint="eastAsia"/>
          <w:sz w:val="32"/>
          <w:szCs w:val="32"/>
        </w:rPr>
        <w:t>全部由省级负担</w:t>
      </w:r>
      <w:r>
        <w:rPr>
          <w:rFonts w:eastAsia="仿宋_GB2312" w:hint="eastAsia"/>
          <w:sz w:val="32"/>
          <w:szCs w:val="32"/>
        </w:rPr>
        <w:t>。</w:t>
      </w:r>
      <w:r w:rsidRPr="00A91833">
        <w:rPr>
          <w:rFonts w:eastAsia="仿宋_GB2312" w:hint="eastAsia"/>
          <w:sz w:val="32"/>
          <w:szCs w:val="32"/>
        </w:rPr>
        <w:t>按</w:t>
      </w:r>
      <w:r w:rsidRPr="00A91833">
        <w:rPr>
          <w:rFonts w:eastAsia="仿宋_GB2312" w:hint="eastAsia"/>
          <w:sz w:val="32"/>
          <w:szCs w:val="32"/>
        </w:rPr>
        <w:t>2019</w:t>
      </w:r>
      <w:r w:rsidRPr="00A91833">
        <w:rPr>
          <w:rFonts w:eastAsia="仿宋_GB2312" w:hint="eastAsia"/>
          <w:sz w:val="32"/>
          <w:szCs w:val="32"/>
        </w:rPr>
        <w:t>年四季度实际发放人数增长</w:t>
      </w:r>
      <w:r w:rsidRPr="00A91833">
        <w:rPr>
          <w:rFonts w:eastAsia="仿宋_GB2312" w:hint="eastAsia"/>
          <w:sz w:val="32"/>
          <w:szCs w:val="32"/>
        </w:rPr>
        <w:t>1%</w:t>
      </w:r>
      <w:r w:rsidRPr="00A91833">
        <w:rPr>
          <w:rFonts w:eastAsia="仿宋_GB2312" w:hint="eastAsia"/>
          <w:sz w:val="32"/>
          <w:szCs w:val="32"/>
        </w:rPr>
        <w:t>计算</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残疾人就业保障金</w:t>
      </w:r>
      <w:r w:rsidRPr="00A91833">
        <w:rPr>
          <w:rFonts w:eastAsia="仿宋_GB2312" w:hint="eastAsia"/>
          <w:sz w:val="32"/>
          <w:szCs w:val="32"/>
        </w:rPr>
        <w:t>50</w:t>
      </w:r>
      <w:r w:rsidRPr="00A91833">
        <w:rPr>
          <w:rFonts w:eastAsia="仿宋_GB2312" w:hint="eastAsia"/>
          <w:sz w:val="32"/>
          <w:szCs w:val="32"/>
        </w:rPr>
        <w:t>万元。根据《陕西省残疾人就业保障金征收使用管理办法》、《安康市残疾人就业保障金征收使用管理实施办法》党政机关缴纳的保障金列入同级财政预算，团体和事业单位缴纳的保障金从单位经费或收支结余中列支，企业缴纳的保障金从管理费中列支</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企业离休干部提高护理费补助</w:t>
      </w:r>
      <w:r w:rsidRPr="00A91833">
        <w:rPr>
          <w:rFonts w:eastAsia="仿宋_GB2312" w:hint="eastAsia"/>
          <w:sz w:val="32"/>
          <w:szCs w:val="32"/>
        </w:rPr>
        <w:t>4</w:t>
      </w:r>
      <w:r w:rsidRPr="00A91833">
        <w:rPr>
          <w:rFonts w:eastAsia="仿宋_GB2312" w:hint="eastAsia"/>
          <w:sz w:val="32"/>
          <w:szCs w:val="32"/>
        </w:rPr>
        <w:t>万元。</w:t>
      </w:r>
      <w:proofErr w:type="gramStart"/>
      <w:r w:rsidRPr="00A91833">
        <w:rPr>
          <w:rFonts w:eastAsia="仿宋_GB2312" w:hint="eastAsia"/>
          <w:sz w:val="32"/>
          <w:szCs w:val="32"/>
        </w:rPr>
        <w:t>根据安组字</w:t>
      </w:r>
      <w:proofErr w:type="gramEnd"/>
      <w:r w:rsidRPr="00A91833">
        <w:rPr>
          <w:rFonts w:eastAsia="仿宋_GB2312" w:hint="eastAsia"/>
          <w:sz w:val="32"/>
          <w:szCs w:val="32"/>
        </w:rPr>
        <w:t>〔</w:t>
      </w:r>
      <w:r w:rsidRPr="00A91833">
        <w:rPr>
          <w:rFonts w:eastAsia="仿宋_GB2312" w:hint="eastAsia"/>
          <w:sz w:val="32"/>
          <w:szCs w:val="32"/>
        </w:rPr>
        <w:t>2014</w:t>
      </w:r>
      <w:r w:rsidRPr="00A91833">
        <w:rPr>
          <w:rFonts w:eastAsia="仿宋_GB2312" w:hint="eastAsia"/>
          <w:sz w:val="32"/>
          <w:szCs w:val="32"/>
        </w:rPr>
        <w:t>〕</w:t>
      </w:r>
      <w:r w:rsidRPr="00A91833">
        <w:rPr>
          <w:rFonts w:eastAsia="仿宋_GB2312" w:hint="eastAsia"/>
          <w:sz w:val="32"/>
          <w:szCs w:val="32"/>
        </w:rPr>
        <w:t>95</w:t>
      </w:r>
      <w:r w:rsidRPr="00A91833">
        <w:rPr>
          <w:rFonts w:eastAsia="仿宋_GB2312" w:hint="eastAsia"/>
          <w:sz w:val="32"/>
          <w:szCs w:val="32"/>
        </w:rPr>
        <w:t>号文件要求，企业离休干部护理费提高部分按隶属关系由同级财政负担</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政府救助综合责任保险保费县级配套</w:t>
      </w:r>
      <w:r w:rsidRPr="00A91833">
        <w:rPr>
          <w:rFonts w:eastAsia="仿宋_GB2312" w:hint="eastAsia"/>
          <w:sz w:val="32"/>
          <w:szCs w:val="32"/>
        </w:rPr>
        <w:t>32</w:t>
      </w:r>
      <w:r w:rsidRPr="00A91833">
        <w:rPr>
          <w:rFonts w:eastAsia="仿宋_GB2312" w:hint="eastAsia"/>
          <w:sz w:val="32"/>
          <w:szCs w:val="32"/>
        </w:rPr>
        <w:t>万元。根据安金融办〔</w:t>
      </w:r>
      <w:r w:rsidRPr="00A91833">
        <w:rPr>
          <w:rFonts w:eastAsia="仿宋_GB2312" w:hint="eastAsia"/>
          <w:sz w:val="32"/>
          <w:szCs w:val="32"/>
        </w:rPr>
        <w:t>2019</w:t>
      </w:r>
      <w:r w:rsidRPr="00A91833">
        <w:rPr>
          <w:rFonts w:eastAsia="仿宋_GB2312" w:hint="eastAsia"/>
          <w:sz w:val="32"/>
          <w:szCs w:val="32"/>
        </w:rPr>
        <w:t>〕</w:t>
      </w:r>
      <w:r w:rsidRPr="00A91833">
        <w:rPr>
          <w:rFonts w:eastAsia="仿宋_GB2312" w:hint="eastAsia"/>
          <w:sz w:val="32"/>
          <w:szCs w:val="32"/>
        </w:rPr>
        <w:t>6</w:t>
      </w:r>
      <w:r w:rsidRPr="00A91833">
        <w:rPr>
          <w:rFonts w:eastAsia="仿宋_GB2312" w:hint="eastAsia"/>
          <w:sz w:val="32"/>
          <w:szCs w:val="32"/>
        </w:rPr>
        <w:t>号文件精神，按辖区人口县级配套每人</w:t>
      </w:r>
      <w:r w:rsidRPr="00A91833">
        <w:rPr>
          <w:rFonts w:eastAsia="仿宋_GB2312" w:hint="eastAsia"/>
          <w:sz w:val="32"/>
          <w:szCs w:val="32"/>
        </w:rPr>
        <w:t>1.35</w:t>
      </w:r>
      <w:r w:rsidRPr="00A91833">
        <w:rPr>
          <w:rFonts w:eastAsia="仿宋_GB2312" w:hint="eastAsia"/>
          <w:sz w:val="32"/>
          <w:szCs w:val="32"/>
        </w:rPr>
        <w:t>元，市财政补助每人</w:t>
      </w:r>
      <w:r w:rsidRPr="00A91833">
        <w:rPr>
          <w:rFonts w:eastAsia="仿宋_GB2312" w:hint="eastAsia"/>
          <w:sz w:val="32"/>
          <w:szCs w:val="32"/>
        </w:rPr>
        <w:t>0.15</w:t>
      </w:r>
      <w:r w:rsidRPr="00A91833">
        <w:rPr>
          <w:rFonts w:eastAsia="仿宋_GB2312" w:hint="eastAsia"/>
          <w:sz w:val="32"/>
          <w:szCs w:val="32"/>
        </w:rPr>
        <w:t>元，县级需配套</w:t>
      </w:r>
      <w:r w:rsidRPr="00A91833">
        <w:rPr>
          <w:rFonts w:eastAsia="仿宋_GB2312" w:hint="eastAsia"/>
          <w:sz w:val="32"/>
          <w:szCs w:val="32"/>
        </w:rPr>
        <w:t>32</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残疾人专职委员工作经费县级配套</w:t>
      </w:r>
      <w:r w:rsidRPr="00A91833">
        <w:rPr>
          <w:rFonts w:eastAsia="仿宋_GB2312" w:hint="eastAsia"/>
          <w:sz w:val="32"/>
          <w:szCs w:val="32"/>
        </w:rPr>
        <w:t>15</w:t>
      </w:r>
      <w:r w:rsidRPr="00A91833">
        <w:rPr>
          <w:rFonts w:eastAsia="仿宋_GB2312" w:hint="eastAsia"/>
          <w:sz w:val="32"/>
          <w:szCs w:val="32"/>
        </w:rPr>
        <w:t>万元。</w:t>
      </w:r>
      <w:proofErr w:type="gramStart"/>
      <w:r w:rsidRPr="00A91833">
        <w:rPr>
          <w:rFonts w:eastAsia="仿宋_GB2312" w:hint="eastAsia"/>
          <w:sz w:val="32"/>
          <w:szCs w:val="32"/>
        </w:rPr>
        <w:t>根据平残字</w:t>
      </w:r>
      <w:proofErr w:type="gramEnd"/>
      <w:r w:rsidRPr="00A91833">
        <w:rPr>
          <w:rFonts w:eastAsia="仿宋_GB2312" w:hint="eastAsia"/>
          <w:sz w:val="32"/>
          <w:szCs w:val="32"/>
        </w:rPr>
        <w:lastRenderedPageBreak/>
        <w:t>〔</w:t>
      </w:r>
      <w:r w:rsidRPr="00A91833">
        <w:rPr>
          <w:rFonts w:eastAsia="仿宋_GB2312" w:hint="eastAsia"/>
          <w:sz w:val="32"/>
          <w:szCs w:val="32"/>
        </w:rPr>
        <w:t>2017</w:t>
      </w:r>
      <w:r w:rsidRPr="00A91833">
        <w:rPr>
          <w:rFonts w:eastAsia="仿宋_GB2312" w:hint="eastAsia"/>
          <w:sz w:val="32"/>
          <w:szCs w:val="32"/>
        </w:rPr>
        <w:t>〕</w:t>
      </w:r>
      <w:r w:rsidRPr="00A91833">
        <w:rPr>
          <w:rFonts w:eastAsia="仿宋_GB2312" w:hint="eastAsia"/>
          <w:sz w:val="32"/>
          <w:szCs w:val="32"/>
        </w:rPr>
        <w:t>35</w:t>
      </w:r>
      <w:r w:rsidRPr="00A91833">
        <w:rPr>
          <w:rFonts w:eastAsia="仿宋_GB2312" w:hint="eastAsia"/>
          <w:sz w:val="32"/>
          <w:szCs w:val="32"/>
        </w:rPr>
        <w:t>号，安排残疾人专职委员工作经费</w:t>
      </w:r>
      <w:r w:rsidRPr="00A91833">
        <w:rPr>
          <w:rFonts w:eastAsia="仿宋_GB2312" w:hint="eastAsia"/>
          <w:sz w:val="32"/>
          <w:szCs w:val="32"/>
        </w:rPr>
        <w:t>15</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城镇居民医疗保险县级配套资金</w:t>
      </w:r>
      <w:r w:rsidRPr="00A91833">
        <w:rPr>
          <w:rFonts w:eastAsia="仿宋_GB2312" w:hint="eastAsia"/>
          <w:sz w:val="32"/>
          <w:szCs w:val="32"/>
        </w:rPr>
        <w:t>123</w:t>
      </w:r>
      <w:r w:rsidRPr="00A91833">
        <w:rPr>
          <w:rFonts w:eastAsia="仿宋_GB2312" w:hint="eastAsia"/>
          <w:sz w:val="32"/>
          <w:szCs w:val="32"/>
        </w:rPr>
        <w:t>万元。</w:t>
      </w:r>
      <w:r w:rsidRPr="00A91833">
        <w:rPr>
          <w:rFonts w:eastAsia="仿宋_GB2312" w:hint="eastAsia"/>
          <w:sz w:val="32"/>
          <w:szCs w:val="32"/>
        </w:rPr>
        <w:t>2020</w:t>
      </w:r>
      <w:r w:rsidRPr="00A91833">
        <w:rPr>
          <w:rFonts w:eastAsia="仿宋_GB2312" w:hint="eastAsia"/>
          <w:sz w:val="32"/>
          <w:szCs w:val="32"/>
        </w:rPr>
        <w:t>年起城乡居民医疗保险和新型农村合作医疗保险合并，因上级配套新标准尚未出台，依然按</w:t>
      </w:r>
      <w:r w:rsidRPr="00A91833">
        <w:rPr>
          <w:rFonts w:eastAsia="仿宋_GB2312" w:hint="eastAsia"/>
          <w:sz w:val="32"/>
          <w:szCs w:val="32"/>
        </w:rPr>
        <w:t>2019</w:t>
      </w:r>
      <w:r w:rsidRPr="00A91833">
        <w:rPr>
          <w:rFonts w:eastAsia="仿宋_GB2312" w:hint="eastAsia"/>
          <w:sz w:val="32"/>
          <w:szCs w:val="32"/>
        </w:rPr>
        <w:t>年标准计算配套</w:t>
      </w:r>
      <w:r w:rsidRPr="00A91833">
        <w:rPr>
          <w:rFonts w:eastAsia="仿宋_GB2312" w:hint="eastAsia"/>
          <w:sz w:val="32"/>
          <w:szCs w:val="32"/>
        </w:rPr>
        <w:t>123</w:t>
      </w:r>
      <w:r w:rsidRPr="00A91833">
        <w:rPr>
          <w:rFonts w:eastAsia="仿宋_GB2312" w:hint="eastAsia"/>
          <w:sz w:val="32"/>
          <w:szCs w:val="32"/>
        </w:rPr>
        <w:t>万元。其中：城镇居民医疗保险按</w:t>
      </w:r>
      <w:r w:rsidRPr="00A91833">
        <w:rPr>
          <w:rFonts w:eastAsia="仿宋_GB2312" w:hint="eastAsia"/>
          <w:sz w:val="32"/>
          <w:szCs w:val="32"/>
        </w:rPr>
        <w:t>2019</w:t>
      </w:r>
      <w:r w:rsidRPr="00A91833">
        <w:rPr>
          <w:rFonts w:eastAsia="仿宋_GB2312" w:hint="eastAsia"/>
          <w:sz w:val="32"/>
          <w:szCs w:val="32"/>
        </w:rPr>
        <w:t>年参保城镇居民医疗保险</w:t>
      </w:r>
      <w:r w:rsidRPr="00A91833">
        <w:rPr>
          <w:rFonts w:eastAsia="仿宋_GB2312" w:hint="eastAsia"/>
          <w:sz w:val="32"/>
          <w:szCs w:val="32"/>
        </w:rPr>
        <w:t>16000</w:t>
      </w:r>
      <w:r w:rsidRPr="00A91833">
        <w:rPr>
          <w:rFonts w:eastAsia="仿宋_GB2312" w:hint="eastAsia"/>
          <w:sz w:val="32"/>
          <w:szCs w:val="32"/>
        </w:rPr>
        <w:t>人计算，中省市县</w:t>
      </w:r>
      <w:r>
        <w:rPr>
          <w:rFonts w:eastAsia="仿宋_GB2312" w:hint="eastAsia"/>
          <w:sz w:val="32"/>
          <w:szCs w:val="32"/>
        </w:rPr>
        <w:t>分别按</w:t>
      </w:r>
      <w:r w:rsidRPr="00A91833">
        <w:rPr>
          <w:rFonts w:eastAsia="仿宋_GB2312" w:hint="eastAsia"/>
          <w:sz w:val="32"/>
          <w:szCs w:val="32"/>
        </w:rPr>
        <w:t>356</w:t>
      </w:r>
      <w:r w:rsidRPr="00A91833">
        <w:rPr>
          <w:rFonts w:eastAsia="仿宋_GB2312" w:hint="eastAsia"/>
          <w:sz w:val="32"/>
          <w:szCs w:val="32"/>
        </w:rPr>
        <w:t>元、</w:t>
      </w:r>
      <w:r w:rsidRPr="00A91833">
        <w:rPr>
          <w:rFonts w:eastAsia="仿宋_GB2312" w:hint="eastAsia"/>
          <w:sz w:val="32"/>
          <w:szCs w:val="32"/>
        </w:rPr>
        <w:t>100.8</w:t>
      </w:r>
      <w:r w:rsidRPr="00A91833">
        <w:rPr>
          <w:rFonts w:eastAsia="仿宋_GB2312" w:hint="eastAsia"/>
          <w:sz w:val="32"/>
          <w:szCs w:val="32"/>
        </w:rPr>
        <w:t>元、</w:t>
      </w:r>
      <w:r w:rsidRPr="00A91833">
        <w:rPr>
          <w:rFonts w:eastAsia="仿宋_GB2312" w:hint="eastAsia"/>
          <w:sz w:val="32"/>
          <w:szCs w:val="32"/>
        </w:rPr>
        <w:t>4.32</w:t>
      </w:r>
      <w:r w:rsidRPr="00A91833">
        <w:rPr>
          <w:rFonts w:eastAsia="仿宋_GB2312" w:hint="eastAsia"/>
          <w:sz w:val="32"/>
          <w:szCs w:val="32"/>
        </w:rPr>
        <w:t>元、</w:t>
      </w:r>
      <w:r w:rsidRPr="00A91833">
        <w:rPr>
          <w:rFonts w:eastAsia="仿宋_GB2312" w:hint="eastAsia"/>
          <w:sz w:val="32"/>
          <w:szCs w:val="32"/>
        </w:rPr>
        <w:t>41.58</w:t>
      </w:r>
      <w:r w:rsidRPr="00A91833">
        <w:rPr>
          <w:rFonts w:eastAsia="仿宋_GB2312" w:hint="eastAsia"/>
          <w:sz w:val="32"/>
          <w:szCs w:val="32"/>
        </w:rPr>
        <w:t>元的补助</w:t>
      </w:r>
      <w:r>
        <w:rPr>
          <w:rFonts w:eastAsia="仿宋_GB2312" w:hint="eastAsia"/>
          <w:sz w:val="32"/>
          <w:szCs w:val="32"/>
        </w:rPr>
        <w:t>标准</w:t>
      </w:r>
      <w:r w:rsidRPr="00A91833">
        <w:rPr>
          <w:rFonts w:eastAsia="仿宋_GB2312" w:hint="eastAsia"/>
          <w:sz w:val="32"/>
          <w:szCs w:val="32"/>
        </w:rPr>
        <w:t>负担，县级配套</w:t>
      </w:r>
      <w:r w:rsidRPr="00A91833">
        <w:rPr>
          <w:rFonts w:eastAsia="仿宋_GB2312" w:hint="eastAsia"/>
          <w:sz w:val="32"/>
          <w:szCs w:val="32"/>
        </w:rPr>
        <w:t>66</w:t>
      </w:r>
      <w:r w:rsidRPr="00A91833">
        <w:rPr>
          <w:rFonts w:eastAsia="仿宋_GB2312" w:hint="eastAsia"/>
          <w:sz w:val="32"/>
          <w:szCs w:val="32"/>
        </w:rPr>
        <w:t>万元；新型农村合作医疗按</w:t>
      </w:r>
      <w:r w:rsidRPr="00A91833">
        <w:rPr>
          <w:rFonts w:eastAsia="仿宋_GB2312" w:hint="eastAsia"/>
          <w:sz w:val="32"/>
          <w:szCs w:val="32"/>
        </w:rPr>
        <w:t>2019</w:t>
      </w:r>
      <w:r w:rsidRPr="00A91833">
        <w:rPr>
          <w:rFonts w:eastAsia="仿宋_GB2312" w:hint="eastAsia"/>
          <w:sz w:val="32"/>
          <w:szCs w:val="32"/>
        </w:rPr>
        <w:t>年参合农民人数</w:t>
      </w:r>
      <w:r w:rsidRPr="00A91833">
        <w:rPr>
          <w:rFonts w:eastAsia="仿宋_GB2312" w:hint="eastAsia"/>
          <w:sz w:val="32"/>
          <w:szCs w:val="32"/>
        </w:rPr>
        <w:t>188615</w:t>
      </w:r>
      <w:r w:rsidRPr="00A91833">
        <w:rPr>
          <w:rFonts w:eastAsia="仿宋_GB2312" w:hint="eastAsia"/>
          <w:sz w:val="32"/>
          <w:szCs w:val="32"/>
        </w:rPr>
        <w:t>人</w:t>
      </w:r>
      <w:r>
        <w:rPr>
          <w:rFonts w:eastAsia="仿宋_GB2312" w:hint="eastAsia"/>
          <w:sz w:val="32"/>
          <w:szCs w:val="32"/>
        </w:rPr>
        <w:t>计算</w:t>
      </w:r>
      <w:r w:rsidRPr="00A91833">
        <w:rPr>
          <w:rFonts w:eastAsia="仿宋_GB2312" w:hint="eastAsia"/>
          <w:sz w:val="32"/>
          <w:szCs w:val="32"/>
        </w:rPr>
        <w:t>，中省市县分别</w:t>
      </w:r>
      <w:r>
        <w:rPr>
          <w:rFonts w:eastAsia="仿宋_GB2312" w:hint="eastAsia"/>
          <w:sz w:val="32"/>
          <w:szCs w:val="32"/>
        </w:rPr>
        <w:t>按</w:t>
      </w:r>
      <w:r>
        <w:rPr>
          <w:rFonts w:eastAsia="仿宋_GB2312"/>
          <w:sz w:val="32"/>
          <w:szCs w:val="32"/>
        </w:rPr>
        <w:t>416</w:t>
      </w:r>
      <w:r w:rsidRPr="00A91833">
        <w:rPr>
          <w:rFonts w:eastAsia="仿宋_GB2312" w:hint="eastAsia"/>
          <w:sz w:val="32"/>
          <w:szCs w:val="32"/>
        </w:rPr>
        <w:t>元、</w:t>
      </w:r>
      <w:r>
        <w:rPr>
          <w:rFonts w:eastAsia="仿宋_GB2312"/>
          <w:sz w:val="32"/>
          <w:szCs w:val="32"/>
        </w:rPr>
        <w:t>101</w:t>
      </w:r>
      <w:r w:rsidRPr="00A91833">
        <w:rPr>
          <w:rFonts w:eastAsia="仿宋_GB2312" w:hint="eastAsia"/>
          <w:sz w:val="32"/>
          <w:szCs w:val="32"/>
        </w:rPr>
        <w:t>元、</w:t>
      </w:r>
      <w:r>
        <w:rPr>
          <w:rFonts w:eastAsia="仿宋_GB2312" w:hint="eastAsia"/>
          <w:sz w:val="32"/>
          <w:szCs w:val="32"/>
        </w:rPr>
        <w:t>0.</w:t>
      </w:r>
      <w:r w:rsidRPr="00A91833">
        <w:rPr>
          <w:rFonts w:eastAsia="仿宋_GB2312" w:hint="eastAsia"/>
          <w:sz w:val="32"/>
          <w:szCs w:val="32"/>
        </w:rPr>
        <w:t>3</w:t>
      </w:r>
      <w:r w:rsidRPr="00A91833">
        <w:rPr>
          <w:rFonts w:eastAsia="仿宋_GB2312" w:hint="eastAsia"/>
          <w:sz w:val="32"/>
          <w:szCs w:val="32"/>
        </w:rPr>
        <w:t>元、</w:t>
      </w:r>
      <w:r>
        <w:rPr>
          <w:rFonts w:eastAsia="仿宋_GB2312"/>
          <w:sz w:val="32"/>
          <w:szCs w:val="32"/>
        </w:rPr>
        <w:t>2.7</w:t>
      </w:r>
      <w:r w:rsidRPr="00A91833">
        <w:rPr>
          <w:rFonts w:eastAsia="仿宋_GB2312" w:hint="eastAsia"/>
          <w:sz w:val="32"/>
          <w:szCs w:val="32"/>
        </w:rPr>
        <w:t>元的补助</w:t>
      </w:r>
      <w:r>
        <w:rPr>
          <w:rFonts w:eastAsia="仿宋_GB2312" w:hint="eastAsia"/>
          <w:sz w:val="32"/>
          <w:szCs w:val="32"/>
        </w:rPr>
        <w:t>标准</w:t>
      </w:r>
      <w:r w:rsidRPr="00A91833">
        <w:rPr>
          <w:rFonts w:eastAsia="仿宋_GB2312" w:hint="eastAsia"/>
          <w:sz w:val="32"/>
          <w:szCs w:val="32"/>
        </w:rPr>
        <w:t>负担，县级配套资金</w:t>
      </w:r>
      <w:r w:rsidRPr="00A91833">
        <w:rPr>
          <w:rFonts w:eastAsia="仿宋_GB2312" w:hint="eastAsia"/>
          <w:sz w:val="32"/>
          <w:szCs w:val="32"/>
        </w:rPr>
        <w:t>57</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离休干部医疗费</w:t>
      </w:r>
      <w:r w:rsidRPr="00A91833">
        <w:rPr>
          <w:rFonts w:eastAsia="仿宋_GB2312" w:hint="eastAsia"/>
          <w:sz w:val="32"/>
          <w:szCs w:val="32"/>
        </w:rPr>
        <w:t>21</w:t>
      </w:r>
      <w:r w:rsidRPr="00A91833">
        <w:rPr>
          <w:rFonts w:eastAsia="仿宋_GB2312" w:hint="eastAsia"/>
          <w:sz w:val="32"/>
          <w:szCs w:val="32"/>
        </w:rPr>
        <w:t>万元。根据安</w:t>
      </w:r>
      <w:proofErr w:type="gramStart"/>
      <w:r w:rsidRPr="00A91833">
        <w:rPr>
          <w:rFonts w:eastAsia="仿宋_GB2312" w:hint="eastAsia"/>
          <w:sz w:val="32"/>
          <w:szCs w:val="32"/>
        </w:rPr>
        <w:t>人社发</w:t>
      </w:r>
      <w:proofErr w:type="gramEnd"/>
      <w:r w:rsidRPr="00A91833">
        <w:rPr>
          <w:rFonts w:eastAsia="仿宋_GB2312" w:hint="eastAsia"/>
          <w:sz w:val="32"/>
          <w:szCs w:val="32"/>
        </w:rPr>
        <w:t>〔</w:t>
      </w:r>
      <w:r w:rsidRPr="00A91833">
        <w:rPr>
          <w:rFonts w:eastAsia="仿宋_GB2312" w:hint="eastAsia"/>
          <w:sz w:val="32"/>
          <w:szCs w:val="32"/>
        </w:rPr>
        <w:t>2012</w:t>
      </w:r>
      <w:r w:rsidRPr="00A91833">
        <w:rPr>
          <w:rFonts w:eastAsia="仿宋_GB2312" w:hint="eastAsia"/>
          <w:sz w:val="32"/>
          <w:szCs w:val="32"/>
        </w:rPr>
        <w:t>〕</w:t>
      </w:r>
      <w:r w:rsidRPr="00A91833">
        <w:rPr>
          <w:rFonts w:eastAsia="仿宋_GB2312" w:hint="eastAsia"/>
          <w:sz w:val="32"/>
          <w:szCs w:val="32"/>
        </w:rPr>
        <w:t>14</w:t>
      </w:r>
      <w:r w:rsidRPr="00A91833">
        <w:rPr>
          <w:rFonts w:eastAsia="仿宋_GB2312" w:hint="eastAsia"/>
          <w:sz w:val="32"/>
          <w:szCs w:val="32"/>
        </w:rPr>
        <w:t>号《关于调整</w:t>
      </w:r>
      <w:r w:rsidRPr="00A91833">
        <w:rPr>
          <w:rFonts w:eastAsia="仿宋_GB2312" w:hint="eastAsia"/>
          <w:sz w:val="32"/>
          <w:szCs w:val="32"/>
        </w:rPr>
        <w:t>2012</w:t>
      </w:r>
      <w:r w:rsidRPr="00A91833">
        <w:rPr>
          <w:rFonts w:eastAsia="仿宋_GB2312" w:hint="eastAsia"/>
          <w:sz w:val="32"/>
          <w:szCs w:val="32"/>
        </w:rPr>
        <w:t>年度城镇职工医疗工伤生育保险参保缴费基数等的通知》文件精神，离休干部医疗费筹集标准调整为每人每年</w:t>
      </w:r>
      <w:r w:rsidRPr="00A91833">
        <w:rPr>
          <w:rFonts w:eastAsia="仿宋_GB2312" w:hint="eastAsia"/>
          <w:sz w:val="32"/>
          <w:szCs w:val="32"/>
        </w:rPr>
        <w:t>3</w:t>
      </w:r>
      <w:r w:rsidRPr="00A91833">
        <w:rPr>
          <w:rFonts w:eastAsia="仿宋_GB2312" w:hint="eastAsia"/>
          <w:sz w:val="32"/>
          <w:szCs w:val="32"/>
        </w:rPr>
        <w:t>万元，按</w:t>
      </w:r>
      <w:r w:rsidRPr="00A91833">
        <w:rPr>
          <w:rFonts w:eastAsia="仿宋_GB2312" w:hint="eastAsia"/>
          <w:sz w:val="32"/>
          <w:szCs w:val="32"/>
        </w:rPr>
        <w:t>2020</w:t>
      </w:r>
      <w:r w:rsidRPr="00A91833">
        <w:rPr>
          <w:rFonts w:eastAsia="仿宋_GB2312" w:hint="eastAsia"/>
          <w:sz w:val="32"/>
          <w:szCs w:val="32"/>
        </w:rPr>
        <w:t>年</w:t>
      </w:r>
      <w:r w:rsidRPr="00A91833">
        <w:rPr>
          <w:rFonts w:eastAsia="仿宋_GB2312" w:hint="eastAsia"/>
          <w:sz w:val="32"/>
          <w:szCs w:val="32"/>
        </w:rPr>
        <w:t>1</w:t>
      </w:r>
      <w:r w:rsidRPr="00A91833">
        <w:rPr>
          <w:rFonts w:eastAsia="仿宋_GB2312" w:hint="eastAsia"/>
          <w:sz w:val="32"/>
          <w:szCs w:val="32"/>
        </w:rPr>
        <w:t>月人数</w:t>
      </w:r>
      <w:r w:rsidRPr="00A91833">
        <w:rPr>
          <w:rFonts w:eastAsia="仿宋_GB2312" w:hint="eastAsia"/>
          <w:sz w:val="32"/>
          <w:szCs w:val="32"/>
        </w:rPr>
        <w:t>7</w:t>
      </w:r>
      <w:r w:rsidRPr="00A91833">
        <w:rPr>
          <w:rFonts w:eastAsia="仿宋_GB2312" w:hint="eastAsia"/>
          <w:sz w:val="32"/>
          <w:szCs w:val="32"/>
        </w:rPr>
        <w:t>人计算需</w:t>
      </w:r>
      <w:r w:rsidRPr="00A91833">
        <w:rPr>
          <w:rFonts w:eastAsia="仿宋_GB2312" w:hint="eastAsia"/>
          <w:sz w:val="32"/>
          <w:szCs w:val="32"/>
        </w:rPr>
        <w:t>21</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襄渝线铁路伤残民兵生活补助县级配套</w:t>
      </w:r>
      <w:r w:rsidRPr="00A91833">
        <w:rPr>
          <w:rFonts w:eastAsia="仿宋_GB2312" w:hint="eastAsia"/>
          <w:sz w:val="32"/>
          <w:szCs w:val="32"/>
        </w:rPr>
        <w:t>6</w:t>
      </w:r>
      <w:r w:rsidRPr="00A91833">
        <w:rPr>
          <w:rFonts w:eastAsia="仿宋_GB2312" w:hint="eastAsia"/>
          <w:sz w:val="32"/>
          <w:szCs w:val="32"/>
        </w:rPr>
        <w:t>万元。根据</w:t>
      </w:r>
      <w:proofErr w:type="gramStart"/>
      <w:r w:rsidRPr="00A91833">
        <w:rPr>
          <w:rFonts w:eastAsia="仿宋_GB2312" w:hint="eastAsia"/>
          <w:sz w:val="32"/>
          <w:szCs w:val="32"/>
        </w:rPr>
        <w:t>安市民</w:t>
      </w:r>
      <w:proofErr w:type="gramEnd"/>
      <w:r w:rsidRPr="00A91833">
        <w:rPr>
          <w:rFonts w:eastAsia="仿宋_GB2312" w:hint="eastAsia"/>
          <w:sz w:val="32"/>
          <w:szCs w:val="32"/>
        </w:rPr>
        <w:t>发〔</w:t>
      </w:r>
      <w:r w:rsidRPr="00A91833">
        <w:rPr>
          <w:rFonts w:eastAsia="仿宋_GB2312" w:hint="eastAsia"/>
          <w:sz w:val="32"/>
          <w:szCs w:val="32"/>
        </w:rPr>
        <w:t>2011</w:t>
      </w:r>
      <w:r w:rsidRPr="00A91833">
        <w:rPr>
          <w:rFonts w:eastAsia="仿宋_GB2312" w:hint="eastAsia"/>
          <w:sz w:val="32"/>
          <w:szCs w:val="32"/>
        </w:rPr>
        <w:t>〕</w:t>
      </w:r>
      <w:r w:rsidRPr="00A91833">
        <w:rPr>
          <w:rFonts w:eastAsia="仿宋_GB2312" w:hint="eastAsia"/>
          <w:sz w:val="32"/>
          <w:szCs w:val="32"/>
        </w:rPr>
        <w:t>1</w:t>
      </w:r>
      <w:r w:rsidRPr="00A91833">
        <w:rPr>
          <w:rFonts w:eastAsia="仿宋_GB2312" w:hint="eastAsia"/>
          <w:sz w:val="32"/>
          <w:szCs w:val="32"/>
        </w:rPr>
        <w:t>号、安财社〔</w:t>
      </w:r>
      <w:r w:rsidRPr="00A91833">
        <w:rPr>
          <w:rFonts w:eastAsia="仿宋_GB2312" w:hint="eastAsia"/>
          <w:sz w:val="32"/>
          <w:szCs w:val="32"/>
        </w:rPr>
        <w:t>2017</w:t>
      </w:r>
      <w:r w:rsidRPr="00A91833">
        <w:rPr>
          <w:rFonts w:eastAsia="仿宋_GB2312" w:hint="eastAsia"/>
          <w:sz w:val="32"/>
          <w:szCs w:val="32"/>
        </w:rPr>
        <w:t>〕</w:t>
      </w:r>
      <w:r w:rsidRPr="00A91833">
        <w:rPr>
          <w:rFonts w:eastAsia="仿宋_GB2312" w:hint="eastAsia"/>
          <w:sz w:val="32"/>
          <w:szCs w:val="32"/>
        </w:rPr>
        <w:t>249</w:t>
      </w:r>
      <w:r w:rsidRPr="00A91833">
        <w:rPr>
          <w:rFonts w:eastAsia="仿宋_GB2312" w:hint="eastAsia"/>
          <w:sz w:val="32"/>
          <w:szCs w:val="32"/>
        </w:rPr>
        <w:t>号文件要求，一类伤残每月补助</w:t>
      </w:r>
      <w:r w:rsidRPr="00A91833">
        <w:rPr>
          <w:rFonts w:eastAsia="仿宋_GB2312" w:hint="eastAsia"/>
          <w:sz w:val="32"/>
          <w:szCs w:val="32"/>
        </w:rPr>
        <w:t>584</w:t>
      </w:r>
      <w:r w:rsidRPr="00A91833">
        <w:rPr>
          <w:rFonts w:eastAsia="仿宋_GB2312" w:hint="eastAsia"/>
          <w:sz w:val="32"/>
          <w:szCs w:val="32"/>
        </w:rPr>
        <w:t>元，二类伤残每月补助</w:t>
      </w:r>
      <w:r w:rsidRPr="00A91833">
        <w:rPr>
          <w:rFonts w:eastAsia="仿宋_GB2312" w:hint="eastAsia"/>
          <w:sz w:val="32"/>
          <w:szCs w:val="32"/>
        </w:rPr>
        <w:t>467.2</w:t>
      </w:r>
      <w:r w:rsidRPr="00A91833">
        <w:rPr>
          <w:rFonts w:eastAsia="仿宋_GB2312" w:hint="eastAsia"/>
          <w:sz w:val="32"/>
          <w:szCs w:val="32"/>
        </w:rPr>
        <w:t>元，省县各分担</w:t>
      </w:r>
      <w:r w:rsidRPr="00A91833">
        <w:rPr>
          <w:rFonts w:eastAsia="仿宋_GB2312" w:hint="eastAsia"/>
          <w:sz w:val="32"/>
          <w:szCs w:val="32"/>
        </w:rPr>
        <w:t>50%</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义务兵家属优待金县级配套</w:t>
      </w:r>
      <w:r w:rsidRPr="00A91833">
        <w:rPr>
          <w:rFonts w:eastAsia="仿宋_GB2312" w:hint="eastAsia"/>
          <w:sz w:val="32"/>
          <w:szCs w:val="32"/>
        </w:rPr>
        <w:t>391</w:t>
      </w:r>
      <w:r w:rsidRPr="00A91833">
        <w:rPr>
          <w:rFonts w:eastAsia="仿宋_GB2312" w:hint="eastAsia"/>
          <w:sz w:val="32"/>
          <w:szCs w:val="32"/>
        </w:rPr>
        <w:t>万元。从</w:t>
      </w:r>
      <w:r w:rsidRPr="00A91833">
        <w:rPr>
          <w:rFonts w:eastAsia="仿宋_GB2312" w:hint="eastAsia"/>
          <w:sz w:val="32"/>
          <w:szCs w:val="32"/>
        </w:rPr>
        <w:t>2016</w:t>
      </w:r>
      <w:r w:rsidRPr="00A91833">
        <w:rPr>
          <w:rFonts w:eastAsia="仿宋_GB2312" w:hint="eastAsia"/>
          <w:sz w:val="32"/>
          <w:szCs w:val="32"/>
        </w:rPr>
        <w:t>年起，全省义务兵家庭优待</w:t>
      </w:r>
      <w:proofErr w:type="gramStart"/>
      <w:r w:rsidRPr="00A91833">
        <w:rPr>
          <w:rFonts w:eastAsia="仿宋_GB2312" w:hint="eastAsia"/>
          <w:sz w:val="32"/>
          <w:szCs w:val="32"/>
        </w:rPr>
        <w:t>金按照</w:t>
      </w:r>
      <w:proofErr w:type="gramEnd"/>
      <w:r w:rsidRPr="00A91833">
        <w:rPr>
          <w:rFonts w:eastAsia="仿宋_GB2312" w:hint="eastAsia"/>
          <w:sz w:val="32"/>
          <w:szCs w:val="32"/>
        </w:rPr>
        <w:t>义务兵学历实行统一优待政策。即：按照本科以上（不含本科）</w:t>
      </w:r>
      <w:r w:rsidRPr="00A91833">
        <w:rPr>
          <w:rFonts w:eastAsia="仿宋_GB2312" w:hint="eastAsia"/>
          <w:sz w:val="32"/>
          <w:szCs w:val="32"/>
        </w:rPr>
        <w:t>3500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月，本科</w:t>
      </w:r>
      <w:r w:rsidRPr="00A91833">
        <w:rPr>
          <w:rFonts w:eastAsia="仿宋_GB2312" w:hint="eastAsia"/>
          <w:sz w:val="32"/>
          <w:szCs w:val="32"/>
        </w:rPr>
        <w:t>3000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月，大专、高职</w:t>
      </w:r>
      <w:r w:rsidRPr="00A91833">
        <w:rPr>
          <w:rFonts w:eastAsia="仿宋_GB2312" w:hint="eastAsia"/>
          <w:sz w:val="32"/>
          <w:szCs w:val="32"/>
        </w:rPr>
        <w:t>2500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月，高中</w:t>
      </w:r>
      <w:r w:rsidRPr="00A91833">
        <w:rPr>
          <w:rFonts w:eastAsia="仿宋_GB2312" w:hint="eastAsia"/>
          <w:sz w:val="32"/>
          <w:szCs w:val="32"/>
        </w:rPr>
        <w:t>2000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月，初中</w:t>
      </w:r>
      <w:r w:rsidRPr="00A91833">
        <w:rPr>
          <w:rFonts w:eastAsia="仿宋_GB2312" w:hint="eastAsia"/>
          <w:sz w:val="32"/>
          <w:szCs w:val="32"/>
        </w:rPr>
        <w:t>1500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月标准发放；城镇居民人均可支配收入高于全省统一标准的县（市、区），按照当地城镇居民人均可支配收入标准发放；“高原条件兵”在发给</w:t>
      </w:r>
      <w:r w:rsidRPr="00A91833">
        <w:rPr>
          <w:rFonts w:eastAsia="仿宋_GB2312" w:hint="eastAsia"/>
          <w:sz w:val="32"/>
          <w:szCs w:val="32"/>
        </w:rPr>
        <w:lastRenderedPageBreak/>
        <w:t>其义务兵家庭优待金的基础上，每人再给予一次性奖励金</w:t>
      </w:r>
      <w:r w:rsidRPr="00A91833">
        <w:rPr>
          <w:rFonts w:eastAsia="仿宋_GB2312" w:hint="eastAsia"/>
          <w:sz w:val="32"/>
          <w:szCs w:val="32"/>
        </w:rPr>
        <w:t>2</w:t>
      </w:r>
      <w:r w:rsidRPr="00A91833">
        <w:rPr>
          <w:rFonts w:eastAsia="仿宋_GB2312" w:hint="eastAsia"/>
          <w:sz w:val="32"/>
          <w:szCs w:val="32"/>
        </w:rPr>
        <w:t>万元，</w:t>
      </w:r>
      <w:r w:rsidRPr="00A91833">
        <w:rPr>
          <w:rFonts w:eastAsia="仿宋_GB2312" w:hint="eastAsia"/>
          <w:sz w:val="32"/>
          <w:szCs w:val="32"/>
        </w:rPr>
        <w:t>2018</w:t>
      </w:r>
      <w:r w:rsidRPr="00A91833">
        <w:rPr>
          <w:rFonts w:eastAsia="仿宋_GB2312" w:hint="eastAsia"/>
          <w:sz w:val="32"/>
          <w:szCs w:val="32"/>
        </w:rPr>
        <w:t>年</w:t>
      </w:r>
      <w:r w:rsidRPr="00A91833">
        <w:rPr>
          <w:rFonts w:eastAsia="仿宋_GB2312" w:hint="eastAsia"/>
          <w:sz w:val="32"/>
          <w:szCs w:val="32"/>
        </w:rPr>
        <w:t>-2019</w:t>
      </w:r>
      <w:r w:rsidRPr="00A91833">
        <w:rPr>
          <w:rFonts w:eastAsia="仿宋_GB2312" w:hint="eastAsia"/>
          <w:sz w:val="32"/>
          <w:szCs w:val="32"/>
        </w:rPr>
        <w:t>年入伍义务兵共</w:t>
      </w:r>
      <w:r w:rsidRPr="00A91833">
        <w:rPr>
          <w:rFonts w:eastAsia="仿宋_GB2312" w:hint="eastAsia"/>
          <w:sz w:val="32"/>
          <w:szCs w:val="32"/>
        </w:rPr>
        <w:t>129</w:t>
      </w:r>
      <w:r w:rsidRPr="00A91833">
        <w:rPr>
          <w:rFonts w:eastAsia="仿宋_GB2312" w:hint="eastAsia"/>
          <w:sz w:val="32"/>
          <w:szCs w:val="32"/>
        </w:rPr>
        <w:t>人，其中本科</w:t>
      </w:r>
      <w:r w:rsidRPr="00A91833">
        <w:rPr>
          <w:rFonts w:eastAsia="仿宋_GB2312" w:hint="eastAsia"/>
          <w:sz w:val="32"/>
          <w:szCs w:val="32"/>
        </w:rPr>
        <w:t>29</w:t>
      </w:r>
      <w:r w:rsidRPr="00A91833">
        <w:rPr>
          <w:rFonts w:eastAsia="仿宋_GB2312" w:hint="eastAsia"/>
          <w:sz w:val="32"/>
          <w:szCs w:val="32"/>
        </w:rPr>
        <w:t>人、专科</w:t>
      </w:r>
      <w:r w:rsidRPr="00A91833">
        <w:rPr>
          <w:rFonts w:eastAsia="仿宋_GB2312" w:hint="eastAsia"/>
          <w:sz w:val="32"/>
          <w:szCs w:val="32"/>
        </w:rPr>
        <w:t>45</w:t>
      </w:r>
      <w:r w:rsidRPr="00A91833">
        <w:rPr>
          <w:rFonts w:eastAsia="仿宋_GB2312" w:hint="eastAsia"/>
          <w:sz w:val="32"/>
          <w:szCs w:val="32"/>
        </w:rPr>
        <w:t>人、高中</w:t>
      </w:r>
      <w:r w:rsidRPr="00A91833">
        <w:rPr>
          <w:rFonts w:eastAsia="仿宋_GB2312" w:hint="eastAsia"/>
          <w:sz w:val="32"/>
          <w:szCs w:val="32"/>
        </w:rPr>
        <w:t>55</w:t>
      </w:r>
      <w:r w:rsidRPr="00A91833">
        <w:rPr>
          <w:rFonts w:eastAsia="仿宋_GB2312" w:hint="eastAsia"/>
          <w:sz w:val="32"/>
          <w:szCs w:val="32"/>
        </w:rPr>
        <w:t>人。预计</w:t>
      </w:r>
      <w:r>
        <w:rPr>
          <w:rFonts w:eastAsia="仿宋_GB2312" w:hint="eastAsia"/>
          <w:sz w:val="32"/>
          <w:szCs w:val="32"/>
        </w:rPr>
        <w:t>需</w:t>
      </w:r>
      <w:r w:rsidRPr="00A91833">
        <w:rPr>
          <w:rFonts w:eastAsia="仿宋_GB2312" w:hint="eastAsia"/>
          <w:sz w:val="32"/>
          <w:szCs w:val="32"/>
        </w:rPr>
        <w:t>391</w:t>
      </w:r>
      <w:r>
        <w:rPr>
          <w:rFonts w:eastAsia="仿宋_GB2312" w:hint="eastAsia"/>
          <w:sz w:val="32"/>
          <w:szCs w:val="32"/>
        </w:rPr>
        <w:t>万</w:t>
      </w:r>
      <w:r w:rsidRPr="00A91833">
        <w:rPr>
          <w:rFonts w:eastAsia="仿宋_GB2312" w:hint="eastAsia"/>
          <w:sz w:val="32"/>
          <w:szCs w:val="32"/>
        </w:rPr>
        <w:t>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退役士兵安置县级配套</w:t>
      </w:r>
      <w:r w:rsidRPr="00A91833">
        <w:rPr>
          <w:rFonts w:eastAsia="仿宋_GB2312" w:hint="eastAsia"/>
          <w:sz w:val="32"/>
          <w:szCs w:val="32"/>
        </w:rPr>
        <w:t>100</w:t>
      </w:r>
      <w:r w:rsidRPr="00A91833">
        <w:rPr>
          <w:rFonts w:eastAsia="仿宋_GB2312" w:hint="eastAsia"/>
          <w:sz w:val="32"/>
          <w:szCs w:val="32"/>
        </w:rPr>
        <w:t>万元。根据</w:t>
      </w:r>
      <w:proofErr w:type="gramStart"/>
      <w:r w:rsidRPr="00A91833">
        <w:rPr>
          <w:rFonts w:eastAsia="仿宋_GB2312" w:hint="eastAsia"/>
          <w:sz w:val="32"/>
          <w:szCs w:val="32"/>
        </w:rPr>
        <w:t>安民办</w:t>
      </w:r>
      <w:proofErr w:type="gramEnd"/>
      <w:r w:rsidRPr="00A91833">
        <w:rPr>
          <w:rFonts w:eastAsia="仿宋_GB2312" w:hint="eastAsia"/>
          <w:sz w:val="32"/>
          <w:szCs w:val="32"/>
        </w:rPr>
        <w:t>〔</w:t>
      </w:r>
      <w:r w:rsidRPr="00A91833">
        <w:rPr>
          <w:rFonts w:eastAsia="仿宋_GB2312" w:hint="eastAsia"/>
          <w:sz w:val="32"/>
          <w:szCs w:val="32"/>
        </w:rPr>
        <w:t>2018</w:t>
      </w:r>
      <w:r w:rsidRPr="00A91833">
        <w:rPr>
          <w:rFonts w:eastAsia="仿宋_GB2312" w:hint="eastAsia"/>
          <w:sz w:val="32"/>
          <w:szCs w:val="32"/>
        </w:rPr>
        <w:t>〕</w:t>
      </w:r>
      <w:r w:rsidRPr="00A91833">
        <w:rPr>
          <w:rFonts w:eastAsia="仿宋_GB2312" w:hint="eastAsia"/>
          <w:sz w:val="32"/>
          <w:szCs w:val="32"/>
        </w:rPr>
        <w:t>271</w:t>
      </w:r>
      <w:r w:rsidRPr="00A91833">
        <w:rPr>
          <w:rFonts w:eastAsia="仿宋_GB2312" w:hint="eastAsia"/>
          <w:sz w:val="32"/>
          <w:szCs w:val="32"/>
        </w:rPr>
        <w:t>号《关于做好</w:t>
      </w:r>
      <w:r w:rsidRPr="00A91833">
        <w:rPr>
          <w:rFonts w:eastAsia="仿宋_GB2312" w:hint="eastAsia"/>
          <w:sz w:val="32"/>
          <w:szCs w:val="32"/>
        </w:rPr>
        <w:t>2018</w:t>
      </w:r>
      <w:r w:rsidRPr="00A91833">
        <w:rPr>
          <w:rFonts w:eastAsia="仿宋_GB2312" w:hint="eastAsia"/>
          <w:sz w:val="32"/>
          <w:szCs w:val="32"/>
        </w:rPr>
        <w:t>年秋冬季退役士兵有关工作的通知》文件规定，</w:t>
      </w:r>
      <w:r w:rsidRPr="00A91833">
        <w:rPr>
          <w:rFonts w:eastAsia="仿宋_GB2312" w:hint="eastAsia"/>
          <w:sz w:val="32"/>
          <w:szCs w:val="32"/>
        </w:rPr>
        <w:t>2018</w:t>
      </w:r>
      <w:r w:rsidRPr="00A91833">
        <w:rPr>
          <w:rFonts w:eastAsia="仿宋_GB2312" w:hint="eastAsia"/>
          <w:sz w:val="32"/>
          <w:szCs w:val="32"/>
        </w:rPr>
        <w:t>年秋冬季自主就业退役士兵地方一次性经济补助义务兵标准为</w:t>
      </w:r>
      <w:r w:rsidRPr="00A91833">
        <w:rPr>
          <w:rFonts w:eastAsia="仿宋_GB2312" w:hint="eastAsia"/>
          <w:sz w:val="32"/>
          <w:szCs w:val="32"/>
        </w:rPr>
        <w:t>35314</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人，预计兑现</w:t>
      </w:r>
      <w:r w:rsidRPr="00A91833">
        <w:rPr>
          <w:rFonts w:eastAsia="仿宋_GB2312" w:hint="eastAsia"/>
          <w:sz w:val="32"/>
          <w:szCs w:val="32"/>
        </w:rPr>
        <w:t>58</w:t>
      </w:r>
      <w:r w:rsidRPr="00A91833">
        <w:rPr>
          <w:rFonts w:eastAsia="仿宋_GB2312" w:hint="eastAsia"/>
          <w:sz w:val="32"/>
          <w:szCs w:val="32"/>
        </w:rPr>
        <w:t>人</w:t>
      </w:r>
      <w:r w:rsidRPr="00A91833">
        <w:rPr>
          <w:rFonts w:eastAsia="仿宋_GB2312" w:hint="eastAsia"/>
          <w:sz w:val="32"/>
          <w:szCs w:val="32"/>
        </w:rPr>
        <w:t>240</w:t>
      </w:r>
      <w:r w:rsidRPr="00A91833">
        <w:rPr>
          <w:rFonts w:eastAsia="仿宋_GB2312" w:hint="eastAsia"/>
          <w:sz w:val="32"/>
          <w:szCs w:val="32"/>
        </w:rPr>
        <w:t>万元，需县级配套</w:t>
      </w:r>
      <w:r w:rsidRPr="00A91833">
        <w:rPr>
          <w:rFonts w:eastAsia="仿宋_GB2312" w:hint="eastAsia"/>
          <w:sz w:val="32"/>
          <w:szCs w:val="32"/>
        </w:rPr>
        <w:t>100</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农村籍退役士兵老年生活补助</w:t>
      </w:r>
      <w:r w:rsidRPr="00A91833">
        <w:rPr>
          <w:rFonts w:eastAsia="仿宋_GB2312" w:hint="eastAsia"/>
          <w:sz w:val="32"/>
          <w:szCs w:val="32"/>
        </w:rPr>
        <w:t>222</w:t>
      </w:r>
      <w:r w:rsidRPr="00A91833">
        <w:rPr>
          <w:rFonts w:eastAsia="仿宋_GB2312" w:hint="eastAsia"/>
          <w:sz w:val="32"/>
          <w:szCs w:val="32"/>
        </w:rPr>
        <w:t>万元。根据市民政局、财政局《转发〈关于调整我省部分优抚对象等人员抚恤和生活补助标准的通知〉》（</w:t>
      </w:r>
      <w:proofErr w:type="gramStart"/>
      <w:r w:rsidRPr="00A91833">
        <w:rPr>
          <w:rFonts w:eastAsia="仿宋_GB2312" w:hint="eastAsia"/>
          <w:sz w:val="32"/>
          <w:szCs w:val="32"/>
        </w:rPr>
        <w:t>安民发</w:t>
      </w:r>
      <w:proofErr w:type="gramEnd"/>
      <w:r w:rsidRPr="00A91833">
        <w:rPr>
          <w:rFonts w:eastAsia="仿宋_GB2312" w:hint="eastAsia"/>
          <w:sz w:val="32"/>
          <w:szCs w:val="32"/>
        </w:rPr>
        <w:t>〔</w:t>
      </w:r>
      <w:r w:rsidRPr="00A91833">
        <w:rPr>
          <w:rFonts w:eastAsia="仿宋_GB2312" w:hint="eastAsia"/>
          <w:sz w:val="32"/>
          <w:szCs w:val="32"/>
        </w:rPr>
        <w:t>2018</w:t>
      </w:r>
      <w:r w:rsidRPr="00A91833">
        <w:rPr>
          <w:rFonts w:eastAsia="仿宋_GB2312" w:hint="eastAsia"/>
          <w:sz w:val="32"/>
          <w:szCs w:val="32"/>
        </w:rPr>
        <w:t>〕</w:t>
      </w:r>
      <w:r w:rsidRPr="00A91833">
        <w:rPr>
          <w:rFonts w:eastAsia="仿宋_GB2312" w:hint="eastAsia"/>
          <w:sz w:val="32"/>
          <w:szCs w:val="32"/>
        </w:rPr>
        <w:t>31</w:t>
      </w:r>
      <w:r w:rsidRPr="00A91833">
        <w:rPr>
          <w:rFonts w:eastAsia="仿宋_GB2312" w:hint="eastAsia"/>
          <w:sz w:val="32"/>
          <w:szCs w:val="32"/>
        </w:rPr>
        <w:t>号），从</w:t>
      </w:r>
      <w:r w:rsidRPr="00A91833">
        <w:rPr>
          <w:rFonts w:eastAsia="仿宋_GB2312" w:hint="eastAsia"/>
          <w:sz w:val="32"/>
          <w:szCs w:val="32"/>
        </w:rPr>
        <w:t>2018</w:t>
      </w:r>
      <w:r w:rsidRPr="00A91833">
        <w:rPr>
          <w:rFonts w:eastAsia="仿宋_GB2312" w:hint="eastAsia"/>
          <w:sz w:val="32"/>
          <w:szCs w:val="32"/>
        </w:rPr>
        <w:t>年</w:t>
      </w:r>
      <w:r w:rsidRPr="00A91833">
        <w:rPr>
          <w:rFonts w:eastAsia="仿宋_GB2312" w:hint="eastAsia"/>
          <w:sz w:val="32"/>
          <w:szCs w:val="32"/>
        </w:rPr>
        <w:t>8</w:t>
      </w:r>
      <w:r w:rsidRPr="00A91833">
        <w:rPr>
          <w:rFonts w:eastAsia="仿宋_GB2312" w:hint="eastAsia"/>
          <w:sz w:val="32"/>
          <w:szCs w:val="32"/>
        </w:rPr>
        <w:t>月</w:t>
      </w:r>
      <w:r w:rsidRPr="00A91833">
        <w:rPr>
          <w:rFonts w:eastAsia="仿宋_GB2312" w:hint="eastAsia"/>
          <w:sz w:val="32"/>
          <w:szCs w:val="32"/>
        </w:rPr>
        <w:t>1</w:t>
      </w:r>
      <w:r w:rsidRPr="00A91833">
        <w:rPr>
          <w:rFonts w:eastAsia="仿宋_GB2312" w:hint="eastAsia"/>
          <w:sz w:val="32"/>
          <w:szCs w:val="32"/>
        </w:rPr>
        <w:t>日起，调至每年工龄每月</w:t>
      </w:r>
      <w:r w:rsidRPr="00A91833">
        <w:rPr>
          <w:rFonts w:eastAsia="仿宋_GB2312" w:hint="eastAsia"/>
          <w:sz w:val="32"/>
          <w:szCs w:val="32"/>
        </w:rPr>
        <w:t>5</w:t>
      </w:r>
      <w:r>
        <w:rPr>
          <w:rFonts w:eastAsia="仿宋_GB2312"/>
          <w:sz w:val="32"/>
          <w:szCs w:val="32"/>
        </w:rPr>
        <w:t>4</w:t>
      </w:r>
      <w:r w:rsidRPr="00A91833">
        <w:rPr>
          <w:rFonts w:eastAsia="仿宋_GB2312" w:hint="eastAsia"/>
          <w:sz w:val="32"/>
          <w:szCs w:val="32"/>
        </w:rPr>
        <w:t>.91</w:t>
      </w:r>
      <w:r w:rsidRPr="00A91833">
        <w:rPr>
          <w:rFonts w:eastAsia="仿宋_GB2312" w:hint="eastAsia"/>
          <w:sz w:val="32"/>
          <w:szCs w:val="32"/>
        </w:rPr>
        <w:t>元。按</w:t>
      </w:r>
      <w:r w:rsidRPr="00A91833">
        <w:rPr>
          <w:rFonts w:eastAsia="仿宋_GB2312" w:hint="eastAsia"/>
          <w:sz w:val="32"/>
          <w:szCs w:val="32"/>
        </w:rPr>
        <w:t>2019</w:t>
      </w:r>
      <w:r w:rsidRPr="00A91833">
        <w:rPr>
          <w:rFonts w:eastAsia="仿宋_GB2312" w:hint="eastAsia"/>
          <w:sz w:val="32"/>
          <w:szCs w:val="32"/>
        </w:rPr>
        <w:t>年发放人数工龄增长</w:t>
      </w:r>
      <w:r w:rsidRPr="00A91833">
        <w:rPr>
          <w:rFonts w:eastAsia="仿宋_GB2312" w:hint="eastAsia"/>
          <w:sz w:val="32"/>
          <w:szCs w:val="32"/>
        </w:rPr>
        <w:t>10%</w:t>
      </w:r>
      <w:r w:rsidRPr="00A91833">
        <w:rPr>
          <w:rFonts w:eastAsia="仿宋_GB2312" w:hint="eastAsia"/>
          <w:sz w:val="32"/>
          <w:szCs w:val="32"/>
        </w:rPr>
        <w:t>计算</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五保供养服务机构聘用人员薪酬待遇和运转经费补助</w:t>
      </w:r>
      <w:r w:rsidRPr="00A91833">
        <w:rPr>
          <w:rFonts w:eastAsia="仿宋_GB2312" w:hint="eastAsia"/>
          <w:sz w:val="32"/>
          <w:szCs w:val="32"/>
        </w:rPr>
        <w:t>160</w:t>
      </w:r>
      <w:r w:rsidRPr="00A91833">
        <w:rPr>
          <w:rFonts w:eastAsia="仿宋_GB2312" w:hint="eastAsia"/>
          <w:sz w:val="32"/>
          <w:szCs w:val="32"/>
        </w:rPr>
        <w:t>万元。依据安政办发〔</w:t>
      </w:r>
      <w:r w:rsidRPr="00A91833">
        <w:rPr>
          <w:rFonts w:eastAsia="仿宋_GB2312" w:hint="eastAsia"/>
          <w:sz w:val="32"/>
          <w:szCs w:val="32"/>
        </w:rPr>
        <w:t>2013</w:t>
      </w:r>
      <w:r w:rsidRPr="00A91833">
        <w:rPr>
          <w:rFonts w:eastAsia="仿宋_GB2312" w:hint="eastAsia"/>
          <w:sz w:val="32"/>
          <w:szCs w:val="32"/>
        </w:rPr>
        <w:t>〕</w:t>
      </w:r>
      <w:r w:rsidRPr="00A91833">
        <w:rPr>
          <w:rFonts w:eastAsia="仿宋_GB2312" w:hint="eastAsia"/>
          <w:sz w:val="32"/>
          <w:szCs w:val="32"/>
        </w:rPr>
        <w:t>136</w:t>
      </w:r>
      <w:r w:rsidRPr="00A91833">
        <w:rPr>
          <w:rFonts w:eastAsia="仿宋_GB2312" w:hint="eastAsia"/>
          <w:sz w:val="32"/>
          <w:szCs w:val="32"/>
        </w:rPr>
        <w:t>号文件《关于批转安康市农村五保供养服务机构聘用人员薪酬待遇和运转经费保障意见的通知》，所需资金省级按</w:t>
      </w:r>
      <w:r w:rsidRPr="00A91833">
        <w:rPr>
          <w:rFonts w:eastAsia="仿宋_GB2312" w:hint="eastAsia"/>
          <w:sz w:val="32"/>
          <w:szCs w:val="32"/>
        </w:rPr>
        <w:t>30%</w:t>
      </w:r>
      <w:r w:rsidRPr="00A91833">
        <w:rPr>
          <w:rFonts w:eastAsia="仿宋_GB2312" w:hint="eastAsia"/>
          <w:sz w:val="32"/>
          <w:szCs w:val="32"/>
        </w:rPr>
        <w:t>、市县按</w:t>
      </w:r>
      <w:r w:rsidRPr="00A91833">
        <w:rPr>
          <w:rFonts w:eastAsia="仿宋_GB2312" w:hint="eastAsia"/>
          <w:sz w:val="32"/>
          <w:szCs w:val="32"/>
        </w:rPr>
        <w:t>70%(</w:t>
      </w:r>
      <w:r w:rsidRPr="00A91833">
        <w:rPr>
          <w:rFonts w:eastAsia="仿宋_GB2312" w:hint="eastAsia"/>
          <w:sz w:val="32"/>
          <w:szCs w:val="32"/>
        </w:rPr>
        <w:t>市县</w:t>
      </w:r>
      <w:r w:rsidRPr="00A91833">
        <w:rPr>
          <w:rFonts w:eastAsia="仿宋_GB2312" w:hint="eastAsia"/>
          <w:sz w:val="32"/>
          <w:szCs w:val="32"/>
        </w:rPr>
        <w:t>1</w:t>
      </w:r>
      <w:r w:rsidRPr="00A91833">
        <w:rPr>
          <w:rFonts w:eastAsia="仿宋_GB2312" w:hint="eastAsia"/>
          <w:sz w:val="32"/>
          <w:szCs w:val="32"/>
        </w:rPr>
        <w:t>：</w:t>
      </w:r>
      <w:r w:rsidRPr="00A91833">
        <w:rPr>
          <w:rFonts w:eastAsia="仿宋_GB2312" w:hint="eastAsia"/>
          <w:sz w:val="32"/>
          <w:szCs w:val="32"/>
        </w:rPr>
        <w:t>9</w:t>
      </w:r>
      <w:r w:rsidRPr="00A91833">
        <w:rPr>
          <w:rFonts w:eastAsia="仿宋_GB2312" w:hint="eastAsia"/>
          <w:sz w:val="32"/>
          <w:szCs w:val="32"/>
        </w:rPr>
        <w:t>分担</w:t>
      </w:r>
      <w:r w:rsidRPr="00A91833">
        <w:rPr>
          <w:rFonts w:eastAsia="仿宋_GB2312" w:hint="eastAsia"/>
          <w:sz w:val="32"/>
          <w:szCs w:val="32"/>
        </w:rPr>
        <w:t>)</w:t>
      </w:r>
      <w:r w:rsidRPr="00A91833">
        <w:rPr>
          <w:rFonts w:eastAsia="仿宋_GB2312" w:hint="eastAsia"/>
          <w:sz w:val="32"/>
          <w:szCs w:val="32"/>
        </w:rPr>
        <w:t>配套</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孤儿生活补助费</w:t>
      </w:r>
      <w:r w:rsidRPr="00A91833">
        <w:rPr>
          <w:rFonts w:eastAsia="仿宋_GB2312" w:hint="eastAsia"/>
          <w:sz w:val="32"/>
          <w:szCs w:val="32"/>
        </w:rPr>
        <w:t>14</w:t>
      </w:r>
      <w:r w:rsidRPr="00A91833">
        <w:rPr>
          <w:rFonts w:eastAsia="仿宋_GB2312" w:hint="eastAsia"/>
          <w:sz w:val="32"/>
          <w:szCs w:val="32"/>
        </w:rPr>
        <w:t>万元。根据平政办发〔</w:t>
      </w:r>
      <w:r w:rsidRPr="00A91833">
        <w:rPr>
          <w:rFonts w:eastAsia="仿宋_GB2312" w:hint="eastAsia"/>
          <w:sz w:val="32"/>
          <w:szCs w:val="32"/>
        </w:rPr>
        <w:t>2011</w:t>
      </w:r>
      <w:r w:rsidRPr="00A91833">
        <w:rPr>
          <w:rFonts w:eastAsia="仿宋_GB2312" w:hint="eastAsia"/>
          <w:sz w:val="32"/>
          <w:szCs w:val="32"/>
        </w:rPr>
        <w:t>〕</w:t>
      </w:r>
      <w:r w:rsidRPr="00A91833">
        <w:rPr>
          <w:rFonts w:eastAsia="仿宋_GB2312" w:hint="eastAsia"/>
          <w:sz w:val="32"/>
          <w:szCs w:val="32"/>
        </w:rPr>
        <w:t>202</w:t>
      </w:r>
      <w:r w:rsidRPr="00A91833">
        <w:rPr>
          <w:rFonts w:eastAsia="仿宋_GB2312" w:hint="eastAsia"/>
          <w:sz w:val="32"/>
          <w:szCs w:val="32"/>
        </w:rPr>
        <w:t>号《关于加强孤儿保障工作的通知》文件精神，散居孤儿中省补助</w:t>
      </w:r>
      <w:r w:rsidRPr="00A91833">
        <w:rPr>
          <w:rFonts w:eastAsia="仿宋_GB2312" w:hint="eastAsia"/>
          <w:sz w:val="32"/>
          <w:szCs w:val="32"/>
        </w:rPr>
        <w:t>507</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月，县级配套</w:t>
      </w:r>
      <w:r w:rsidRPr="00A91833">
        <w:rPr>
          <w:rFonts w:eastAsia="仿宋_GB2312" w:hint="eastAsia"/>
          <w:sz w:val="32"/>
          <w:szCs w:val="32"/>
        </w:rPr>
        <w:t>293</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月，按</w:t>
      </w:r>
      <w:r w:rsidRPr="00A91833">
        <w:rPr>
          <w:rFonts w:eastAsia="仿宋_GB2312" w:hint="eastAsia"/>
          <w:sz w:val="32"/>
          <w:szCs w:val="32"/>
        </w:rPr>
        <w:t>2019</w:t>
      </w:r>
      <w:r w:rsidRPr="00A91833">
        <w:rPr>
          <w:rFonts w:eastAsia="仿宋_GB2312" w:hint="eastAsia"/>
          <w:sz w:val="32"/>
          <w:szCs w:val="32"/>
        </w:rPr>
        <w:t>年实际拨付孤儿基本生活费</w:t>
      </w:r>
      <w:r w:rsidRPr="00A91833">
        <w:rPr>
          <w:rFonts w:eastAsia="仿宋_GB2312" w:hint="eastAsia"/>
          <w:sz w:val="32"/>
          <w:szCs w:val="32"/>
        </w:rPr>
        <w:t>23</w:t>
      </w:r>
      <w:r w:rsidRPr="00A91833">
        <w:rPr>
          <w:rFonts w:eastAsia="仿宋_GB2312" w:hint="eastAsia"/>
          <w:sz w:val="32"/>
          <w:szCs w:val="32"/>
        </w:rPr>
        <w:t>人计算；孤儿大学生生活费，根据陕民发〔</w:t>
      </w:r>
      <w:r w:rsidRPr="00A91833">
        <w:rPr>
          <w:rFonts w:eastAsia="仿宋_GB2312" w:hint="eastAsia"/>
          <w:sz w:val="32"/>
          <w:szCs w:val="32"/>
        </w:rPr>
        <w:t>2017</w:t>
      </w:r>
      <w:r w:rsidRPr="00A91833">
        <w:rPr>
          <w:rFonts w:eastAsia="仿宋_GB2312" w:hint="eastAsia"/>
          <w:sz w:val="32"/>
          <w:szCs w:val="32"/>
        </w:rPr>
        <w:t>〕</w:t>
      </w:r>
      <w:r w:rsidRPr="00A91833">
        <w:rPr>
          <w:rFonts w:eastAsia="仿宋_GB2312" w:hint="eastAsia"/>
          <w:sz w:val="32"/>
          <w:szCs w:val="32"/>
        </w:rPr>
        <w:t>73</w:t>
      </w:r>
      <w:r w:rsidRPr="00A91833">
        <w:rPr>
          <w:rFonts w:eastAsia="仿宋_GB2312" w:hint="eastAsia"/>
          <w:sz w:val="32"/>
          <w:szCs w:val="32"/>
        </w:rPr>
        <w:t>号《关于进一步做好全省孤儿高等教育生活保障等有关工作的通知》</w:t>
      </w:r>
      <w:r w:rsidRPr="00A91833">
        <w:rPr>
          <w:rFonts w:eastAsia="仿宋_GB2312" w:hint="eastAsia"/>
          <w:sz w:val="32"/>
          <w:szCs w:val="32"/>
        </w:rPr>
        <w:t>,</w:t>
      </w:r>
      <w:r w:rsidRPr="00A91833">
        <w:rPr>
          <w:rFonts w:eastAsia="仿宋_GB2312" w:hint="eastAsia"/>
          <w:sz w:val="32"/>
          <w:szCs w:val="32"/>
        </w:rPr>
        <w:lastRenderedPageBreak/>
        <w:t>从本人入校报到当月起，参照陕西省孤儿机构集中供养标准，每月每人发放</w:t>
      </w:r>
      <w:r w:rsidRPr="00A91833">
        <w:rPr>
          <w:rFonts w:eastAsia="仿宋_GB2312" w:hint="eastAsia"/>
          <w:sz w:val="32"/>
          <w:szCs w:val="32"/>
        </w:rPr>
        <w:t>1000</w:t>
      </w:r>
      <w:r w:rsidRPr="00A91833">
        <w:rPr>
          <w:rFonts w:eastAsia="仿宋_GB2312" w:hint="eastAsia"/>
          <w:sz w:val="32"/>
          <w:szCs w:val="32"/>
        </w:rPr>
        <w:t>元生活补助费，中</w:t>
      </w:r>
      <w:proofErr w:type="gramStart"/>
      <w:r w:rsidRPr="00A91833">
        <w:rPr>
          <w:rFonts w:eastAsia="仿宋_GB2312" w:hint="eastAsia"/>
          <w:sz w:val="32"/>
          <w:szCs w:val="32"/>
        </w:rPr>
        <w:t>省配套</w:t>
      </w:r>
      <w:proofErr w:type="gramEnd"/>
      <w:r w:rsidRPr="00A91833">
        <w:rPr>
          <w:rFonts w:eastAsia="仿宋_GB2312" w:hint="eastAsia"/>
          <w:sz w:val="32"/>
          <w:szCs w:val="32"/>
        </w:rPr>
        <w:t>507</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月，县级配</w:t>
      </w:r>
      <w:r w:rsidRPr="00A91833">
        <w:rPr>
          <w:rFonts w:eastAsia="仿宋_GB2312" w:hint="eastAsia"/>
          <w:sz w:val="32"/>
          <w:szCs w:val="32"/>
        </w:rPr>
        <w:t>493</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月，按</w:t>
      </w:r>
      <w:r w:rsidRPr="00A91833">
        <w:rPr>
          <w:rFonts w:eastAsia="仿宋_GB2312" w:hint="eastAsia"/>
          <w:sz w:val="32"/>
          <w:szCs w:val="32"/>
        </w:rPr>
        <w:t>2019</w:t>
      </w:r>
      <w:r w:rsidRPr="00A91833">
        <w:rPr>
          <w:rFonts w:eastAsia="仿宋_GB2312" w:hint="eastAsia"/>
          <w:sz w:val="32"/>
          <w:szCs w:val="32"/>
        </w:rPr>
        <w:t>年实际拨付孤儿大学生生活费</w:t>
      </w:r>
      <w:r w:rsidRPr="00A91833">
        <w:rPr>
          <w:rFonts w:eastAsia="仿宋_GB2312" w:hint="eastAsia"/>
          <w:sz w:val="32"/>
          <w:szCs w:val="32"/>
        </w:rPr>
        <w:t>7</w:t>
      </w:r>
      <w:r w:rsidRPr="00A91833">
        <w:rPr>
          <w:rFonts w:eastAsia="仿宋_GB2312" w:hint="eastAsia"/>
          <w:sz w:val="32"/>
          <w:szCs w:val="32"/>
        </w:rPr>
        <w:t>人计算</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残疾人生活补贴及重度残疾人护理补贴县级配套</w:t>
      </w:r>
      <w:r w:rsidRPr="00A91833">
        <w:rPr>
          <w:rFonts w:eastAsia="仿宋_GB2312" w:hint="eastAsia"/>
          <w:sz w:val="32"/>
          <w:szCs w:val="32"/>
        </w:rPr>
        <w:t>256</w:t>
      </w:r>
      <w:r w:rsidRPr="00A91833">
        <w:rPr>
          <w:rFonts w:eastAsia="仿宋_GB2312" w:hint="eastAsia"/>
          <w:sz w:val="32"/>
          <w:szCs w:val="32"/>
        </w:rPr>
        <w:t>万元。根据《安康市残疾人生活补贴实施办法》、</w:t>
      </w:r>
      <w:proofErr w:type="gramStart"/>
      <w:r w:rsidRPr="00A91833">
        <w:rPr>
          <w:rFonts w:eastAsia="仿宋_GB2312" w:hint="eastAsia"/>
          <w:sz w:val="32"/>
          <w:szCs w:val="32"/>
        </w:rPr>
        <w:t>安民办</w:t>
      </w:r>
      <w:proofErr w:type="gramEnd"/>
      <w:r w:rsidRPr="00A91833">
        <w:rPr>
          <w:rFonts w:eastAsia="仿宋_GB2312" w:hint="eastAsia"/>
          <w:sz w:val="32"/>
          <w:szCs w:val="32"/>
        </w:rPr>
        <w:t>发（</w:t>
      </w:r>
      <w:r w:rsidRPr="00A91833">
        <w:rPr>
          <w:rFonts w:eastAsia="仿宋_GB2312" w:hint="eastAsia"/>
          <w:sz w:val="32"/>
          <w:szCs w:val="32"/>
        </w:rPr>
        <w:t>2016</w:t>
      </w:r>
      <w:r w:rsidRPr="00A91833">
        <w:rPr>
          <w:rFonts w:eastAsia="仿宋_GB2312" w:hint="eastAsia"/>
          <w:sz w:val="32"/>
          <w:szCs w:val="32"/>
        </w:rPr>
        <w:t>）</w:t>
      </w:r>
      <w:r w:rsidRPr="00A91833">
        <w:rPr>
          <w:rFonts w:eastAsia="仿宋_GB2312" w:hint="eastAsia"/>
          <w:sz w:val="32"/>
          <w:szCs w:val="32"/>
        </w:rPr>
        <w:t>76</w:t>
      </w:r>
      <w:r w:rsidRPr="00A91833">
        <w:rPr>
          <w:rFonts w:eastAsia="仿宋_GB2312" w:hint="eastAsia"/>
          <w:sz w:val="32"/>
          <w:szCs w:val="32"/>
        </w:rPr>
        <w:t>号《关于切实做好困难残疾人生活补贴和重度残疾人护理补贴发放工作的通知》，残疾人发放生活补贴所需资金由各级财政预算安排，由省财政负担</w:t>
      </w:r>
      <w:r w:rsidRPr="00A91833">
        <w:rPr>
          <w:rFonts w:eastAsia="仿宋_GB2312" w:hint="eastAsia"/>
          <w:sz w:val="32"/>
          <w:szCs w:val="32"/>
        </w:rPr>
        <w:t>50%</w:t>
      </w:r>
      <w:r w:rsidRPr="00A91833">
        <w:rPr>
          <w:rFonts w:eastAsia="仿宋_GB2312" w:hint="eastAsia"/>
          <w:sz w:val="32"/>
          <w:szCs w:val="32"/>
        </w:rPr>
        <w:t>，市财政负担</w:t>
      </w:r>
      <w:r w:rsidRPr="00A91833">
        <w:rPr>
          <w:rFonts w:eastAsia="仿宋_GB2312" w:hint="eastAsia"/>
          <w:sz w:val="32"/>
          <w:szCs w:val="32"/>
        </w:rPr>
        <w:t>5%</w:t>
      </w:r>
      <w:r w:rsidRPr="00A91833">
        <w:rPr>
          <w:rFonts w:eastAsia="仿宋_GB2312" w:hint="eastAsia"/>
          <w:sz w:val="32"/>
          <w:szCs w:val="32"/>
        </w:rPr>
        <w:t>，县（区）财政负担</w:t>
      </w:r>
      <w:r w:rsidRPr="00A91833">
        <w:rPr>
          <w:rFonts w:eastAsia="仿宋_GB2312" w:hint="eastAsia"/>
          <w:sz w:val="32"/>
          <w:szCs w:val="32"/>
        </w:rPr>
        <w:t>45%</w:t>
      </w:r>
      <w:r w:rsidRPr="00A91833">
        <w:rPr>
          <w:rFonts w:eastAsia="仿宋_GB2312" w:hint="eastAsia"/>
          <w:sz w:val="32"/>
          <w:szCs w:val="32"/>
        </w:rPr>
        <w:t>，按</w:t>
      </w:r>
      <w:r w:rsidRPr="00A91833">
        <w:rPr>
          <w:rFonts w:eastAsia="仿宋_GB2312" w:hint="eastAsia"/>
          <w:sz w:val="32"/>
          <w:szCs w:val="32"/>
        </w:rPr>
        <w:t>2019</w:t>
      </w:r>
      <w:r w:rsidRPr="00A91833">
        <w:rPr>
          <w:rFonts w:eastAsia="仿宋_GB2312" w:hint="eastAsia"/>
          <w:sz w:val="32"/>
          <w:szCs w:val="32"/>
        </w:rPr>
        <w:t>年残疾人</w:t>
      </w:r>
      <w:r>
        <w:rPr>
          <w:rFonts w:eastAsia="仿宋_GB2312" w:hint="eastAsia"/>
          <w:sz w:val="32"/>
          <w:szCs w:val="32"/>
        </w:rPr>
        <w:t>“</w:t>
      </w:r>
      <w:r w:rsidRPr="00A91833">
        <w:rPr>
          <w:rFonts w:eastAsia="仿宋_GB2312" w:hint="eastAsia"/>
          <w:sz w:val="32"/>
          <w:szCs w:val="32"/>
        </w:rPr>
        <w:t>两补</w:t>
      </w:r>
      <w:r>
        <w:rPr>
          <w:rFonts w:eastAsia="仿宋_GB2312" w:hint="eastAsia"/>
          <w:sz w:val="32"/>
          <w:szCs w:val="32"/>
        </w:rPr>
        <w:t>”</w:t>
      </w:r>
      <w:r w:rsidRPr="00A91833">
        <w:rPr>
          <w:rFonts w:eastAsia="仿宋_GB2312" w:hint="eastAsia"/>
          <w:sz w:val="32"/>
          <w:szCs w:val="32"/>
        </w:rPr>
        <w:t>人数测算</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农村户籍曾在行政事业单位工作过的人员养老金工龄补贴县级配套</w:t>
      </w:r>
      <w:r w:rsidRPr="00A91833">
        <w:rPr>
          <w:rFonts w:eastAsia="仿宋_GB2312" w:hint="eastAsia"/>
          <w:sz w:val="32"/>
          <w:szCs w:val="32"/>
        </w:rPr>
        <w:t>608</w:t>
      </w:r>
      <w:r w:rsidRPr="00A91833">
        <w:rPr>
          <w:rFonts w:eastAsia="仿宋_GB2312" w:hint="eastAsia"/>
          <w:sz w:val="32"/>
          <w:szCs w:val="32"/>
        </w:rPr>
        <w:t>万元。</w:t>
      </w:r>
      <w:r w:rsidRPr="00A91833">
        <w:rPr>
          <w:rFonts w:eastAsia="仿宋_GB2312" w:hint="eastAsia"/>
          <w:sz w:val="32"/>
          <w:szCs w:val="32"/>
        </w:rPr>
        <w:t>2020</w:t>
      </w:r>
      <w:r w:rsidRPr="00A91833">
        <w:rPr>
          <w:rFonts w:eastAsia="仿宋_GB2312" w:hint="eastAsia"/>
          <w:sz w:val="32"/>
          <w:szCs w:val="32"/>
        </w:rPr>
        <w:t>年按</w:t>
      </w:r>
      <w:r w:rsidRPr="00A91833">
        <w:rPr>
          <w:rFonts w:eastAsia="仿宋_GB2312" w:hint="eastAsia"/>
          <w:sz w:val="32"/>
          <w:szCs w:val="32"/>
        </w:rPr>
        <w:t>15%</w:t>
      </w:r>
      <w:r w:rsidRPr="00A91833">
        <w:rPr>
          <w:rFonts w:eastAsia="仿宋_GB2312" w:hint="eastAsia"/>
          <w:sz w:val="32"/>
          <w:szCs w:val="32"/>
        </w:rPr>
        <w:t>增长到龄人员预计</w:t>
      </w:r>
      <w:r w:rsidRPr="00A91833">
        <w:rPr>
          <w:rFonts w:eastAsia="仿宋_GB2312" w:hint="eastAsia"/>
          <w:sz w:val="32"/>
          <w:szCs w:val="32"/>
        </w:rPr>
        <w:t>72737</w:t>
      </w:r>
      <w:r w:rsidRPr="00A91833">
        <w:rPr>
          <w:rFonts w:eastAsia="仿宋_GB2312" w:hint="eastAsia"/>
          <w:sz w:val="32"/>
          <w:szCs w:val="32"/>
        </w:rPr>
        <w:t>年工龄</w:t>
      </w:r>
      <w:r w:rsidRPr="00A91833">
        <w:rPr>
          <w:rFonts w:eastAsia="仿宋_GB2312" w:hint="eastAsia"/>
          <w:sz w:val="32"/>
          <w:szCs w:val="32"/>
        </w:rPr>
        <w:t>(</w:t>
      </w:r>
      <w:r w:rsidRPr="00A91833">
        <w:rPr>
          <w:rFonts w:eastAsia="仿宋_GB2312" w:hint="eastAsia"/>
          <w:sz w:val="32"/>
          <w:szCs w:val="32"/>
        </w:rPr>
        <w:t>其中：民办教师</w:t>
      </w:r>
      <w:r w:rsidRPr="00A91833">
        <w:rPr>
          <w:rFonts w:eastAsia="仿宋_GB2312" w:hint="eastAsia"/>
          <w:sz w:val="32"/>
          <w:szCs w:val="32"/>
        </w:rPr>
        <w:t>7835</w:t>
      </w:r>
      <w:r w:rsidRPr="00A91833">
        <w:rPr>
          <w:rFonts w:eastAsia="仿宋_GB2312" w:hint="eastAsia"/>
          <w:sz w:val="32"/>
          <w:szCs w:val="32"/>
        </w:rPr>
        <w:t>年工龄，其他人员</w:t>
      </w:r>
      <w:r w:rsidRPr="00A91833">
        <w:rPr>
          <w:rFonts w:eastAsia="仿宋_GB2312" w:hint="eastAsia"/>
          <w:sz w:val="32"/>
          <w:szCs w:val="32"/>
        </w:rPr>
        <w:t>64902</w:t>
      </w:r>
      <w:r w:rsidRPr="00A91833">
        <w:rPr>
          <w:rFonts w:eastAsia="仿宋_GB2312" w:hint="eastAsia"/>
          <w:sz w:val="32"/>
          <w:szCs w:val="32"/>
        </w:rPr>
        <w:t>年工龄</w:t>
      </w:r>
      <w:r w:rsidRPr="00A91833">
        <w:rPr>
          <w:rFonts w:eastAsia="仿宋_GB2312" w:hint="eastAsia"/>
          <w:sz w:val="32"/>
          <w:szCs w:val="32"/>
        </w:rPr>
        <w:t>)</w:t>
      </w:r>
      <w:r w:rsidRPr="00A91833">
        <w:rPr>
          <w:rFonts w:eastAsia="仿宋_GB2312" w:hint="eastAsia"/>
          <w:sz w:val="32"/>
          <w:szCs w:val="32"/>
        </w:rPr>
        <w:t>，补助标准为民办教师</w:t>
      </w:r>
      <w:r w:rsidRPr="00A91833">
        <w:rPr>
          <w:rFonts w:eastAsia="仿宋_GB2312" w:hint="eastAsia"/>
          <w:sz w:val="32"/>
          <w:szCs w:val="32"/>
        </w:rPr>
        <w:t>9.9</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月</w:t>
      </w:r>
      <w:r w:rsidRPr="00A91833">
        <w:rPr>
          <w:rFonts w:ascii="微软雅黑" w:eastAsia="微软雅黑" w:hAnsi="微软雅黑" w:cs="微软雅黑" w:hint="eastAsia"/>
          <w:sz w:val="32"/>
          <w:szCs w:val="32"/>
        </w:rPr>
        <w:t>•</w:t>
      </w:r>
      <w:r w:rsidRPr="00A91833">
        <w:rPr>
          <w:rFonts w:ascii="仿宋_GB2312" w:eastAsia="仿宋_GB2312" w:hAnsi="仿宋_GB2312" w:cs="仿宋_GB2312" w:hint="eastAsia"/>
          <w:sz w:val="32"/>
          <w:szCs w:val="32"/>
        </w:rPr>
        <w:t>年工龄，其他人员</w:t>
      </w:r>
      <w:r w:rsidRPr="00A91833">
        <w:rPr>
          <w:rFonts w:eastAsia="仿宋_GB2312" w:hint="eastAsia"/>
          <w:sz w:val="32"/>
          <w:szCs w:val="32"/>
        </w:rPr>
        <w:t>6.6</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月</w:t>
      </w:r>
      <w:r w:rsidRPr="00A91833">
        <w:rPr>
          <w:rFonts w:ascii="微软雅黑" w:eastAsia="微软雅黑" w:hAnsi="微软雅黑" w:cs="微软雅黑" w:hint="eastAsia"/>
          <w:sz w:val="32"/>
          <w:szCs w:val="32"/>
        </w:rPr>
        <w:t>•</w:t>
      </w:r>
      <w:r w:rsidRPr="00A91833">
        <w:rPr>
          <w:rFonts w:ascii="仿宋_GB2312" w:eastAsia="仿宋_GB2312" w:hAnsi="仿宋_GB2312" w:cs="仿宋_GB2312" w:hint="eastAsia"/>
          <w:sz w:val="32"/>
          <w:szCs w:val="32"/>
        </w:rPr>
        <w:t>年工龄</w:t>
      </w:r>
      <w:r>
        <w:rPr>
          <w:rFonts w:ascii="仿宋_GB2312" w:eastAsia="仿宋_GB2312" w:hAnsi="仿宋_GB2312" w:cs="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环卫工人社会保险补贴</w:t>
      </w:r>
      <w:r w:rsidRPr="00A91833">
        <w:rPr>
          <w:rFonts w:eastAsia="仿宋_GB2312" w:hint="eastAsia"/>
          <w:sz w:val="32"/>
          <w:szCs w:val="32"/>
        </w:rPr>
        <w:t>30</w:t>
      </w:r>
      <w:r w:rsidRPr="00A91833">
        <w:rPr>
          <w:rFonts w:eastAsia="仿宋_GB2312" w:hint="eastAsia"/>
          <w:sz w:val="32"/>
          <w:szCs w:val="32"/>
        </w:rPr>
        <w:t>万元。根据陕</w:t>
      </w:r>
      <w:proofErr w:type="gramStart"/>
      <w:r w:rsidRPr="00A91833">
        <w:rPr>
          <w:rFonts w:eastAsia="仿宋_GB2312" w:hint="eastAsia"/>
          <w:sz w:val="32"/>
          <w:szCs w:val="32"/>
        </w:rPr>
        <w:t>人社发</w:t>
      </w:r>
      <w:proofErr w:type="gramEnd"/>
      <w:r w:rsidRPr="00A91833">
        <w:rPr>
          <w:rFonts w:eastAsia="仿宋_GB2312" w:hint="eastAsia"/>
          <w:sz w:val="32"/>
          <w:szCs w:val="32"/>
        </w:rPr>
        <w:t>〔</w:t>
      </w:r>
      <w:r w:rsidRPr="00A91833">
        <w:rPr>
          <w:rFonts w:eastAsia="仿宋_GB2312" w:hint="eastAsia"/>
          <w:sz w:val="32"/>
          <w:szCs w:val="32"/>
        </w:rPr>
        <w:t>2012</w:t>
      </w:r>
      <w:r w:rsidRPr="00A91833">
        <w:rPr>
          <w:rFonts w:eastAsia="仿宋_GB2312" w:hint="eastAsia"/>
          <w:sz w:val="32"/>
          <w:szCs w:val="32"/>
        </w:rPr>
        <w:t>〕</w:t>
      </w:r>
      <w:r w:rsidRPr="00A91833">
        <w:rPr>
          <w:rFonts w:eastAsia="仿宋_GB2312" w:hint="eastAsia"/>
          <w:sz w:val="32"/>
          <w:szCs w:val="32"/>
        </w:rPr>
        <w:t>118</w:t>
      </w:r>
      <w:r w:rsidRPr="00A91833">
        <w:rPr>
          <w:rFonts w:eastAsia="仿宋_GB2312" w:hint="eastAsia"/>
          <w:sz w:val="32"/>
          <w:szCs w:val="32"/>
        </w:rPr>
        <w:t>号文件规定，环卫工人参加社会保险，所需资金省级负担</w:t>
      </w:r>
      <w:r w:rsidRPr="00A91833">
        <w:rPr>
          <w:rFonts w:eastAsia="仿宋_GB2312" w:hint="eastAsia"/>
          <w:sz w:val="32"/>
          <w:szCs w:val="32"/>
        </w:rPr>
        <w:t>60%,</w:t>
      </w:r>
      <w:r w:rsidRPr="00A91833">
        <w:rPr>
          <w:rFonts w:eastAsia="仿宋_GB2312" w:hint="eastAsia"/>
          <w:sz w:val="32"/>
          <w:szCs w:val="32"/>
        </w:rPr>
        <w:t>县级负担</w:t>
      </w:r>
      <w:r w:rsidRPr="00A91833">
        <w:rPr>
          <w:rFonts w:eastAsia="仿宋_GB2312" w:hint="eastAsia"/>
          <w:sz w:val="32"/>
          <w:szCs w:val="32"/>
        </w:rPr>
        <w:t>40%</w:t>
      </w:r>
      <w:r w:rsidRPr="00A91833">
        <w:rPr>
          <w:rFonts w:eastAsia="仿宋_GB2312" w:hint="eastAsia"/>
          <w:sz w:val="32"/>
          <w:szCs w:val="32"/>
        </w:rPr>
        <w:t>，按</w:t>
      </w:r>
      <w:r w:rsidRPr="00A91833">
        <w:rPr>
          <w:rFonts w:eastAsia="仿宋_GB2312" w:hint="eastAsia"/>
          <w:sz w:val="32"/>
          <w:szCs w:val="32"/>
        </w:rPr>
        <w:t>2018</w:t>
      </w:r>
      <w:r w:rsidRPr="00A91833">
        <w:rPr>
          <w:rFonts w:eastAsia="仿宋_GB2312" w:hint="eastAsia"/>
          <w:sz w:val="32"/>
          <w:szCs w:val="32"/>
        </w:rPr>
        <w:t>年实际参保人数及社</w:t>
      </w:r>
      <w:proofErr w:type="gramStart"/>
      <w:r w:rsidRPr="00A91833">
        <w:rPr>
          <w:rFonts w:eastAsia="仿宋_GB2312" w:hint="eastAsia"/>
          <w:sz w:val="32"/>
          <w:szCs w:val="32"/>
        </w:rPr>
        <w:t>平工资</w:t>
      </w:r>
      <w:proofErr w:type="gramEnd"/>
      <w:r w:rsidRPr="00A91833">
        <w:rPr>
          <w:rFonts w:eastAsia="仿宋_GB2312" w:hint="eastAsia"/>
          <w:sz w:val="32"/>
          <w:szCs w:val="32"/>
        </w:rPr>
        <w:t>比例缴费</w:t>
      </w:r>
      <w:r w:rsidRPr="00A91833">
        <w:rPr>
          <w:rFonts w:eastAsia="仿宋_GB2312" w:hint="eastAsia"/>
          <w:sz w:val="32"/>
          <w:szCs w:val="32"/>
        </w:rPr>
        <w:t>(</w:t>
      </w:r>
      <w:r w:rsidRPr="00A91833">
        <w:rPr>
          <w:rFonts w:eastAsia="仿宋_GB2312" w:hint="eastAsia"/>
          <w:sz w:val="32"/>
          <w:szCs w:val="32"/>
        </w:rPr>
        <w:t>单位缴纳养老</w:t>
      </w:r>
      <w:r w:rsidRPr="00A91833">
        <w:rPr>
          <w:rFonts w:eastAsia="仿宋_GB2312" w:hint="eastAsia"/>
          <w:sz w:val="32"/>
          <w:szCs w:val="32"/>
        </w:rPr>
        <w:t>16%</w:t>
      </w:r>
      <w:r w:rsidRPr="00A91833">
        <w:rPr>
          <w:rFonts w:eastAsia="仿宋_GB2312" w:hint="eastAsia"/>
          <w:sz w:val="32"/>
          <w:szCs w:val="32"/>
        </w:rPr>
        <w:t>、医疗</w:t>
      </w:r>
      <w:r w:rsidRPr="00A91833">
        <w:rPr>
          <w:rFonts w:eastAsia="仿宋_GB2312" w:hint="eastAsia"/>
          <w:sz w:val="32"/>
          <w:szCs w:val="32"/>
        </w:rPr>
        <w:t>6%</w:t>
      </w:r>
      <w:r w:rsidRPr="00A91833">
        <w:rPr>
          <w:rFonts w:eastAsia="仿宋_GB2312" w:hint="eastAsia"/>
          <w:sz w:val="32"/>
          <w:szCs w:val="32"/>
        </w:rPr>
        <w:t>、工伤</w:t>
      </w:r>
      <w:r w:rsidRPr="00A91833">
        <w:rPr>
          <w:rFonts w:eastAsia="仿宋_GB2312" w:hint="eastAsia"/>
          <w:sz w:val="32"/>
          <w:szCs w:val="32"/>
        </w:rPr>
        <w:t>1%</w:t>
      </w:r>
      <w:r w:rsidRPr="00A91833">
        <w:rPr>
          <w:rFonts w:eastAsia="仿宋_GB2312" w:hint="eastAsia"/>
          <w:sz w:val="32"/>
          <w:szCs w:val="32"/>
        </w:rPr>
        <w:t>、生育</w:t>
      </w:r>
      <w:r w:rsidRPr="00A91833">
        <w:rPr>
          <w:rFonts w:eastAsia="仿宋_GB2312" w:hint="eastAsia"/>
          <w:sz w:val="32"/>
          <w:szCs w:val="32"/>
        </w:rPr>
        <w:t>0.6%</w:t>
      </w:r>
      <w:r w:rsidRPr="00A91833">
        <w:rPr>
          <w:rFonts w:eastAsia="仿宋_GB2312" w:hint="eastAsia"/>
          <w:sz w:val="32"/>
          <w:szCs w:val="32"/>
        </w:rPr>
        <w:t>、失业</w:t>
      </w:r>
      <w:r w:rsidRPr="00A91833">
        <w:rPr>
          <w:rFonts w:eastAsia="仿宋_GB2312" w:hint="eastAsia"/>
          <w:sz w:val="32"/>
          <w:szCs w:val="32"/>
        </w:rPr>
        <w:t>2%)</w:t>
      </w:r>
      <w:r w:rsidRPr="00A91833">
        <w:rPr>
          <w:rFonts w:eastAsia="仿宋_GB2312" w:hint="eastAsia"/>
          <w:sz w:val="32"/>
          <w:szCs w:val="32"/>
        </w:rPr>
        <w:t>计算</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“政策保”配套资金</w:t>
      </w:r>
      <w:r w:rsidRPr="00A91833">
        <w:rPr>
          <w:rFonts w:eastAsia="仿宋_GB2312" w:hint="eastAsia"/>
          <w:sz w:val="32"/>
          <w:szCs w:val="32"/>
        </w:rPr>
        <w:t>675</w:t>
      </w:r>
      <w:r w:rsidRPr="00A91833">
        <w:rPr>
          <w:rFonts w:eastAsia="仿宋_GB2312" w:hint="eastAsia"/>
          <w:sz w:val="32"/>
          <w:szCs w:val="32"/>
        </w:rPr>
        <w:t>万元。根据</w:t>
      </w:r>
      <w:r w:rsidRPr="00A91833">
        <w:rPr>
          <w:rFonts w:eastAsia="仿宋_GB2312" w:hint="eastAsia"/>
          <w:sz w:val="32"/>
          <w:szCs w:val="32"/>
        </w:rPr>
        <w:t>2017</w:t>
      </w:r>
      <w:r w:rsidRPr="00A91833">
        <w:rPr>
          <w:rFonts w:eastAsia="仿宋_GB2312" w:hint="eastAsia"/>
          <w:sz w:val="32"/>
          <w:szCs w:val="32"/>
        </w:rPr>
        <w:t>年</w:t>
      </w:r>
      <w:r w:rsidRPr="00A91833">
        <w:rPr>
          <w:rFonts w:eastAsia="仿宋_GB2312" w:hint="eastAsia"/>
          <w:sz w:val="32"/>
          <w:szCs w:val="32"/>
        </w:rPr>
        <w:t>11</w:t>
      </w:r>
      <w:r w:rsidRPr="00A91833">
        <w:rPr>
          <w:rFonts w:eastAsia="仿宋_GB2312" w:hint="eastAsia"/>
          <w:sz w:val="32"/>
          <w:szCs w:val="32"/>
        </w:rPr>
        <w:t>月政府常务会议精神，县级需安排政策保资金</w:t>
      </w:r>
      <w:r w:rsidRPr="00A91833">
        <w:rPr>
          <w:rFonts w:eastAsia="仿宋_GB2312" w:hint="eastAsia"/>
          <w:sz w:val="32"/>
          <w:szCs w:val="32"/>
        </w:rPr>
        <w:t>675</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资助建档立</w:t>
      </w:r>
      <w:proofErr w:type="gramStart"/>
      <w:r w:rsidRPr="00A91833">
        <w:rPr>
          <w:rFonts w:eastAsia="仿宋_GB2312" w:hint="eastAsia"/>
          <w:sz w:val="32"/>
          <w:szCs w:val="32"/>
        </w:rPr>
        <w:t>卡农村</w:t>
      </w:r>
      <w:proofErr w:type="gramEnd"/>
      <w:r w:rsidRPr="00A91833">
        <w:rPr>
          <w:rFonts w:eastAsia="仿宋_GB2312" w:hint="eastAsia"/>
          <w:sz w:val="32"/>
          <w:szCs w:val="32"/>
        </w:rPr>
        <w:t>贫困人口参加新农合补助</w:t>
      </w:r>
      <w:r w:rsidRPr="00A91833">
        <w:rPr>
          <w:rFonts w:eastAsia="仿宋_GB2312" w:hint="eastAsia"/>
          <w:sz w:val="32"/>
          <w:szCs w:val="32"/>
        </w:rPr>
        <w:t>71</w:t>
      </w:r>
      <w:r w:rsidRPr="00A91833">
        <w:rPr>
          <w:rFonts w:eastAsia="仿宋_GB2312" w:hint="eastAsia"/>
          <w:sz w:val="32"/>
          <w:szCs w:val="32"/>
        </w:rPr>
        <w:t>万元。资助</w:t>
      </w:r>
      <w:r w:rsidRPr="00A91833">
        <w:rPr>
          <w:rFonts w:eastAsia="仿宋_GB2312" w:hint="eastAsia"/>
          <w:sz w:val="32"/>
          <w:szCs w:val="32"/>
        </w:rPr>
        <w:lastRenderedPageBreak/>
        <w:t>建档立卡贫困户参合，县级配套</w:t>
      </w:r>
      <w:r w:rsidRPr="00A91833">
        <w:rPr>
          <w:rFonts w:eastAsia="仿宋_GB2312" w:hint="eastAsia"/>
          <w:sz w:val="32"/>
          <w:szCs w:val="32"/>
        </w:rPr>
        <w:t>15</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人，按</w:t>
      </w:r>
      <w:r w:rsidRPr="00A91833">
        <w:rPr>
          <w:rFonts w:eastAsia="仿宋_GB2312" w:hint="eastAsia"/>
          <w:sz w:val="32"/>
          <w:szCs w:val="32"/>
        </w:rPr>
        <w:t>2019</w:t>
      </w:r>
      <w:r w:rsidRPr="00A91833">
        <w:rPr>
          <w:rFonts w:eastAsia="仿宋_GB2312" w:hint="eastAsia"/>
          <w:sz w:val="32"/>
          <w:szCs w:val="32"/>
        </w:rPr>
        <w:t>年资助建档立卡贫困户</w:t>
      </w:r>
      <w:r w:rsidRPr="00A91833">
        <w:rPr>
          <w:rFonts w:eastAsia="仿宋_GB2312" w:hint="eastAsia"/>
          <w:sz w:val="32"/>
          <w:szCs w:val="32"/>
        </w:rPr>
        <w:t>47413</w:t>
      </w:r>
      <w:r w:rsidRPr="00A91833">
        <w:rPr>
          <w:rFonts w:eastAsia="仿宋_GB2312" w:hint="eastAsia"/>
          <w:sz w:val="32"/>
          <w:szCs w:val="32"/>
        </w:rPr>
        <w:t>人测算</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建档立</w:t>
      </w:r>
      <w:proofErr w:type="gramStart"/>
      <w:r w:rsidRPr="00A91833">
        <w:rPr>
          <w:rFonts w:eastAsia="仿宋_GB2312" w:hint="eastAsia"/>
          <w:sz w:val="32"/>
          <w:szCs w:val="32"/>
        </w:rPr>
        <w:t>卡农村</w:t>
      </w:r>
      <w:proofErr w:type="gramEnd"/>
      <w:r w:rsidRPr="00A91833">
        <w:rPr>
          <w:rFonts w:eastAsia="仿宋_GB2312" w:hint="eastAsia"/>
          <w:sz w:val="32"/>
          <w:szCs w:val="32"/>
        </w:rPr>
        <w:t>贫困户补充医疗保障</w:t>
      </w:r>
      <w:r>
        <w:rPr>
          <w:rFonts w:eastAsia="仿宋_GB2312" w:hint="eastAsia"/>
          <w:sz w:val="32"/>
          <w:szCs w:val="32"/>
        </w:rPr>
        <w:t>资金</w:t>
      </w:r>
      <w:r w:rsidRPr="00A91833">
        <w:rPr>
          <w:rFonts w:eastAsia="仿宋_GB2312" w:hint="eastAsia"/>
          <w:sz w:val="32"/>
          <w:szCs w:val="32"/>
        </w:rPr>
        <w:t>189</w:t>
      </w:r>
      <w:r w:rsidRPr="00A91833">
        <w:rPr>
          <w:rFonts w:eastAsia="仿宋_GB2312" w:hint="eastAsia"/>
          <w:sz w:val="32"/>
          <w:szCs w:val="32"/>
        </w:rPr>
        <w:t>万元。</w:t>
      </w:r>
      <w:proofErr w:type="gramStart"/>
      <w:r w:rsidRPr="00A91833">
        <w:rPr>
          <w:rFonts w:eastAsia="仿宋_GB2312" w:hint="eastAsia"/>
          <w:sz w:val="32"/>
          <w:szCs w:val="32"/>
        </w:rPr>
        <w:t>根据安财预</w:t>
      </w:r>
      <w:proofErr w:type="gramEnd"/>
      <w:r w:rsidRPr="00A91833">
        <w:rPr>
          <w:rFonts w:eastAsia="仿宋_GB2312" w:hint="eastAsia"/>
          <w:sz w:val="32"/>
          <w:szCs w:val="32"/>
        </w:rPr>
        <w:t>〔</w:t>
      </w:r>
      <w:r w:rsidRPr="00A91833">
        <w:rPr>
          <w:rFonts w:eastAsia="仿宋_GB2312" w:hint="eastAsia"/>
          <w:sz w:val="32"/>
          <w:szCs w:val="32"/>
        </w:rPr>
        <w:t>2018</w:t>
      </w:r>
      <w:r w:rsidRPr="00A91833">
        <w:rPr>
          <w:rFonts w:eastAsia="仿宋_GB2312" w:hint="eastAsia"/>
          <w:sz w:val="32"/>
          <w:szCs w:val="32"/>
        </w:rPr>
        <w:t>〕</w:t>
      </w:r>
      <w:r w:rsidRPr="00A91833">
        <w:rPr>
          <w:rFonts w:eastAsia="仿宋_GB2312" w:hint="eastAsia"/>
          <w:sz w:val="32"/>
          <w:szCs w:val="32"/>
        </w:rPr>
        <w:t>22</w:t>
      </w:r>
      <w:r w:rsidRPr="00A91833">
        <w:rPr>
          <w:rFonts w:eastAsia="仿宋_GB2312" w:hint="eastAsia"/>
          <w:sz w:val="32"/>
          <w:szCs w:val="32"/>
        </w:rPr>
        <w:t>号文件精神，补充医疗保障的筹资标准为每人每年</w:t>
      </w:r>
      <w:r w:rsidRPr="00A91833">
        <w:rPr>
          <w:rFonts w:eastAsia="仿宋_GB2312" w:hint="eastAsia"/>
          <w:sz w:val="32"/>
          <w:szCs w:val="32"/>
        </w:rPr>
        <w:t>70</w:t>
      </w:r>
      <w:r w:rsidRPr="00A91833">
        <w:rPr>
          <w:rFonts w:eastAsia="仿宋_GB2312" w:hint="eastAsia"/>
          <w:sz w:val="32"/>
          <w:szCs w:val="32"/>
        </w:rPr>
        <w:t>元，由省、市县财政按照</w:t>
      </w:r>
      <w:r w:rsidRPr="00A91833">
        <w:rPr>
          <w:rFonts w:eastAsia="仿宋_GB2312" w:hint="eastAsia"/>
          <w:sz w:val="32"/>
          <w:szCs w:val="32"/>
        </w:rPr>
        <w:t>3:7</w:t>
      </w:r>
      <w:r w:rsidRPr="00A91833">
        <w:rPr>
          <w:rFonts w:eastAsia="仿宋_GB2312" w:hint="eastAsia"/>
          <w:sz w:val="32"/>
          <w:szCs w:val="32"/>
        </w:rPr>
        <w:t>比例承担，市县又按</w:t>
      </w:r>
      <w:r w:rsidRPr="00A91833">
        <w:rPr>
          <w:rFonts w:eastAsia="仿宋_GB2312" w:hint="eastAsia"/>
          <w:sz w:val="32"/>
          <w:szCs w:val="32"/>
        </w:rPr>
        <w:t>2:8</w:t>
      </w:r>
      <w:r w:rsidRPr="00A91833">
        <w:rPr>
          <w:rFonts w:eastAsia="仿宋_GB2312" w:hint="eastAsia"/>
          <w:sz w:val="32"/>
          <w:szCs w:val="32"/>
        </w:rPr>
        <w:t>比例分担</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严重精神障碍患者监护责任补贴</w:t>
      </w:r>
      <w:r w:rsidRPr="00A91833">
        <w:rPr>
          <w:rFonts w:eastAsia="仿宋_GB2312" w:hint="eastAsia"/>
          <w:sz w:val="32"/>
          <w:szCs w:val="32"/>
        </w:rPr>
        <w:t>11</w:t>
      </w:r>
      <w:r w:rsidRPr="00A91833">
        <w:rPr>
          <w:rFonts w:eastAsia="仿宋_GB2312" w:hint="eastAsia"/>
          <w:sz w:val="32"/>
          <w:szCs w:val="32"/>
        </w:rPr>
        <w:t>万元。按安财社〔</w:t>
      </w:r>
      <w:r w:rsidRPr="00A91833">
        <w:rPr>
          <w:rFonts w:eastAsia="仿宋_GB2312" w:hint="eastAsia"/>
          <w:sz w:val="32"/>
          <w:szCs w:val="32"/>
        </w:rPr>
        <w:t>2017</w:t>
      </w:r>
      <w:r w:rsidRPr="00A91833">
        <w:rPr>
          <w:rFonts w:eastAsia="仿宋_GB2312" w:hint="eastAsia"/>
          <w:sz w:val="32"/>
          <w:szCs w:val="32"/>
        </w:rPr>
        <w:t>〕</w:t>
      </w:r>
      <w:r w:rsidRPr="00A91833">
        <w:rPr>
          <w:rFonts w:eastAsia="仿宋_GB2312" w:hint="eastAsia"/>
          <w:sz w:val="32"/>
          <w:szCs w:val="32"/>
        </w:rPr>
        <w:t>140</w:t>
      </w:r>
      <w:r w:rsidRPr="00A91833">
        <w:rPr>
          <w:rFonts w:eastAsia="仿宋_GB2312" w:hint="eastAsia"/>
          <w:sz w:val="32"/>
          <w:szCs w:val="32"/>
        </w:rPr>
        <w:t>号文件精神，</w:t>
      </w:r>
      <w:r w:rsidRPr="00A91833">
        <w:rPr>
          <w:rFonts w:eastAsia="仿宋_GB2312" w:hint="eastAsia"/>
          <w:sz w:val="32"/>
          <w:szCs w:val="32"/>
        </w:rPr>
        <w:t>3</w:t>
      </w:r>
      <w:r w:rsidRPr="00A91833">
        <w:rPr>
          <w:rFonts w:eastAsia="仿宋_GB2312" w:hint="eastAsia"/>
          <w:sz w:val="32"/>
          <w:szCs w:val="32"/>
        </w:rPr>
        <w:t>级以上患者</w:t>
      </w:r>
      <w:r w:rsidRPr="00A91833">
        <w:rPr>
          <w:rFonts w:eastAsia="仿宋_GB2312" w:hint="eastAsia"/>
          <w:sz w:val="32"/>
          <w:szCs w:val="32"/>
        </w:rPr>
        <w:t>91</w:t>
      </w:r>
      <w:r w:rsidRPr="00A91833">
        <w:rPr>
          <w:rFonts w:eastAsia="仿宋_GB2312" w:hint="eastAsia"/>
          <w:sz w:val="32"/>
          <w:szCs w:val="32"/>
        </w:rPr>
        <w:t>人，市县按</w:t>
      </w:r>
      <w:r w:rsidRPr="00A91833">
        <w:rPr>
          <w:rFonts w:eastAsia="仿宋_GB2312" w:hint="eastAsia"/>
          <w:sz w:val="32"/>
          <w:szCs w:val="32"/>
        </w:rPr>
        <w:t>1:1</w:t>
      </w:r>
      <w:r w:rsidRPr="00A91833">
        <w:rPr>
          <w:rFonts w:eastAsia="仿宋_GB2312" w:hint="eastAsia"/>
          <w:sz w:val="32"/>
          <w:szCs w:val="32"/>
        </w:rPr>
        <w:t>配套。</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②教育提升安排支出</w:t>
      </w:r>
      <w:r w:rsidRPr="00A91833">
        <w:rPr>
          <w:rFonts w:eastAsia="仿宋_GB2312" w:hint="eastAsia"/>
          <w:sz w:val="32"/>
          <w:szCs w:val="32"/>
        </w:rPr>
        <w:t>1354</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学前公用经费补助</w:t>
      </w:r>
      <w:r w:rsidRPr="00A91833">
        <w:rPr>
          <w:rFonts w:eastAsia="仿宋_GB2312" w:hint="eastAsia"/>
          <w:sz w:val="32"/>
          <w:szCs w:val="32"/>
        </w:rPr>
        <w:t>129</w:t>
      </w:r>
      <w:r w:rsidRPr="00A91833">
        <w:rPr>
          <w:rFonts w:eastAsia="仿宋_GB2312" w:hint="eastAsia"/>
          <w:sz w:val="32"/>
          <w:szCs w:val="32"/>
        </w:rPr>
        <w:t>万元。根据安财教〔</w:t>
      </w:r>
      <w:r w:rsidRPr="00A91833">
        <w:rPr>
          <w:rFonts w:eastAsia="仿宋_GB2312" w:hint="eastAsia"/>
          <w:sz w:val="32"/>
          <w:szCs w:val="32"/>
        </w:rPr>
        <w:t>2017</w:t>
      </w:r>
      <w:r w:rsidRPr="00A91833">
        <w:rPr>
          <w:rFonts w:eastAsia="仿宋_GB2312" w:hint="eastAsia"/>
          <w:sz w:val="32"/>
          <w:szCs w:val="32"/>
        </w:rPr>
        <w:t>〕</w:t>
      </w:r>
      <w:r w:rsidRPr="00A91833">
        <w:rPr>
          <w:rFonts w:eastAsia="仿宋_GB2312" w:hint="eastAsia"/>
          <w:sz w:val="32"/>
          <w:szCs w:val="32"/>
        </w:rPr>
        <w:t>124</w:t>
      </w:r>
      <w:r w:rsidRPr="00A91833">
        <w:rPr>
          <w:rFonts w:eastAsia="仿宋_GB2312" w:hint="eastAsia"/>
          <w:sz w:val="32"/>
          <w:szCs w:val="32"/>
        </w:rPr>
        <w:t>号、</w:t>
      </w:r>
      <w:r w:rsidRPr="00A91833">
        <w:rPr>
          <w:rFonts w:eastAsia="仿宋_GB2312" w:hint="eastAsia"/>
          <w:sz w:val="32"/>
          <w:szCs w:val="32"/>
        </w:rPr>
        <w:t>127</w:t>
      </w:r>
      <w:r w:rsidRPr="00A91833">
        <w:rPr>
          <w:rFonts w:eastAsia="仿宋_GB2312" w:hint="eastAsia"/>
          <w:sz w:val="32"/>
          <w:szCs w:val="32"/>
        </w:rPr>
        <w:t>号及安财教〔</w:t>
      </w:r>
      <w:r w:rsidRPr="00A91833">
        <w:rPr>
          <w:rFonts w:eastAsia="仿宋_GB2312" w:hint="eastAsia"/>
          <w:sz w:val="32"/>
          <w:szCs w:val="32"/>
        </w:rPr>
        <w:t>2018</w:t>
      </w:r>
      <w:r w:rsidRPr="00A91833">
        <w:rPr>
          <w:rFonts w:eastAsia="仿宋_GB2312" w:hint="eastAsia"/>
          <w:sz w:val="32"/>
          <w:szCs w:val="32"/>
        </w:rPr>
        <w:t>〕</w:t>
      </w:r>
      <w:r w:rsidRPr="00A91833">
        <w:rPr>
          <w:rFonts w:eastAsia="仿宋_GB2312" w:hint="eastAsia"/>
          <w:sz w:val="32"/>
          <w:szCs w:val="32"/>
        </w:rPr>
        <w:t>45</w:t>
      </w:r>
      <w:r w:rsidRPr="00A91833">
        <w:rPr>
          <w:rFonts w:eastAsia="仿宋_GB2312" w:hint="eastAsia"/>
          <w:sz w:val="32"/>
          <w:szCs w:val="32"/>
        </w:rPr>
        <w:t>号文件精神，幼儿园大班生</w:t>
      </w:r>
      <w:r>
        <w:rPr>
          <w:rFonts w:eastAsia="仿宋_GB2312" w:hint="eastAsia"/>
          <w:sz w:val="32"/>
          <w:szCs w:val="32"/>
        </w:rPr>
        <w:t>均</w:t>
      </w:r>
      <w:r w:rsidRPr="00A91833">
        <w:rPr>
          <w:rFonts w:eastAsia="仿宋_GB2312" w:hint="eastAsia"/>
          <w:sz w:val="32"/>
          <w:szCs w:val="32"/>
        </w:rPr>
        <w:t>600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学年、幼儿园中小班生</w:t>
      </w:r>
      <w:r>
        <w:rPr>
          <w:rFonts w:eastAsia="仿宋_GB2312" w:hint="eastAsia"/>
          <w:sz w:val="32"/>
          <w:szCs w:val="32"/>
        </w:rPr>
        <w:t>均</w:t>
      </w:r>
      <w:r w:rsidRPr="00A91833">
        <w:rPr>
          <w:rFonts w:eastAsia="仿宋_GB2312" w:hint="eastAsia"/>
          <w:sz w:val="32"/>
          <w:szCs w:val="32"/>
        </w:rPr>
        <w:t>400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学年，中省补助</w:t>
      </w:r>
      <w:r w:rsidRPr="00A91833">
        <w:rPr>
          <w:rFonts w:eastAsia="仿宋_GB2312" w:hint="eastAsia"/>
          <w:sz w:val="32"/>
          <w:szCs w:val="32"/>
        </w:rPr>
        <w:t>50%</w:t>
      </w:r>
      <w:r w:rsidRPr="00A91833">
        <w:rPr>
          <w:rFonts w:eastAsia="仿宋_GB2312" w:hint="eastAsia"/>
          <w:sz w:val="32"/>
          <w:szCs w:val="32"/>
        </w:rPr>
        <w:t>、县级配套</w:t>
      </w:r>
      <w:r w:rsidRPr="00A91833">
        <w:rPr>
          <w:rFonts w:eastAsia="仿宋_GB2312" w:hint="eastAsia"/>
          <w:sz w:val="32"/>
          <w:szCs w:val="32"/>
        </w:rPr>
        <w:t>50%</w:t>
      </w:r>
      <w:r w:rsidRPr="00A91833">
        <w:rPr>
          <w:rFonts w:eastAsia="仿宋_GB2312" w:hint="eastAsia"/>
          <w:sz w:val="32"/>
          <w:szCs w:val="32"/>
        </w:rPr>
        <w:t>；附属学前班生</w:t>
      </w:r>
      <w:r>
        <w:rPr>
          <w:rFonts w:eastAsia="仿宋_GB2312" w:hint="eastAsia"/>
          <w:sz w:val="32"/>
          <w:szCs w:val="32"/>
        </w:rPr>
        <w:t>均</w:t>
      </w:r>
      <w:r w:rsidRPr="00A91833">
        <w:rPr>
          <w:rFonts w:eastAsia="仿宋_GB2312" w:hint="eastAsia"/>
          <w:sz w:val="32"/>
          <w:szCs w:val="32"/>
        </w:rPr>
        <w:t>1000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学年、中省补助</w:t>
      </w:r>
      <w:r w:rsidRPr="00A91833">
        <w:rPr>
          <w:rFonts w:eastAsia="仿宋_GB2312" w:hint="eastAsia"/>
          <w:sz w:val="32"/>
          <w:szCs w:val="32"/>
        </w:rPr>
        <w:t>100%</w:t>
      </w:r>
      <w:r w:rsidRPr="00A91833">
        <w:rPr>
          <w:rFonts w:eastAsia="仿宋_GB2312" w:hint="eastAsia"/>
          <w:sz w:val="32"/>
          <w:szCs w:val="32"/>
        </w:rPr>
        <w:t>。按</w:t>
      </w:r>
      <w:r w:rsidRPr="00A91833">
        <w:rPr>
          <w:rFonts w:eastAsia="仿宋_GB2312" w:hint="eastAsia"/>
          <w:sz w:val="32"/>
          <w:szCs w:val="32"/>
        </w:rPr>
        <w:t>2019</w:t>
      </w:r>
      <w:r w:rsidRPr="00A91833">
        <w:rPr>
          <w:rFonts w:eastAsia="仿宋_GB2312" w:hint="eastAsia"/>
          <w:sz w:val="32"/>
          <w:szCs w:val="32"/>
        </w:rPr>
        <w:t>年秋季人数计算</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学前一年免费和贫困幼儿资助经费</w:t>
      </w:r>
      <w:r w:rsidRPr="00A91833">
        <w:rPr>
          <w:rFonts w:eastAsia="仿宋_GB2312" w:hint="eastAsia"/>
          <w:sz w:val="32"/>
          <w:szCs w:val="32"/>
        </w:rPr>
        <w:t>68</w:t>
      </w:r>
      <w:r w:rsidRPr="00A91833">
        <w:rPr>
          <w:rFonts w:eastAsia="仿宋_GB2312" w:hint="eastAsia"/>
          <w:sz w:val="32"/>
          <w:szCs w:val="32"/>
        </w:rPr>
        <w:t>万元。根据</w:t>
      </w:r>
      <w:proofErr w:type="gramStart"/>
      <w:r w:rsidRPr="00A91833">
        <w:rPr>
          <w:rFonts w:eastAsia="仿宋_GB2312" w:hint="eastAsia"/>
          <w:sz w:val="32"/>
          <w:szCs w:val="32"/>
        </w:rPr>
        <w:t>安财教</w:t>
      </w:r>
      <w:proofErr w:type="gramEnd"/>
      <w:r w:rsidRPr="00A91833">
        <w:rPr>
          <w:rFonts w:eastAsia="仿宋_GB2312" w:hint="eastAsia"/>
          <w:sz w:val="32"/>
          <w:szCs w:val="32"/>
        </w:rPr>
        <w:t>〔</w:t>
      </w:r>
      <w:r w:rsidRPr="00A91833">
        <w:rPr>
          <w:rFonts w:eastAsia="仿宋_GB2312" w:hint="eastAsia"/>
          <w:sz w:val="32"/>
          <w:szCs w:val="32"/>
        </w:rPr>
        <w:t>2017</w:t>
      </w:r>
      <w:r w:rsidRPr="00A91833">
        <w:rPr>
          <w:rFonts w:eastAsia="仿宋_GB2312" w:hint="eastAsia"/>
          <w:sz w:val="32"/>
          <w:szCs w:val="32"/>
        </w:rPr>
        <w:t>〕</w:t>
      </w:r>
      <w:r w:rsidRPr="00A91833">
        <w:rPr>
          <w:rFonts w:eastAsia="仿宋_GB2312" w:hint="eastAsia"/>
          <w:sz w:val="32"/>
          <w:szCs w:val="32"/>
        </w:rPr>
        <w:t>124</w:t>
      </w:r>
      <w:r w:rsidRPr="00A91833">
        <w:rPr>
          <w:rFonts w:eastAsia="仿宋_GB2312" w:hint="eastAsia"/>
          <w:sz w:val="32"/>
          <w:szCs w:val="32"/>
        </w:rPr>
        <w:t>号、</w:t>
      </w:r>
      <w:r w:rsidRPr="00A91833">
        <w:rPr>
          <w:rFonts w:eastAsia="仿宋_GB2312" w:hint="eastAsia"/>
          <w:sz w:val="32"/>
          <w:szCs w:val="32"/>
        </w:rPr>
        <w:t>127</w:t>
      </w:r>
      <w:r w:rsidRPr="00A91833">
        <w:rPr>
          <w:rFonts w:eastAsia="仿宋_GB2312" w:hint="eastAsia"/>
          <w:sz w:val="32"/>
          <w:szCs w:val="32"/>
        </w:rPr>
        <w:t>号及安财教〔</w:t>
      </w:r>
      <w:r w:rsidRPr="00A91833">
        <w:rPr>
          <w:rFonts w:eastAsia="仿宋_GB2312" w:hint="eastAsia"/>
          <w:sz w:val="32"/>
          <w:szCs w:val="32"/>
        </w:rPr>
        <w:t>2018</w:t>
      </w:r>
      <w:r w:rsidRPr="00A91833">
        <w:rPr>
          <w:rFonts w:eastAsia="仿宋_GB2312" w:hint="eastAsia"/>
          <w:sz w:val="32"/>
          <w:szCs w:val="32"/>
        </w:rPr>
        <w:t>〕</w:t>
      </w:r>
      <w:r w:rsidRPr="00A91833">
        <w:rPr>
          <w:rFonts w:eastAsia="仿宋_GB2312" w:hint="eastAsia"/>
          <w:sz w:val="32"/>
          <w:szCs w:val="32"/>
        </w:rPr>
        <w:t>45</w:t>
      </w:r>
      <w:r w:rsidRPr="00A91833">
        <w:rPr>
          <w:rFonts w:eastAsia="仿宋_GB2312" w:hint="eastAsia"/>
          <w:sz w:val="32"/>
          <w:szCs w:val="32"/>
        </w:rPr>
        <w:t>号文件精神，学前一年免保教</w:t>
      </w:r>
      <w:proofErr w:type="gramStart"/>
      <w:r w:rsidRPr="00A91833">
        <w:rPr>
          <w:rFonts w:eastAsia="仿宋_GB2312" w:hint="eastAsia"/>
          <w:sz w:val="32"/>
          <w:szCs w:val="32"/>
        </w:rPr>
        <w:t>费年补助</w:t>
      </w:r>
      <w:proofErr w:type="gramEnd"/>
      <w:r w:rsidRPr="00A91833">
        <w:rPr>
          <w:rFonts w:eastAsia="仿宋_GB2312" w:hint="eastAsia"/>
          <w:sz w:val="32"/>
          <w:szCs w:val="32"/>
        </w:rPr>
        <w:t>700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生，中省补助</w:t>
      </w:r>
      <w:r w:rsidRPr="00A91833">
        <w:rPr>
          <w:rFonts w:eastAsia="仿宋_GB2312" w:hint="eastAsia"/>
          <w:sz w:val="32"/>
          <w:szCs w:val="32"/>
        </w:rPr>
        <w:t>80%</w:t>
      </w:r>
      <w:r w:rsidRPr="00A91833">
        <w:rPr>
          <w:rFonts w:eastAsia="仿宋_GB2312" w:hint="eastAsia"/>
          <w:sz w:val="32"/>
          <w:szCs w:val="32"/>
        </w:rPr>
        <w:t>、县级配套</w:t>
      </w:r>
      <w:r w:rsidRPr="00A91833">
        <w:rPr>
          <w:rFonts w:eastAsia="仿宋_GB2312" w:hint="eastAsia"/>
          <w:sz w:val="32"/>
          <w:szCs w:val="32"/>
        </w:rPr>
        <w:t>20%</w:t>
      </w:r>
      <w:r w:rsidRPr="00A91833">
        <w:rPr>
          <w:rFonts w:eastAsia="仿宋_GB2312" w:hint="eastAsia"/>
          <w:sz w:val="32"/>
          <w:szCs w:val="32"/>
        </w:rPr>
        <w:t>；学前一年困难幼儿年补助</w:t>
      </w:r>
      <w:r w:rsidRPr="00A91833">
        <w:rPr>
          <w:rFonts w:eastAsia="仿宋_GB2312" w:hint="eastAsia"/>
          <w:sz w:val="32"/>
          <w:szCs w:val="32"/>
        </w:rPr>
        <w:t>750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生，中省补助</w:t>
      </w:r>
      <w:r w:rsidRPr="00A91833">
        <w:rPr>
          <w:rFonts w:eastAsia="仿宋_GB2312" w:hint="eastAsia"/>
          <w:sz w:val="32"/>
          <w:szCs w:val="32"/>
        </w:rPr>
        <w:t>50%</w:t>
      </w:r>
      <w:r w:rsidRPr="00A91833">
        <w:rPr>
          <w:rFonts w:eastAsia="仿宋_GB2312" w:hint="eastAsia"/>
          <w:sz w:val="32"/>
          <w:szCs w:val="32"/>
        </w:rPr>
        <w:t>、县级配套</w:t>
      </w:r>
      <w:r w:rsidRPr="00A91833">
        <w:rPr>
          <w:rFonts w:eastAsia="仿宋_GB2312" w:hint="eastAsia"/>
          <w:sz w:val="32"/>
          <w:szCs w:val="32"/>
        </w:rPr>
        <w:t>50%</w:t>
      </w:r>
      <w:r w:rsidRPr="00A91833">
        <w:rPr>
          <w:rFonts w:eastAsia="仿宋_GB2312" w:hint="eastAsia"/>
          <w:sz w:val="32"/>
          <w:szCs w:val="32"/>
        </w:rPr>
        <w:t>；学前</w:t>
      </w:r>
      <w:r w:rsidRPr="00A91833">
        <w:rPr>
          <w:rFonts w:eastAsia="仿宋_GB2312" w:hint="eastAsia"/>
          <w:sz w:val="32"/>
          <w:szCs w:val="32"/>
        </w:rPr>
        <w:t>2-3</w:t>
      </w:r>
      <w:r w:rsidRPr="00A91833">
        <w:rPr>
          <w:rFonts w:eastAsia="仿宋_GB2312" w:hint="eastAsia"/>
          <w:sz w:val="32"/>
          <w:szCs w:val="32"/>
        </w:rPr>
        <w:t>年家庭经济困难幼儿资助</w:t>
      </w:r>
      <w:r w:rsidRPr="00A91833">
        <w:rPr>
          <w:rFonts w:eastAsia="仿宋_GB2312" w:hint="eastAsia"/>
          <w:sz w:val="32"/>
          <w:szCs w:val="32"/>
        </w:rPr>
        <w:t>750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生，中省补助</w:t>
      </w:r>
      <w:r w:rsidRPr="00A91833">
        <w:rPr>
          <w:rFonts w:eastAsia="仿宋_GB2312" w:hint="eastAsia"/>
          <w:sz w:val="32"/>
          <w:szCs w:val="32"/>
        </w:rPr>
        <w:t>50%</w:t>
      </w:r>
      <w:r w:rsidRPr="00A91833">
        <w:rPr>
          <w:rFonts w:eastAsia="仿宋_GB2312" w:hint="eastAsia"/>
          <w:sz w:val="32"/>
          <w:szCs w:val="32"/>
        </w:rPr>
        <w:t>、县级配套</w:t>
      </w:r>
      <w:r w:rsidRPr="00A91833">
        <w:rPr>
          <w:rFonts w:eastAsia="仿宋_GB2312" w:hint="eastAsia"/>
          <w:sz w:val="32"/>
          <w:szCs w:val="32"/>
        </w:rPr>
        <w:t>50%</w:t>
      </w:r>
      <w:r w:rsidRPr="00A91833">
        <w:rPr>
          <w:rFonts w:eastAsia="仿宋_GB2312" w:hint="eastAsia"/>
          <w:sz w:val="32"/>
          <w:szCs w:val="32"/>
        </w:rPr>
        <w:t>，按</w:t>
      </w:r>
      <w:r w:rsidRPr="00A91833">
        <w:rPr>
          <w:rFonts w:eastAsia="仿宋_GB2312" w:hint="eastAsia"/>
          <w:sz w:val="32"/>
          <w:szCs w:val="32"/>
        </w:rPr>
        <w:t>2019</w:t>
      </w:r>
      <w:r w:rsidRPr="00A91833">
        <w:rPr>
          <w:rFonts w:eastAsia="仿宋_GB2312" w:hint="eastAsia"/>
          <w:sz w:val="32"/>
          <w:szCs w:val="32"/>
        </w:rPr>
        <w:t>年秋季人数计算</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义务教育公用经费补助</w:t>
      </w:r>
      <w:r w:rsidRPr="00A91833">
        <w:rPr>
          <w:rFonts w:eastAsia="仿宋_GB2312" w:hint="eastAsia"/>
          <w:sz w:val="32"/>
          <w:szCs w:val="32"/>
        </w:rPr>
        <w:t>340</w:t>
      </w:r>
      <w:r w:rsidRPr="00A91833">
        <w:rPr>
          <w:rFonts w:eastAsia="仿宋_GB2312" w:hint="eastAsia"/>
          <w:sz w:val="32"/>
          <w:szCs w:val="32"/>
        </w:rPr>
        <w:t>万元。根据安财教〔</w:t>
      </w:r>
      <w:r w:rsidRPr="00A91833">
        <w:rPr>
          <w:rFonts w:eastAsia="仿宋_GB2312" w:hint="eastAsia"/>
          <w:sz w:val="32"/>
          <w:szCs w:val="32"/>
        </w:rPr>
        <w:t>2017</w:t>
      </w:r>
      <w:r w:rsidRPr="00A91833">
        <w:rPr>
          <w:rFonts w:eastAsia="仿宋_GB2312" w:hint="eastAsia"/>
          <w:sz w:val="32"/>
          <w:szCs w:val="32"/>
        </w:rPr>
        <w:t>〕</w:t>
      </w:r>
      <w:r w:rsidRPr="00A91833">
        <w:rPr>
          <w:rFonts w:eastAsia="仿宋_GB2312" w:hint="eastAsia"/>
          <w:sz w:val="32"/>
          <w:szCs w:val="32"/>
        </w:rPr>
        <w:t>126</w:t>
      </w:r>
      <w:r w:rsidRPr="00A91833">
        <w:rPr>
          <w:rFonts w:eastAsia="仿宋_GB2312" w:hint="eastAsia"/>
          <w:sz w:val="32"/>
          <w:szCs w:val="32"/>
        </w:rPr>
        <w:t>号及安财教〔</w:t>
      </w:r>
      <w:r w:rsidRPr="00A91833">
        <w:rPr>
          <w:rFonts w:eastAsia="仿宋_GB2312" w:hint="eastAsia"/>
          <w:sz w:val="32"/>
          <w:szCs w:val="32"/>
        </w:rPr>
        <w:t>2018</w:t>
      </w:r>
      <w:r w:rsidRPr="00A91833">
        <w:rPr>
          <w:rFonts w:eastAsia="仿宋_GB2312" w:hint="eastAsia"/>
          <w:sz w:val="32"/>
          <w:szCs w:val="32"/>
        </w:rPr>
        <w:t>〕</w:t>
      </w:r>
      <w:r w:rsidRPr="00A91833">
        <w:rPr>
          <w:rFonts w:eastAsia="仿宋_GB2312" w:hint="eastAsia"/>
          <w:sz w:val="32"/>
          <w:szCs w:val="32"/>
        </w:rPr>
        <w:t>69</w:t>
      </w:r>
      <w:r w:rsidRPr="00A91833">
        <w:rPr>
          <w:rFonts w:eastAsia="仿宋_GB2312" w:hint="eastAsia"/>
          <w:sz w:val="32"/>
          <w:szCs w:val="32"/>
        </w:rPr>
        <w:t>号、</w:t>
      </w:r>
      <w:r w:rsidRPr="00A91833">
        <w:rPr>
          <w:rFonts w:eastAsia="仿宋_GB2312" w:hint="eastAsia"/>
          <w:sz w:val="32"/>
          <w:szCs w:val="32"/>
        </w:rPr>
        <w:t>70</w:t>
      </w:r>
      <w:r w:rsidRPr="00A91833">
        <w:rPr>
          <w:rFonts w:eastAsia="仿宋_GB2312" w:hint="eastAsia"/>
          <w:sz w:val="32"/>
          <w:szCs w:val="32"/>
        </w:rPr>
        <w:t>号文件精神，统一城乡义务教育</w:t>
      </w:r>
      <w:r w:rsidRPr="00A91833">
        <w:rPr>
          <w:rFonts w:eastAsia="仿宋_GB2312" w:hint="eastAsia"/>
          <w:sz w:val="32"/>
          <w:szCs w:val="32"/>
        </w:rPr>
        <w:lastRenderedPageBreak/>
        <w:t>公用经费补助标准，我省按照每生小学</w:t>
      </w:r>
      <w:r w:rsidRPr="00A91833">
        <w:rPr>
          <w:rFonts w:eastAsia="仿宋_GB2312" w:hint="eastAsia"/>
          <w:sz w:val="32"/>
          <w:szCs w:val="32"/>
        </w:rPr>
        <w:t>800</w:t>
      </w:r>
      <w:r w:rsidRPr="00A91833">
        <w:rPr>
          <w:rFonts w:eastAsia="仿宋_GB2312" w:hint="eastAsia"/>
          <w:sz w:val="32"/>
          <w:szCs w:val="32"/>
        </w:rPr>
        <w:t>元、初中</w:t>
      </w:r>
      <w:r w:rsidRPr="00A91833">
        <w:rPr>
          <w:rFonts w:eastAsia="仿宋_GB2312" w:hint="eastAsia"/>
          <w:sz w:val="32"/>
          <w:szCs w:val="32"/>
        </w:rPr>
        <w:t>1000</w:t>
      </w:r>
      <w:r w:rsidRPr="00A91833">
        <w:rPr>
          <w:rFonts w:eastAsia="仿宋_GB2312" w:hint="eastAsia"/>
          <w:sz w:val="32"/>
          <w:szCs w:val="32"/>
        </w:rPr>
        <w:t>元，农村寄宿制学校分别再提高</w:t>
      </w:r>
      <w:r w:rsidRPr="00A91833">
        <w:rPr>
          <w:rFonts w:eastAsia="仿宋_GB2312" w:hint="eastAsia"/>
          <w:sz w:val="32"/>
          <w:szCs w:val="32"/>
        </w:rPr>
        <w:t>200</w:t>
      </w:r>
      <w:r w:rsidRPr="00A91833">
        <w:rPr>
          <w:rFonts w:eastAsia="仿宋_GB2312" w:hint="eastAsia"/>
          <w:sz w:val="32"/>
          <w:szCs w:val="32"/>
        </w:rPr>
        <w:t>元的标准补助公用经费，同时对不足百人的学校按</w:t>
      </w:r>
      <w:r w:rsidRPr="00A91833">
        <w:rPr>
          <w:rFonts w:eastAsia="仿宋_GB2312" w:hint="eastAsia"/>
          <w:sz w:val="32"/>
          <w:szCs w:val="32"/>
        </w:rPr>
        <w:t>100</w:t>
      </w:r>
      <w:r w:rsidRPr="00A91833">
        <w:rPr>
          <w:rFonts w:eastAsia="仿宋_GB2312" w:hint="eastAsia"/>
          <w:sz w:val="32"/>
          <w:szCs w:val="32"/>
        </w:rPr>
        <w:t>人核定公用经费，按每生每年</w:t>
      </w:r>
      <w:r w:rsidRPr="00A91833">
        <w:rPr>
          <w:rFonts w:eastAsia="仿宋_GB2312" w:hint="eastAsia"/>
          <w:sz w:val="32"/>
          <w:szCs w:val="32"/>
        </w:rPr>
        <w:t>60</w:t>
      </w:r>
      <w:r w:rsidRPr="00A91833">
        <w:rPr>
          <w:rFonts w:eastAsia="仿宋_GB2312" w:hint="eastAsia"/>
          <w:sz w:val="32"/>
          <w:szCs w:val="32"/>
        </w:rPr>
        <w:t>元补助取暖费。所需资金，中央生均基准定额（小学</w:t>
      </w:r>
      <w:r w:rsidRPr="00A91833">
        <w:rPr>
          <w:rFonts w:eastAsia="仿宋_GB2312" w:hint="eastAsia"/>
          <w:sz w:val="32"/>
          <w:szCs w:val="32"/>
        </w:rPr>
        <w:t>600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学年、初中</w:t>
      </w:r>
      <w:r w:rsidRPr="00A91833">
        <w:rPr>
          <w:rFonts w:eastAsia="仿宋_GB2312" w:hint="eastAsia"/>
          <w:sz w:val="32"/>
          <w:szCs w:val="32"/>
        </w:rPr>
        <w:t>800</w:t>
      </w:r>
      <w:r w:rsidRPr="00A91833">
        <w:rPr>
          <w:rFonts w:eastAsia="仿宋_GB2312" w:hint="eastAsia"/>
          <w:sz w:val="32"/>
          <w:szCs w:val="32"/>
        </w:rPr>
        <w:t>元</w:t>
      </w:r>
      <w:r w:rsidRPr="00A91833">
        <w:rPr>
          <w:rFonts w:eastAsia="仿宋_GB2312" w:hint="eastAsia"/>
          <w:sz w:val="32"/>
          <w:szCs w:val="32"/>
        </w:rPr>
        <w:t>/</w:t>
      </w:r>
      <w:r w:rsidRPr="00A91833">
        <w:rPr>
          <w:rFonts w:ascii="仿宋_GB2312" w:eastAsia="仿宋_GB2312" w:hAnsi="仿宋_GB2312" w:cs="仿宋_GB2312" w:hint="eastAsia"/>
          <w:sz w:val="32"/>
          <w:szCs w:val="32"/>
        </w:rPr>
        <w:t>学年）和</w:t>
      </w:r>
      <w:r w:rsidRPr="00A91833">
        <w:rPr>
          <w:rFonts w:eastAsia="仿宋_GB2312" w:hint="eastAsia"/>
          <w:sz w:val="32"/>
          <w:szCs w:val="32"/>
        </w:rPr>
        <w:t>取暖费，由中央与省</w:t>
      </w:r>
      <w:r w:rsidRPr="00A91833">
        <w:rPr>
          <w:rFonts w:eastAsia="仿宋_GB2312" w:hint="eastAsia"/>
          <w:sz w:val="32"/>
          <w:szCs w:val="32"/>
        </w:rPr>
        <w:t>8</w:t>
      </w:r>
      <w:r w:rsidRPr="00A91833">
        <w:rPr>
          <w:rFonts w:eastAsia="仿宋_GB2312" w:hint="eastAsia"/>
          <w:sz w:val="32"/>
          <w:szCs w:val="32"/>
        </w:rPr>
        <w:t>：</w:t>
      </w:r>
      <w:r w:rsidRPr="00A91833">
        <w:rPr>
          <w:rFonts w:eastAsia="仿宋_GB2312" w:hint="eastAsia"/>
          <w:sz w:val="32"/>
          <w:szCs w:val="32"/>
        </w:rPr>
        <w:t>2</w:t>
      </w:r>
      <w:r w:rsidRPr="00A91833">
        <w:rPr>
          <w:rFonts w:eastAsia="仿宋_GB2312" w:hint="eastAsia"/>
          <w:sz w:val="32"/>
          <w:szCs w:val="32"/>
        </w:rPr>
        <w:t>分担，我省提标部分由省与市县按</w:t>
      </w:r>
      <w:r w:rsidRPr="00A91833">
        <w:rPr>
          <w:rFonts w:eastAsia="仿宋_GB2312" w:hint="eastAsia"/>
          <w:sz w:val="32"/>
          <w:szCs w:val="32"/>
        </w:rPr>
        <w:t>5</w:t>
      </w:r>
      <w:r w:rsidRPr="00A91833">
        <w:rPr>
          <w:rFonts w:eastAsia="仿宋_GB2312" w:hint="eastAsia"/>
          <w:sz w:val="32"/>
          <w:szCs w:val="32"/>
        </w:rPr>
        <w:t>：</w:t>
      </w:r>
      <w:r w:rsidRPr="00A91833">
        <w:rPr>
          <w:rFonts w:eastAsia="仿宋_GB2312" w:hint="eastAsia"/>
          <w:sz w:val="32"/>
          <w:szCs w:val="32"/>
        </w:rPr>
        <w:t xml:space="preserve">5 </w:t>
      </w:r>
      <w:r w:rsidRPr="00A91833">
        <w:rPr>
          <w:rFonts w:eastAsia="仿宋_GB2312" w:hint="eastAsia"/>
          <w:sz w:val="32"/>
          <w:szCs w:val="32"/>
        </w:rPr>
        <w:t>比例分担。按</w:t>
      </w:r>
      <w:r w:rsidRPr="00A91833">
        <w:rPr>
          <w:rFonts w:eastAsia="仿宋_GB2312" w:hint="eastAsia"/>
          <w:sz w:val="32"/>
          <w:szCs w:val="32"/>
        </w:rPr>
        <w:t>2019</w:t>
      </w:r>
      <w:r w:rsidRPr="00A91833">
        <w:rPr>
          <w:rFonts w:eastAsia="仿宋_GB2312" w:hint="eastAsia"/>
          <w:sz w:val="32"/>
          <w:szCs w:val="32"/>
        </w:rPr>
        <w:t>年秋季在校学生人数</w:t>
      </w:r>
      <w:r w:rsidRPr="00A91833">
        <w:rPr>
          <w:rFonts w:eastAsia="仿宋_GB2312" w:hint="eastAsia"/>
          <w:sz w:val="32"/>
          <w:szCs w:val="32"/>
        </w:rPr>
        <w:t>20152</w:t>
      </w:r>
      <w:r w:rsidRPr="00A91833">
        <w:rPr>
          <w:rFonts w:eastAsia="仿宋_GB2312" w:hint="eastAsia"/>
          <w:sz w:val="32"/>
          <w:szCs w:val="32"/>
        </w:rPr>
        <w:t>人测算，其中小学</w:t>
      </w:r>
      <w:r w:rsidRPr="00A91833">
        <w:rPr>
          <w:rFonts w:eastAsia="仿宋_GB2312" w:hint="eastAsia"/>
          <w:sz w:val="32"/>
          <w:szCs w:val="32"/>
        </w:rPr>
        <w:t>14290</w:t>
      </w:r>
      <w:r w:rsidRPr="00A91833">
        <w:rPr>
          <w:rFonts w:eastAsia="仿宋_GB2312" w:hint="eastAsia"/>
          <w:sz w:val="32"/>
          <w:szCs w:val="32"/>
        </w:rPr>
        <w:t>人，初中</w:t>
      </w:r>
      <w:r w:rsidRPr="00A91833">
        <w:rPr>
          <w:rFonts w:eastAsia="仿宋_GB2312" w:hint="eastAsia"/>
          <w:sz w:val="32"/>
          <w:szCs w:val="32"/>
        </w:rPr>
        <w:t>5862</w:t>
      </w:r>
      <w:r w:rsidRPr="00A91833">
        <w:rPr>
          <w:rFonts w:eastAsia="仿宋_GB2312" w:hint="eastAsia"/>
          <w:sz w:val="32"/>
          <w:szCs w:val="32"/>
        </w:rPr>
        <w:t>人；农村寄宿制学校提标部分公用经费</w:t>
      </w:r>
      <w:r w:rsidRPr="00A91833">
        <w:rPr>
          <w:rFonts w:eastAsia="仿宋_GB2312" w:hint="eastAsia"/>
          <w:sz w:val="32"/>
          <w:szCs w:val="32"/>
        </w:rPr>
        <w:t>14812</w:t>
      </w:r>
      <w:r w:rsidRPr="00A91833">
        <w:rPr>
          <w:rFonts w:eastAsia="仿宋_GB2312" w:hint="eastAsia"/>
          <w:sz w:val="32"/>
          <w:szCs w:val="32"/>
        </w:rPr>
        <w:t>人，其中小学</w:t>
      </w:r>
      <w:r w:rsidRPr="00A91833">
        <w:rPr>
          <w:rFonts w:eastAsia="仿宋_GB2312" w:hint="eastAsia"/>
          <w:sz w:val="32"/>
          <w:szCs w:val="32"/>
        </w:rPr>
        <w:t>8950</w:t>
      </w:r>
      <w:r w:rsidRPr="00A91833">
        <w:rPr>
          <w:rFonts w:eastAsia="仿宋_GB2312" w:hint="eastAsia"/>
          <w:sz w:val="32"/>
          <w:szCs w:val="32"/>
        </w:rPr>
        <w:t>人，初中</w:t>
      </w:r>
      <w:r w:rsidRPr="00A91833">
        <w:rPr>
          <w:rFonts w:eastAsia="仿宋_GB2312" w:hint="eastAsia"/>
          <w:sz w:val="32"/>
          <w:szCs w:val="32"/>
        </w:rPr>
        <w:t>5862</w:t>
      </w:r>
      <w:r w:rsidRPr="00A91833">
        <w:rPr>
          <w:rFonts w:eastAsia="仿宋_GB2312" w:hint="eastAsia"/>
          <w:sz w:val="32"/>
          <w:szCs w:val="32"/>
        </w:rPr>
        <w:t>人。全年需配套</w:t>
      </w:r>
      <w:r w:rsidRPr="00A91833">
        <w:rPr>
          <w:rFonts w:eastAsia="仿宋_GB2312" w:hint="eastAsia"/>
          <w:sz w:val="32"/>
          <w:szCs w:val="32"/>
        </w:rPr>
        <w:t>340</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农村贫困学生“一补”资金县级配套</w:t>
      </w:r>
      <w:r w:rsidRPr="00A91833">
        <w:rPr>
          <w:rFonts w:eastAsia="仿宋_GB2312" w:hint="eastAsia"/>
          <w:sz w:val="32"/>
          <w:szCs w:val="32"/>
        </w:rPr>
        <w:t>164</w:t>
      </w:r>
      <w:r w:rsidRPr="00A91833">
        <w:rPr>
          <w:rFonts w:eastAsia="仿宋_GB2312" w:hint="eastAsia"/>
          <w:sz w:val="32"/>
          <w:szCs w:val="32"/>
        </w:rPr>
        <w:t>万元。根据安财教〔</w:t>
      </w:r>
      <w:r w:rsidRPr="00A91833">
        <w:rPr>
          <w:rFonts w:eastAsia="仿宋_GB2312" w:hint="eastAsia"/>
          <w:sz w:val="32"/>
          <w:szCs w:val="32"/>
        </w:rPr>
        <w:t>2017</w:t>
      </w:r>
      <w:r w:rsidRPr="00A91833">
        <w:rPr>
          <w:rFonts w:eastAsia="仿宋_GB2312" w:hint="eastAsia"/>
          <w:sz w:val="32"/>
          <w:szCs w:val="32"/>
        </w:rPr>
        <w:t>〕</w:t>
      </w:r>
      <w:r w:rsidRPr="00A91833">
        <w:rPr>
          <w:rFonts w:eastAsia="仿宋_GB2312" w:hint="eastAsia"/>
          <w:sz w:val="32"/>
          <w:szCs w:val="32"/>
        </w:rPr>
        <w:t>123</w:t>
      </w:r>
      <w:r w:rsidRPr="00A91833">
        <w:rPr>
          <w:rFonts w:eastAsia="仿宋_GB2312" w:hint="eastAsia"/>
          <w:sz w:val="32"/>
          <w:szCs w:val="32"/>
        </w:rPr>
        <w:t>号及安财教〔</w:t>
      </w:r>
      <w:r w:rsidRPr="00A91833">
        <w:rPr>
          <w:rFonts w:eastAsia="仿宋_GB2312" w:hint="eastAsia"/>
          <w:sz w:val="32"/>
          <w:szCs w:val="32"/>
        </w:rPr>
        <w:t>2018</w:t>
      </w:r>
      <w:r w:rsidRPr="00A91833">
        <w:rPr>
          <w:rFonts w:eastAsia="仿宋_GB2312" w:hint="eastAsia"/>
          <w:sz w:val="32"/>
          <w:szCs w:val="32"/>
        </w:rPr>
        <w:t>〕</w:t>
      </w:r>
      <w:r w:rsidRPr="00A91833">
        <w:rPr>
          <w:rFonts w:eastAsia="仿宋_GB2312" w:hint="eastAsia"/>
          <w:sz w:val="32"/>
          <w:szCs w:val="32"/>
        </w:rPr>
        <w:t>73</w:t>
      </w:r>
      <w:r w:rsidRPr="00A91833">
        <w:rPr>
          <w:rFonts w:eastAsia="仿宋_GB2312" w:hint="eastAsia"/>
          <w:sz w:val="32"/>
          <w:szCs w:val="32"/>
        </w:rPr>
        <w:t>号文件要求，从</w:t>
      </w:r>
      <w:r w:rsidRPr="00A91833">
        <w:rPr>
          <w:rFonts w:eastAsia="仿宋_GB2312" w:hint="eastAsia"/>
          <w:sz w:val="32"/>
          <w:szCs w:val="32"/>
        </w:rPr>
        <w:t>2013</w:t>
      </w:r>
      <w:r w:rsidRPr="00A91833">
        <w:rPr>
          <w:rFonts w:eastAsia="仿宋_GB2312" w:hint="eastAsia"/>
          <w:sz w:val="32"/>
          <w:szCs w:val="32"/>
        </w:rPr>
        <w:t>年春季起，</w:t>
      </w:r>
      <w:r>
        <w:rPr>
          <w:rFonts w:eastAsia="仿宋_GB2312" w:hint="eastAsia"/>
          <w:sz w:val="32"/>
          <w:szCs w:val="32"/>
        </w:rPr>
        <w:t>每</w:t>
      </w:r>
      <w:r w:rsidRPr="00A91833">
        <w:rPr>
          <w:rFonts w:eastAsia="仿宋_GB2312" w:hint="eastAsia"/>
          <w:sz w:val="32"/>
          <w:szCs w:val="32"/>
        </w:rPr>
        <w:t>年按</w:t>
      </w:r>
      <w:r w:rsidRPr="00A91833">
        <w:rPr>
          <w:rFonts w:eastAsia="仿宋_GB2312" w:hint="eastAsia"/>
          <w:sz w:val="32"/>
          <w:szCs w:val="32"/>
        </w:rPr>
        <w:t>250</w:t>
      </w:r>
      <w:r w:rsidRPr="00A91833">
        <w:rPr>
          <w:rFonts w:eastAsia="仿宋_GB2312" w:hint="eastAsia"/>
          <w:sz w:val="32"/>
          <w:szCs w:val="32"/>
        </w:rPr>
        <w:t>天</w:t>
      </w:r>
      <w:r>
        <w:rPr>
          <w:rFonts w:eastAsia="仿宋_GB2312" w:hint="eastAsia"/>
          <w:sz w:val="32"/>
          <w:szCs w:val="32"/>
        </w:rPr>
        <w:t>补助，</w:t>
      </w:r>
      <w:r w:rsidRPr="00A91833">
        <w:rPr>
          <w:rFonts w:eastAsia="仿宋_GB2312" w:hint="eastAsia"/>
          <w:sz w:val="32"/>
          <w:szCs w:val="32"/>
        </w:rPr>
        <w:t>贫困寄宿生生活补助生均年标准小学</w:t>
      </w:r>
      <w:r w:rsidRPr="00A91833">
        <w:rPr>
          <w:rFonts w:eastAsia="仿宋_GB2312" w:hint="eastAsia"/>
          <w:sz w:val="32"/>
          <w:szCs w:val="32"/>
        </w:rPr>
        <w:t>1000</w:t>
      </w:r>
      <w:r w:rsidRPr="00A91833">
        <w:rPr>
          <w:rFonts w:eastAsia="仿宋_GB2312" w:hint="eastAsia"/>
          <w:sz w:val="32"/>
          <w:szCs w:val="32"/>
        </w:rPr>
        <w:t>元、初中</w:t>
      </w:r>
      <w:r w:rsidRPr="00A91833">
        <w:rPr>
          <w:rFonts w:eastAsia="仿宋_GB2312" w:hint="eastAsia"/>
          <w:sz w:val="32"/>
          <w:szCs w:val="32"/>
        </w:rPr>
        <w:t>1250</w:t>
      </w:r>
      <w:r w:rsidRPr="00A91833">
        <w:rPr>
          <w:rFonts w:eastAsia="仿宋_GB2312" w:hint="eastAsia"/>
          <w:sz w:val="32"/>
          <w:szCs w:val="32"/>
        </w:rPr>
        <w:t>元；中</w:t>
      </w:r>
      <w:r>
        <w:rPr>
          <w:rFonts w:eastAsia="仿宋_GB2312" w:hint="eastAsia"/>
          <w:sz w:val="32"/>
          <w:szCs w:val="32"/>
        </w:rPr>
        <w:t>省</w:t>
      </w:r>
      <w:r w:rsidRPr="00A91833">
        <w:rPr>
          <w:rFonts w:eastAsia="仿宋_GB2312" w:hint="eastAsia"/>
          <w:sz w:val="32"/>
          <w:szCs w:val="32"/>
        </w:rPr>
        <w:t>、市、县按</w:t>
      </w:r>
      <w:r w:rsidRPr="00A91833">
        <w:rPr>
          <w:rFonts w:eastAsia="仿宋_GB2312" w:hint="eastAsia"/>
          <w:sz w:val="32"/>
          <w:szCs w:val="32"/>
        </w:rPr>
        <w:t>5</w:t>
      </w:r>
      <w:r w:rsidRPr="00A91833">
        <w:rPr>
          <w:rFonts w:eastAsia="仿宋_GB2312" w:hint="eastAsia"/>
          <w:sz w:val="32"/>
          <w:szCs w:val="32"/>
        </w:rPr>
        <w:t>：</w:t>
      </w:r>
      <w:r w:rsidRPr="00A91833">
        <w:rPr>
          <w:rFonts w:eastAsia="仿宋_GB2312" w:hint="eastAsia"/>
          <w:sz w:val="32"/>
          <w:szCs w:val="32"/>
        </w:rPr>
        <w:t>1</w:t>
      </w:r>
      <w:r w:rsidRPr="00A91833">
        <w:rPr>
          <w:rFonts w:eastAsia="仿宋_GB2312" w:hint="eastAsia"/>
          <w:sz w:val="32"/>
          <w:szCs w:val="32"/>
        </w:rPr>
        <w:t>：</w:t>
      </w:r>
      <w:r w:rsidRPr="00A91833">
        <w:rPr>
          <w:rFonts w:eastAsia="仿宋_GB2312" w:hint="eastAsia"/>
          <w:sz w:val="32"/>
          <w:szCs w:val="32"/>
        </w:rPr>
        <w:t>4</w:t>
      </w:r>
      <w:r w:rsidRPr="00A91833">
        <w:rPr>
          <w:rFonts w:eastAsia="仿宋_GB2312" w:hint="eastAsia"/>
          <w:sz w:val="32"/>
          <w:szCs w:val="32"/>
        </w:rPr>
        <w:t>配套；家庭经济困难非寄宿生生活补助标准按照国家基础标准</w:t>
      </w:r>
      <w:r w:rsidRPr="00A91833">
        <w:rPr>
          <w:rFonts w:eastAsia="仿宋_GB2312" w:hint="eastAsia"/>
          <w:sz w:val="32"/>
          <w:szCs w:val="32"/>
        </w:rPr>
        <w:t>50%</w:t>
      </w:r>
      <w:r w:rsidRPr="00A91833">
        <w:rPr>
          <w:rFonts w:eastAsia="仿宋_GB2312" w:hint="eastAsia"/>
          <w:sz w:val="32"/>
          <w:szCs w:val="32"/>
        </w:rPr>
        <w:t>的比例核定。按</w:t>
      </w:r>
      <w:r w:rsidRPr="00A91833">
        <w:rPr>
          <w:rFonts w:eastAsia="仿宋_GB2312" w:hint="eastAsia"/>
          <w:sz w:val="32"/>
          <w:szCs w:val="32"/>
        </w:rPr>
        <w:t>2019</w:t>
      </w:r>
      <w:r w:rsidRPr="00A91833">
        <w:rPr>
          <w:rFonts w:eastAsia="仿宋_GB2312" w:hint="eastAsia"/>
          <w:sz w:val="32"/>
          <w:szCs w:val="32"/>
        </w:rPr>
        <w:t>年秋季经济困难寄宿生人数</w:t>
      </w:r>
      <w:r w:rsidRPr="00A91833">
        <w:rPr>
          <w:rFonts w:eastAsia="仿宋_GB2312" w:hint="eastAsia"/>
          <w:sz w:val="32"/>
          <w:szCs w:val="32"/>
        </w:rPr>
        <w:t>1852</w:t>
      </w:r>
      <w:r w:rsidRPr="00A91833">
        <w:rPr>
          <w:rFonts w:eastAsia="仿宋_GB2312" w:hint="eastAsia"/>
          <w:sz w:val="32"/>
          <w:szCs w:val="32"/>
        </w:rPr>
        <w:t>人测算，其中小学</w:t>
      </w:r>
      <w:r w:rsidRPr="00A91833">
        <w:rPr>
          <w:rFonts w:eastAsia="仿宋_GB2312" w:hint="eastAsia"/>
          <w:sz w:val="32"/>
          <w:szCs w:val="32"/>
        </w:rPr>
        <w:t>627</w:t>
      </w:r>
      <w:r w:rsidRPr="00A91833">
        <w:rPr>
          <w:rFonts w:eastAsia="仿宋_GB2312" w:hint="eastAsia"/>
          <w:sz w:val="32"/>
          <w:szCs w:val="32"/>
        </w:rPr>
        <w:t>人，初中</w:t>
      </w:r>
      <w:r w:rsidRPr="00A91833">
        <w:rPr>
          <w:rFonts w:eastAsia="仿宋_GB2312" w:hint="eastAsia"/>
          <w:sz w:val="32"/>
          <w:szCs w:val="32"/>
        </w:rPr>
        <w:t>1225</w:t>
      </w:r>
      <w:r w:rsidRPr="00A91833">
        <w:rPr>
          <w:rFonts w:eastAsia="仿宋_GB2312" w:hint="eastAsia"/>
          <w:sz w:val="32"/>
          <w:szCs w:val="32"/>
        </w:rPr>
        <w:t>人，需配套</w:t>
      </w:r>
      <w:r w:rsidRPr="00A91833">
        <w:rPr>
          <w:rFonts w:eastAsia="仿宋_GB2312" w:hint="eastAsia"/>
          <w:sz w:val="32"/>
          <w:szCs w:val="32"/>
        </w:rPr>
        <w:t>86</w:t>
      </w:r>
      <w:r w:rsidRPr="00A91833">
        <w:rPr>
          <w:rFonts w:eastAsia="仿宋_GB2312" w:hint="eastAsia"/>
          <w:sz w:val="32"/>
          <w:szCs w:val="32"/>
        </w:rPr>
        <w:t>万元；</w:t>
      </w:r>
      <w:r w:rsidRPr="00A91833">
        <w:rPr>
          <w:rFonts w:eastAsia="仿宋_GB2312" w:hint="eastAsia"/>
          <w:sz w:val="32"/>
          <w:szCs w:val="32"/>
        </w:rPr>
        <w:t>2019</w:t>
      </w:r>
      <w:r w:rsidRPr="00A91833">
        <w:rPr>
          <w:rFonts w:eastAsia="仿宋_GB2312" w:hint="eastAsia"/>
          <w:sz w:val="32"/>
          <w:szCs w:val="32"/>
        </w:rPr>
        <w:t>年秋季经济困难非寄宿生学生人数</w:t>
      </w:r>
      <w:r w:rsidRPr="00A91833">
        <w:rPr>
          <w:rFonts w:eastAsia="仿宋_GB2312" w:hint="eastAsia"/>
          <w:sz w:val="32"/>
          <w:szCs w:val="32"/>
        </w:rPr>
        <w:t>3717</w:t>
      </w:r>
      <w:r w:rsidRPr="00A91833">
        <w:rPr>
          <w:rFonts w:eastAsia="仿宋_GB2312" w:hint="eastAsia"/>
          <w:sz w:val="32"/>
          <w:szCs w:val="32"/>
        </w:rPr>
        <w:t>人测算，其中小学</w:t>
      </w:r>
      <w:r w:rsidRPr="00A91833">
        <w:rPr>
          <w:rFonts w:eastAsia="仿宋_GB2312" w:hint="eastAsia"/>
          <w:sz w:val="32"/>
          <w:szCs w:val="32"/>
        </w:rPr>
        <w:t>2948</w:t>
      </w:r>
      <w:r w:rsidRPr="00A91833">
        <w:rPr>
          <w:rFonts w:eastAsia="仿宋_GB2312" w:hint="eastAsia"/>
          <w:sz w:val="32"/>
          <w:szCs w:val="32"/>
        </w:rPr>
        <w:t>人、初中</w:t>
      </w:r>
      <w:r w:rsidRPr="00A91833">
        <w:rPr>
          <w:rFonts w:eastAsia="仿宋_GB2312" w:hint="eastAsia"/>
          <w:sz w:val="32"/>
          <w:szCs w:val="32"/>
        </w:rPr>
        <w:t>769</w:t>
      </w:r>
      <w:r w:rsidRPr="00A91833">
        <w:rPr>
          <w:rFonts w:eastAsia="仿宋_GB2312" w:hint="eastAsia"/>
          <w:sz w:val="32"/>
          <w:szCs w:val="32"/>
        </w:rPr>
        <w:t>人，需配套</w:t>
      </w:r>
      <w:r w:rsidRPr="00A91833">
        <w:rPr>
          <w:rFonts w:eastAsia="仿宋_GB2312" w:hint="eastAsia"/>
          <w:sz w:val="32"/>
          <w:szCs w:val="32"/>
        </w:rPr>
        <w:t>78</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地方课程教材补助费</w:t>
      </w:r>
      <w:r w:rsidRPr="00A91833">
        <w:rPr>
          <w:rFonts w:eastAsia="仿宋_GB2312" w:hint="eastAsia"/>
          <w:sz w:val="32"/>
          <w:szCs w:val="32"/>
        </w:rPr>
        <w:t>50</w:t>
      </w:r>
      <w:r w:rsidRPr="00A91833">
        <w:rPr>
          <w:rFonts w:eastAsia="仿宋_GB2312" w:hint="eastAsia"/>
          <w:sz w:val="32"/>
          <w:szCs w:val="32"/>
        </w:rPr>
        <w:t>万元。根据《关于做好〈秦巴明珠生态安康〉地方课程教材发行使用等有关事项的通知》（</w:t>
      </w:r>
      <w:proofErr w:type="gramStart"/>
      <w:r w:rsidRPr="00A91833">
        <w:rPr>
          <w:rFonts w:eastAsia="仿宋_GB2312" w:hint="eastAsia"/>
          <w:sz w:val="32"/>
          <w:szCs w:val="32"/>
        </w:rPr>
        <w:t>安教发</w:t>
      </w:r>
      <w:proofErr w:type="gramEnd"/>
      <w:r w:rsidRPr="00A91833">
        <w:rPr>
          <w:rFonts w:eastAsia="仿宋_GB2312" w:hint="eastAsia"/>
          <w:sz w:val="32"/>
          <w:szCs w:val="32"/>
        </w:rPr>
        <w:t>〔</w:t>
      </w:r>
      <w:r w:rsidRPr="00A91833">
        <w:rPr>
          <w:rFonts w:eastAsia="仿宋_GB2312" w:hint="eastAsia"/>
          <w:sz w:val="32"/>
          <w:szCs w:val="32"/>
        </w:rPr>
        <w:t>2019</w:t>
      </w:r>
      <w:r w:rsidRPr="00A91833">
        <w:rPr>
          <w:rFonts w:eastAsia="仿宋_GB2312" w:hint="eastAsia"/>
          <w:sz w:val="32"/>
          <w:szCs w:val="32"/>
        </w:rPr>
        <w:t>〕</w:t>
      </w:r>
      <w:r w:rsidRPr="00A91833">
        <w:rPr>
          <w:rFonts w:eastAsia="仿宋_GB2312" w:hint="eastAsia"/>
          <w:sz w:val="32"/>
          <w:szCs w:val="32"/>
        </w:rPr>
        <w:t>83</w:t>
      </w:r>
      <w:r w:rsidRPr="00A91833">
        <w:rPr>
          <w:rFonts w:eastAsia="仿宋_GB2312" w:hint="eastAsia"/>
          <w:sz w:val="32"/>
          <w:szCs w:val="32"/>
        </w:rPr>
        <w:t>号规定，开设地方课程教材由地方政府财政承担，各县义务教育阶段学生所需地方教材经费由县区财政负担</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lastRenderedPageBreak/>
        <w:t>高中免费教育经费</w:t>
      </w:r>
      <w:r w:rsidRPr="00A91833">
        <w:rPr>
          <w:rFonts w:eastAsia="仿宋_GB2312" w:hint="eastAsia"/>
          <w:sz w:val="32"/>
          <w:szCs w:val="32"/>
        </w:rPr>
        <w:t>236</w:t>
      </w:r>
      <w:r w:rsidRPr="00A91833">
        <w:rPr>
          <w:rFonts w:eastAsia="仿宋_GB2312" w:hint="eastAsia"/>
          <w:sz w:val="32"/>
          <w:szCs w:val="32"/>
        </w:rPr>
        <w:t>万元。根据平政发〔</w:t>
      </w:r>
      <w:r w:rsidRPr="00A91833">
        <w:rPr>
          <w:rFonts w:eastAsia="仿宋_GB2312" w:hint="eastAsia"/>
          <w:sz w:val="32"/>
          <w:szCs w:val="32"/>
        </w:rPr>
        <w:t>2013</w:t>
      </w:r>
      <w:r w:rsidRPr="00A91833">
        <w:rPr>
          <w:rFonts w:eastAsia="仿宋_GB2312" w:hint="eastAsia"/>
          <w:sz w:val="32"/>
          <w:szCs w:val="32"/>
        </w:rPr>
        <w:t>〕</w:t>
      </w:r>
      <w:r w:rsidRPr="00A91833">
        <w:rPr>
          <w:rFonts w:eastAsia="仿宋_GB2312" w:hint="eastAsia"/>
          <w:sz w:val="32"/>
          <w:szCs w:val="32"/>
        </w:rPr>
        <w:t>18</w:t>
      </w:r>
      <w:r w:rsidRPr="00A91833">
        <w:rPr>
          <w:rFonts w:eastAsia="仿宋_GB2312" w:hint="eastAsia"/>
          <w:sz w:val="32"/>
          <w:szCs w:val="32"/>
        </w:rPr>
        <w:t>号及安财教〔</w:t>
      </w:r>
      <w:r w:rsidRPr="00A91833">
        <w:rPr>
          <w:rFonts w:eastAsia="仿宋_GB2312" w:hint="eastAsia"/>
          <w:sz w:val="32"/>
          <w:szCs w:val="32"/>
        </w:rPr>
        <w:t>2017</w:t>
      </w:r>
      <w:r w:rsidRPr="00A91833">
        <w:rPr>
          <w:rFonts w:eastAsia="仿宋_GB2312" w:hint="eastAsia"/>
          <w:sz w:val="32"/>
          <w:szCs w:val="32"/>
        </w:rPr>
        <w:t>〕</w:t>
      </w:r>
      <w:r w:rsidRPr="00A91833">
        <w:rPr>
          <w:rFonts w:eastAsia="仿宋_GB2312" w:hint="eastAsia"/>
          <w:sz w:val="32"/>
          <w:szCs w:val="32"/>
        </w:rPr>
        <w:t>128</w:t>
      </w:r>
      <w:r w:rsidRPr="00A91833">
        <w:rPr>
          <w:rFonts w:eastAsia="仿宋_GB2312" w:hint="eastAsia"/>
          <w:sz w:val="32"/>
          <w:szCs w:val="32"/>
        </w:rPr>
        <w:t>号文件精神，从</w:t>
      </w:r>
      <w:r w:rsidRPr="00A91833">
        <w:rPr>
          <w:rFonts w:eastAsia="仿宋_GB2312" w:hint="eastAsia"/>
          <w:sz w:val="32"/>
          <w:szCs w:val="32"/>
        </w:rPr>
        <w:t>2013</w:t>
      </w:r>
      <w:r w:rsidRPr="00A91833">
        <w:rPr>
          <w:rFonts w:eastAsia="仿宋_GB2312" w:hint="eastAsia"/>
          <w:sz w:val="32"/>
          <w:szCs w:val="32"/>
        </w:rPr>
        <w:t>年春季起，我县对普通高中、职业高中免学费按照</w:t>
      </w:r>
      <w:r w:rsidRPr="00A91833">
        <w:rPr>
          <w:rFonts w:eastAsia="仿宋_GB2312" w:hint="eastAsia"/>
          <w:sz w:val="32"/>
          <w:szCs w:val="32"/>
        </w:rPr>
        <w:t>1600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生</w:t>
      </w:r>
      <w:r w:rsidRPr="00A91833">
        <w:rPr>
          <w:rFonts w:ascii="微软雅黑" w:eastAsia="微软雅黑" w:hAnsi="微软雅黑" w:cs="微软雅黑" w:hint="eastAsia"/>
          <w:sz w:val="32"/>
          <w:szCs w:val="32"/>
        </w:rPr>
        <w:t>•</w:t>
      </w:r>
      <w:r w:rsidRPr="00A91833">
        <w:rPr>
          <w:rFonts w:ascii="仿宋_GB2312" w:eastAsia="仿宋_GB2312" w:hAnsi="仿宋_GB2312" w:cs="仿宋_GB2312" w:hint="eastAsia"/>
          <w:sz w:val="32"/>
          <w:szCs w:val="32"/>
        </w:rPr>
        <w:t>学年补助公用经费。从</w:t>
      </w:r>
      <w:r w:rsidRPr="00A91833">
        <w:rPr>
          <w:rFonts w:eastAsia="仿宋_GB2312" w:hint="eastAsia"/>
          <w:sz w:val="32"/>
          <w:szCs w:val="32"/>
        </w:rPr>
        <w:t>2016</w:t>
      </w:r>
      <w:r w:rsidRPr="00A91833">
        <w:rPr>
          <w:rFonts w:eastAsia="仿宋_GB2312" w:hint="eastAsia"/>
          <w:sz w:val="32"/>
          <w:szCs w:val="32"/>
        </w:rPr>
        <w:t>年秋季起全省施行高中免学费，按照“免多少、补多少”给予学校补助，省级标准化高中</w:t>
      </w:r>
      <w:r w:rsidRPr="00A91833">
        <w:rPr>
          <w:rFonts w:eastAsia="仿宋_GB2312" w:hint="eastAsia"/>
          <w:sz w:val="32"/>
          <w:szCs w:val="32"/>
        </w:rPr>
        <w:t>800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生</w:t>
      </w:r>
      <w:r w:rsidRPr="00A91833">
        <w:rPr>
          <w:rFonts w:ascii="微软雅黑" w:eastAsia="微软雅黑" w:hAnsi="微软雅黑" w:cs="微软雅黑" w:hint="eastAsia"/>
          <w:sz w:val="32"/>
          <w:szCs w:val="32"/>
        </w:rPr>
        <w:t>•</w:t>
      </w:r>
      <w:r w:rsidRPr="00A91833">
        <w:rPr>
          <w:rFonts w:ascii="仿宋_GB2312" w:eastAsia="仿宋_GB2312" w:hAnsi="仿宋_GB2312" w:cs="仿宋_GB2312" w:hint="eastAsia"/>
          <w:sz w:val="32"/>
          <w:szCs w:val="32"/>
        </w:rPr>
        <w:t>学期、城市普通高中</w:t>
      </w:r>
      <w:r w:rsidRPr="00A91833">
        <w:rPr>
          <w:rFonts w:eastAsia="仿宋_GB2312" w:hint="eastAsia"/>
          <w:sz w:val="32"/>
          <w:szCs w:val="32"/>
        </w:rPr>
        <w:t>350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生</w:t>
      </w:r>
      <w:r w:rsidRPr="00A91833">
        <w:rPr>
          <w:rFonts w:ascii="微软雅黑" w:eastAsia="微软雅黑" w:hAnsi="微软雅黑" w:cs="微软雅黑" w:hint="eastAsia"/>
          <w:sz w:val="32"/>
          <w:szCs w:val="32"/>
        </w:rPr>
        <w:t>•</w:t>
      </w:r>
      <w:r w:rsidRPr="00A91833">
        <w:rPr>
          <w:rFonts w:ascii="仿宋_GB2312" w:eastAsia="仿宋_GB2312" w:hAnsi="仿宋_GB2312" w:cs="仿宋_GB2312" w:hint="eastAsia"/>
          <w:sz w:val="32"/>
          <w:szCs w:val="32"/>
        </w:rPr>
        <w:t>学期、农村普通高中</w:t>
      </w:r>
      <w:r w:rsidRPr="00A91833">
        <w:rPr>
          <w:rFonts w:eastAsia="仿宋_GB2312" w:hint="eastAsia"/>
          <w:sz w:val="32"/>
          <w:szCs w:val="32"/>
        </w:rPr>
        <w:t>200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生</w:t>
      </w:r>
      <w:r w:rsidRPr="00A91833">
        <w:rPr>
          <w:rFonts w:ascii="微软雅黑" w:eastAsia="微软雅黑" w:hAnsi="微软雅黑" w:cs="微软雅黑" w:hint="eastAsia"/>
          <w:sz w:val="32"/>
          <w:szCs w:val="32"/>
        </w:rPr>
        <w:t>•</w:t>
      </w:r>
      <w:r w:rsidRPr="00A91833">
        <w:rPr>
          <w:rFonts w:ascii="仿宋_GB2312" w:eastAsia="仿宋_GB2312" w:hAnsi="仿宋_GB2312" w:cs="仿宋_GB2312" w:hint="eastAsia"/>
          <w:sz w:val="32"/>
          <w:szCs w:val="32"/>
        </w:rPr>
        <w:t>学期，省</w:t>
      </w:r>
      <w:r w:rsidRPr="00A91833">
        <w:rPr>
          <w:rFonts w:eastAsia="仿宋_GB2312" w:hint="eastAsia"/>
          <w:sz w:val="32"/>
          <w:szCs w:val="32"/>
        </w:rPr>
        <w:t>与市县区按</w:t>
      </w:r>
      <w:r w:rsidRPr="00A91833">
        <w:rPr>
          <w:rFonts w:eastAsia="仿宋_GB2312" w:hint="eastAsia"/>
          <w:sz w:val="32"/>
          <w:szCs w:val="32"/>
        </w:rPr>
        <w:t>5</w:t>
      </w:r>
      <w:r w:rsidRPr="00A91833">
        <w:rPr>
          <w:rFonts w:eastAsia="仿宋_GB2312" w:hint="eastAsia"/>
          <w:sz w:val="32"/>
          <w:szCs w:val="32"/>
        </w:rPr>
        <w:t>：</w:t>
      </w:r>
      <w:r w:rsidRPr="00A91833">
        <w:rPr>
          <w:rFonts w:eastAsia="仿宋_GB2312" w:hint="eastAsia"/>
          <w:sz w:val="32"/>
          <w:szCs w:val="32"/>
        </w:rPr>
        <w:t>5</w:t>
      </w:r>
      <w:r w:rsidRPr="00A91833">
        <w:rPr>
          <w:rFonts w:eastAsia="仿宋_GB2312" w:hint="eastAsia"/>
          <w:sz w:val="32"/>
          <w:szCs w:val="32"/>
        </w:rPr>
        <w:t>比例分担</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普通高中公用经费补助</w:t>
      </w:r>
      <w:r w:rsidRPr="00A91833">
        <w:rPr>
          <w:rFonts w:eastAsia="仿宋_GB2312" w:hint="eastAsia"/>
          <w:sz w:val="32"/>
          <w:szCs w:val="32"/>
        </w:rPr>
        <w:t>118</w:t>
      </w:r>
      <w:r w:rsidRPr="00A91833">
        <w:rPr>
          <w:rFonts w:eastAsia="仿宋_GB2312" w:hint="eastAsia"/>
          <w:sz w:val="32"/>
          <w:szCs w:val="32"/>
        </w:rPr>
        <w:t>万元。根据安财教〔</w:t>
      </w:r>
      <w:r w:rsidRPr="00A91833">
        <w:rPr>
          <w:rFonts w:eastAsia="仿宋_GB2312" w:hint="eastAsia"/>
          <w:sz w:val="32"/>
          <w:szCs w:val="32"/>
        </w:rPr>
        <w:t>2018</w:t>
      </w:r>
      <w:r w:rsidRPr="00A91833">
        <w:rPr>
          <w:rFonts w:eastAsia="仿宋_GB2312" w:hint="eastAsia"/>
          <w:sz w:val="32"/>
          <w:szCs w:val="32"/>
        </w:rPr>
        <w:t>〕</w:t>
      </w:r>
      <w:r w:rsidRPr="00A91833">
        <w:rPr>
          <w:rFonts w:eastAsia="仿宋_GB2312" w:hint="eastAsia"/>
          <w:sz w:val="32"/>
          <w:szCs w:val="32"/>
        </w:rPr>
        <w:t>44</w:t>
      </w:r>
      <w:r w:rsidRPr="00A91833">
        <w:rPr>
          <w:rFonts w:eastAsia="仿宋_GB2312" w:hint="eastAsia"/>
          <w:sz w:val="32"/>
          <w:szCs w:val="32"/>
        </w:rPr>
        <w:t>号、</w:t>
      </w:r>
      <w:r w:rsidRPr="00A91833">
        <w:rPr>
          <w:rFonts w:eastAsia="仿宋_GB2312" w:hint="eastAsia"/>
          <w:sz w:val="32"/>
          <w:szCs w:val="32"/>
        </w:rPr>
        <w:t>108</w:t>
      </w:r>
      <w:r w:rsidRPr="00A91833">
        <w:rPr>
          <w:rFonts w:eastAsia="仿宋_GB2312" w:hint="eastAsia"/>
          <w:sz w:val="32"/>
          <w:szCs w:val="32"/>
        </w:rPr>
        <w:t>号文件精神，普通高中公用经费补助标准</w:t>
      </w:r>
      <w:r w:rsidRPr="00A91833">
        <w:rPr>
          <w:rFonts w:eastAsia="仿宋_GB2312" w:hint="eastAsia"/>
          <w:sz w:val="32"/>
          <w:szCs w:val="32"/>
        </w:rPr>
        <w:t>800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生、省与县区</w:t>
      </w:r>
      <w:r w:rsidRPr="00A91833">
        <w:rPr>
          <w:rFonts w:eastAsia="仿宋_GB2312" w:hint="eastAsia"/>
          <w:sz w:val="32"/>
          <w:szCs w:val="32"/>
        </w:rPr>
        <w:t>5:5</w:t>
      </w:r>
      <w:r w:rsidRPr="00A91833">
        <w:rPr>
          <w:rFonts w:eastAsia="仿宋_GB2312" w:hint="eastAsia"/>
          <w:sz w:val="32"/>
          <w:szCs w:val="32"/>
        </w:rPr>
        <w:t>负担</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普通高中国家助学金配套</w:t>
      </w:r>
      <w:r w:rsidRPr="00A91833">
        <w:rPr>
          <w:rFonts w:eastAsia="仿宋_GB2312" w:hint="eastAsia"/>
          <w:sz w:val="32"/>
          <w:szCs w:val="32"/>
        </w:rPr>
        <w:t>22</w:t>
      </w:r>
      <w:r w:rsidRPr="00A91833">
        <w:rPr>
          <w:rFonts w:eastAsia="仿宋_GB2312" w:hint="eastAsia"/>
          <w:sz w:val="32"/>
          <w:szCs w:val="32"/>
        </w:rPr>
        <w:t>万元。根据安财教〔</w:t>
      </w:r>
      <w:r w:rsidRPr="00A91833">
        <w:rPr>
          <w:rFonts w:eastAsia="仿宋_GB2312" w:hint="eastAsia"/>
          <w:sz w:val="32"/>
          <w:szCs w:val="32"/>
        </w:rPr>
        <w:t>2018</w:t>
      </w:r>
      <w:r w:rsidRPr="00A91833">
        <w:rPr>
          <w:rFonts w:eastAsia="仿宋_GB2312" w:hint="eastAsia"/>
          <w:sz w:val="32"/>
          <w:szCs w:val="32"/>
        </w:rPr>
        <w:t>〕</w:t>
      </w:r>
      <w:r w:rsidRPr="00A91833">
        <w:rPr>
          <w:rFonts w:eastAsia="仿宋_GB2312" w:hint="eastAsia"/>
          <w:sz w:val="32"/>
          <w:szCs w:val="32"/>
        </w:rPr>
        <w:t>17</w:t>
      </w:r>
      <w:r w:rsidRPr="00A91833">
        <w:rPr>
          <w:rFonts w:eastAsia="仿宋_GB2312" w:hint="eastAsia"/>
          <w:sz w:val="32"/>
          <w:szCs w:val="32"/>
        </w:rPr>
        <w:t>号、</w:t>
      </w:r>
      <w:r w:rsidRPr="00A91833">
        <w:rPr>
          <w:rFonts w:eastAsia="仿宋_GB2312" w:hint="eastAsia"/>
          <w:sz w:val="32"/>
          <w:szCs w:val="32"/>
        </w:rPr>
        <w:t>117</w:t>
      </w:r>
      <w:r w:rsidRPr="00A91833">
        <w:rPr>
          <w:rFonts w:eastAsia="仿宋_GB2312" w:hint="eastAsia"/>
          <w:sz w:val="32"/>
          <w:szCs w:val="32"/>
        </w:rPr>
        <w:t>号文件精神，对普通高中在校生中的家庭经济困难学生予以资助，</w:t>
      </w:r>
      <w:r>
        <w:rPr>
          <w:rFonts w:eastAsia="仿宋_GB2312" w:hint="eastAsia"/>
          <w:sz w:val="32"/>
          <w:szCs w:val="32"/>
        </w:rPr>
        <w:t>平均</w:t>
      </w:r>
      <w:r w:rsidRPr="00A91833">
        <w:rPr>
          <w:rFonts w:eastAsia="仿宋_GB2312" w:hint="eastAsia"/>
          <w:sz w:val="32"/>
          <w:szCs w:val="32"/>
        </w:rPr>
        <w:t>资助标准</w:t>
      </w:r>
      <w:r>
        <w:rPr>
          <w:rFonts w:eastAsia="仿宋_GB2312" w:hint="eastAsia"/>
          <w:sz w:val="32"/>
          <w:szCs w:val="32"/>
        </w:rPr>
        <w:t>为</w:t>
      </w:r>
      <w:r w:rsidRPr="00A91833">
        <w:rPr>
          <w:rFonts w:eastAsia="仿宋_GB2312" w:hint="eastAsia"/>
          <w:sz w:val="32"/>
          <w:szCs w:val="32"/>
        </w:rPr>
        <w:t>2000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生</w:t>
      </w:r>
      <w:r w:rsidRPr="00A91833">
        <w:rPr>
          <w:rFonts w:ascii="微软雅黑" w:eastAsia="微软雅黑" w:hAnsi="微软雅黑" w:cs="微软雅黑" w:hint="eastAsia"/>
          <w:sz w:val="32"/>
          <w:szCs w:val="32"/>
        </w:rPr>
        <w:t>•</w:t>
      </w:r>
      <w:r w:rsidRPr="00A91833">
        <w:rPr>
          <w:rFonts w:eastAsia="仿宋_GB2312" w:hint="eastAsia"/>
          <w:sz w:val="32"/>
          <w:szCs w:val="32"/>
        </w:rPr>
        <w:t>.</w:t>
      </w:r>
      <w:r w:rsidRPr="00A91833">
        <w:rPr>
          <w:rFonts w:eastAsia="仿宋_GB2312" w:hint="eastAsia"/>
          <w:sz w:val="32"/>
          <w:szCs w:val="32"/>
        </w:rPr>
        <w:t>学年，具体按特困生</w:t>
      </w:r>
      <w:r w:rsidRPr="00A91833">
        <w:rPr>
          <w:rFonts w:eastAsia="仿宋_GB2312" w:hint="eastAsia"/>
          <w:sz w:val="32"/>
          <w:szCs w:val="32"/>
        </w:rPr>
        <w:t>2500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生</w:t>
      </w:r>
      <w:r w:rsidRPr="00A91833">
        <w:rPr>
          <w:rFonts w:ascii="微软雅黑" w:eastAsia="微软雅黑" w:hAnsi="微软雅黑" w:cs="微软雅黑" w:hint="eastAsia"/>
          <w:sz w:val="32"/>
          <w:szCs w:val="32"/>
        </w:rPr>
        <w:t>•</w:t>
      </w:r>
      <w:r w:rsidRPr="00A91833">
        <w:rPr>
          <w:rFonts w:eastAsia="仿宋_GB2312" w:hint="eastAsia"/>
          <w:sz w:val="32"/>
          <w:szCs w:val="32"/>
        </w:rPr>
        <w:t>.</w:t>
      </w:r>
      <w:r w:rsidRPr="00A91833">
        <w:rPr>
          <w:rFonts w:eastAsia="仿宋_GB2312" w:hint="eastAsia"/>
          <w:sz w:val="32"/>
          <w:szCs w:val="32"/>
        </w:rPr>
        <w:t>学年、贫困生</w:t>
      </w:r>
      <w:r w:rsidRPr="00A91833">
        <w:rPr>
          <w:rFonts w:eastAsia="仿宋_GB2312" w:hint="eastAsia"/>
          <w:sz w:val="32"/>
          <w:szCs w:val="32"/>
        </w:rPr>
        <w:t>1500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生</w:t>
      </w:r>
      <w:r w:rsidRPr="00A91833">
        <w:rPr>
          <w:rFonts w:ascii="微软雅黑" w:eastAsia="微软雅黑" w:hAnsi="微软雅黑" w:cs="微软雅黑" w:hint="eastAsia"/>
          <w:sz w:val="32"/>
          <w:szCs w:val="32"/>
        </w:rPr>
        <w:t>•</w:t>
      </w:r>
      <w:r w:rsidRPr="00A91833">
        <w:rPr>
          <w:rFonts w:ascii="仿宋_GB2312" w:eastAsia="仿宋_GB2312" w:hAnsi="仿宋_GB2312" w:cs="仿宋_GB2312" w:hint="eastAsia"/>
          <w:sz w:val="32"/>
          <w:szCs w:val="32"/>
        </w:rPr>
        <w:t>学年补助，中央补助</w:t>
      </w:r>
      <w:r w:rsidRPr="00A91833">
        <w:rPr>
          <w:rFonts w:eastAsia="仿宋_GB2312" w:hint="eastAsia"/>
          <w:sz w:val="32"/>
          <w:szCs w:val="32"/>
        </w:rPr>
        <w:t>80%</w:t>
      </w:r>
      <w:r w:rsidRPr="00A91833">
        <w:rPr>
          <w:rFonts w:eastAsia="仿宋_GB2312" w:hint="eastAsia"/>
          <w:sz w:val="32"/>
          <w:szCs w:val="32"/>
        </w:rPr>
        <w:t>、省补助</w:t>
      </w:r>
      <w:r w:rsidRPr="00A91833">
        <w:rPr>
          <w:rFonts w:eastAsia="仿宋_GB2312" w:hint="eastAsia"/>
          <w:sz w:val="32"/>
          <w:szCs w:val="32"/>
        </w:rPr>
        <w:t>10%</w:t>
      </w:r>
      <w:r w:rsidRPr="00A91833">
        <w:rPr>
          <w:rFonts w:eastAsia="仿宋_GB2312" w:hint="eastAsia"/>
          <w:sz w:val="32"/>
          <w:szCs w:val="32"/>
        </w:rPr>
        <w:t>、县级配套</w:t>
      </w:r>
      <w:r w:rsidRPr="00A91833">
        <w:rPr>
          <w:rFonts w:eastAsia="仿宋_GB2312" w:hint="eastAsia"/>
          <w:sz w:val="32"/>
          <w:szCs w:val="32"/>
        </w:rPr>
        <w:t>10%</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职业教育国家助学金配套</w:t>
      </w:r>
      <w:r w:rsidRPr="00A91833">
        <w:rPr>
          <w:rFonts w:eastAsia="仿宋_GB2312" w:hint="eastAsia"/>
          <w:sz w:val="32"/>
          <w:szCs w:val="32"/>
        </w:rPr>
        <w:t>1</w:t>
      </w:r>
      <w:r w:rsidRPr="00A91833">
        <w:rPr>
          <w:rFonts w:eastAsia="仿宋_GB2312" w:hint="eastAsia"/>
          <w:sz w:val="32"/>
          <w:szCs w:val="32"/>
        </w:rPr>
        <w:t>万元。根据安财教〔</w:t>
      </w:r>
      <w:r w:rsidRPr="00A91833">
        <w:rPr>
          <w:rFonts w:eastAsia="仿宋_GB2312" w:hint="eastAsia"/>
          <w:sz w:val="32"/>
          <w:szCs w:val="32"/>
        </w:rPr>
        <w:t>2018</w:t>
      </w:r>
      <w:r w:rsidRPr="00A91833">
        <w:rPr>
          <w:rFonts w:eastAsia="仿宋_GB2312" w:hint="eastAsia"/>
          <w:sz w:val="32"/>
          <w:szCs w:val="32"/>
        </w:rPr>
        <w:t>〕</w:t>
      </w:r>
      <w:r w:rsidRPr="00A91833">
        <w:rPr>
          <w:rFonts w:eastAsia="仿宋_GB2312" w:hint="eastAsia"/>
          <w:sz w:val="32"/>
          <w:szCs w:val="32"/>
        </w:rPr>
        <w:t>6</w:t>
      </w:r>
      <w:r w:rsidRPr="00A91833">
        <w:rPr>
          <w:rFonts w:eastAsia="仿宋_GB2312" w:hint="eastAsia"/>
          <w:sz w:val="32"/>
          <w:szCs w:val="32"/>
        </w:rPr>
        <w:t>号、</w:t>
      </w:r>
      <w:r w:rsidRPr="00A91833">
        <w:rPr>
          <w:rFonts w:eastAsia="仿宋_GB2312" w:hint="eastAsia"/>
          <w:sz w:val="32"/>
          <w:szCs w:val="32"/>
        </w:rPr>
        <w:t>107</w:t>
      </w:r>
      <w:r w:rsidRPr="00A91833">
        <w:rPr>
          <w:rFonts w:eastAsia="仿宋_GB2312" w:hint="eastAsia"/>
          <w:sz w:val="32"/>
          <w:szCs w:val="32"/>
        </w:rPr>
        <w:t>号文件精神，国家助学金资助标准为</w:t>
      </w:r>
      <w:r w:rsidRPr="00A91833">
        <w:rPr>
          <w:rFonts w:eastAsia="仿宋_GB2312" w:hint="eastAsia"/>
          <w:sz w:val="32"/>
          <w:szCs w:val="32"/>
        </w:rPr>
        <w:t>2000</w:t>
      </w:r>
      <w:r w:rsidRPr="00A91833">
        <w:rPr>
          <w:rFonts w:eastAsia="仿宋_GB2312" w:hint="eastAsia"/>
          <w:sz w:val="32"/>
          <w:szCs w:val="32"/>
        </w:rPr>
        <w:t>元</w:t>
      </w:r>
      <w:r w:rsidRPr="00A91833">
        <w:rPr>
          <w:rFonts w:eastAsia="仿宋_GB2312" w:hint="eastAsia"/>
          <w:sz w:val="32"/>
          <w:szCs w:val="32"/>
        </w:rPr>
        <w:t>/</w:t>
      </w:r>
      <w:r w:rsidRPr="00A91833">
        <w:rPr>
          <w:rFonts w:eastAsia="仿宋_GB2312" w:hint="eastAsia"/>
          <w:sz w:val="32"/>
          <w:szCs w:val="32"/>
        </w:rPr>
        <w:t>生</w:t>
      </w:r>
      <w:r w:rsidRPr="00A91833">
        <w:rPr>
          <w:rFonts w:ascii="微软雅黑" w:eastAsia="微软雅黑" w:hAnsi="微软雅黑" w:cs="微软雅黑" w:hint="eastAsia"/>
          <w:sz w:val="32"/>
          <w:szCs w:val="32"/>
        </w:rPr>
        <w:t>•</w:t>
      </w:r>
      <w:r w:rsidRPr="00A91833">
        <w:rPr>
          <w:rFonts w:eastAsia="仿宋_GB2312" w:hint="eastAsia"/>
          <w:sz w:val="32"/>
          <w:szCs w:val="32"/>
        </w:rPr>
        <w:t>.</w:t>
      </w:r>
      <w:r w:rsidRPr="00A91833">
        <w:rPr>
          <w:rFonts w:eastAsia="仿宋_GB2312" w:hint="eastAsia"/>
          <w:sz w:val="32"/>
          <w:szCs w:val="32"/>
        </w:rPr>
        <w:t>学年，所需资金中央补助</w:t>
      </w:r>
      <w:r w:rsidRPr="00A91833">
        <w:rPr>
          <w:rFonts w:eastAsia="仿宋_GB2312" w:hint="eastAsia"/>
          <w:sz w:val="32"/>
          <w:szCs w:val="32"/>
        </w:rPr>
        <w:t>80%</w:t>
      </w:r>
      <w:r w:rsidRPr="00A91833">
        <w:rPr>
          <w:rFonts w:eastAsia="仿宋_GB2312" w:hint="eastAsia"/>
          <w:sz w:val="32"/>
          <w:szCs w:val="32"/>
        </w:rPr>
        <w:t>、省补助</w:t>
      </w:r>
      <w:r w:rsidRPr="00A91833">
        <w:rPr>
          <w:rFonts w:eastAsia="仿宋_GB2312" w:hint="eastAsia"/>
          <w:sz w:val="32"/>
          <w:szCs w:val="32"/>
        </w:rPr>
        <w:t>16%</w:t>
      </w:r>
      <w:r w:rsidRPr="00A91833">
        <w:rPr>
          <w:rFonts w:eastAsia="仿宋_GB2312" w:hint="eastAsia"/>
          <w:sz w:val="32"/>
          <w:szCs w:val="32"/>
        </w:rPr>
        <w:t>、县级配套</w:t>
      </w:r>
      <w:r w:rsidRPr="00A91833">
        <w:rPr>
          <w:rFonts w:eastAsia="仿宋_GB2312" w:hint="eastAsia"/>
          <w:sz w:val="32"/>
          <w:szCs w:val="32"/>
        </w:rPr>
        <w:t>4%</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边远山区教师津贴</w:t>
      </w:r>
      <w:r w:rsidRPr="00A91833">
        <w:rPr>
          <w:rFonts w:eastAsia="仿宋_GB2312" w:hint="eastAsia"/>
          <w:sz w:val="32"/>
          <w:szCs w:val="32"/>
        </w:rPr>
        <w:t>223</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义务教育阶段残疾儿童特殊教育</w:t>
      </w:r>
      <w:r>
        <w:rPr>
          <w:rFonts w:eastAsia="仿宋_GB2312" w:hint="eastAsia"/>
          <w:sz w:val="32"/>
          <w:szCs w:val="32"/>
        </w:rPr>
        <w:t>经费</w:t>
      </w:r>
      <w:r w:rsidRPr="00A91833">
        <w:rPr>
          <w:rFonts w:eastAsia="仿宋_GB2312" w:hint="eastAsia"/>
          <w:sz w:val="32"/>
          <w:szCs w:val="32"/>
        </w:rPr>
        <w:t>2</w:t>
      </w:r>
      <w:r w:rsidRPr="00A91833">
        <w:rPr>
          <w:rFonts w:eastAsia="仿宋_GB2312" w:hint="eastAsia"/>
          <w:sz w:val="32"/>
          <w:szCs w:val="32"/>
        </w:rPr>
        <w:t>万元。每年一次性给残疾学生补助</w:t>
      </w:r>
      <w:r w:rsidRPr="00A91833">
        <w:rPr>
          <w:rFonts w:eastAsia="仿宋_GB2312" w:hint="eastAsia"/>
          <w:sz w:val="32"/>
          <w:szCs w:val="32"/>
        </w:rPr>
        <w:t>200</w:t>
      </w:r>
      <w:r w:rsidRPr="00A91833">
        <w:rPr>
          <w:rFonts w:eastAsia="仿宋_GB2312" w:hint="eastAsia"/>
          <w:sz w:val="32"/>
          <w:szCs w:val="32"/>
        </w:rPr>
        <w:t>元交通费，地处偏僻、路途较远的可适当增加交通费补助，由县级财政负担需配套</w:t>
      </w:r>
      <w:r w:rsidRPr="00A91833">
        <w:rPr>
          <w:rFonts w:eastAsia="仿宋_GB2312" w:hint="eastAsia"/>
          <w:sz w:val="32"/>
          <w:szCs w:val="32"/>
        </w:rPr>
        <w:t>2</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lastRenderedPageBreak/>
        <w:t>大中专院校和中职学校家庭经济困难学生生活补贴</w:t>
      </w:r>
      <w:r w:rsidRPr="00A91833">
        <w:rPr>
          <w:rFonts w:eastAsia="仿宋_GB2312" w:hint="eastAsia"/>
          <w:sz w:val="32"/>
          <w:szCs w:val="32"/>
        </w:rPr>
        <w:t>1</w:t>
      </w:r>
      <w:r w:rsidRPr="00A91833">
        <w:rPr>
          <w:rFonts w:eastAsia="仿宋_GB2312" w:hint="eastAsia"/>
          <w:sz w:val="32"/>
          <w:szCs w:val="32"/>
        </w:rPr>
        <w:t>万元。补贴标准为每生每月</w:t>
      </w:r>
      <w:r w:rsidRPr="00A91833">
        <w:rPr>
          <w:rFonts w:eastAsia="仿宋_GB2312" w:hint="eastAsia"/>
          <w:sz w:val="32"/>
          <w:szCs w:val="32"/>
        </w:rPr>
        <w:t>30</w:t>
      </w:r>
      <w:r w:rsidRPr="00A91833">
        <w:rPr>
          <w:rFonts w:eastAsia="仿宋_GB2312" w:hint="eastAsia"/>
          <w:sz w:val="32"/>
          <w:szCs w:val="32"/>
        </w:rPr>
        <w:t>元，补贴期限为每学年</w:t>
      </w:r>
      <w:r w:rsidRPr="00A91833">
        <w:rPr>
          <w:rFonts w:eastAsia="仿宋_GB2312" w:hint="eastAsia"/>
          <w:sz w:val="32"/>
          <w:szCs w:val="32"/>
        </w:rPr>
        <w:t>10</w:t>
      </w:r>
      <w:r w:rsidRPr="00A91833">
        <w:rPr>
          <w:rFonts w:eastAsia="仿宋_GB2312" w:hint="eastAsia"/>
          <w:sz w:val="32"/>
          <w:szCs w:val="32"/>
        </w:rPr>
        <w:t>个月，所需资金，省财政补助</w:t>
      </w:r>
      <w:r w:rsidRPr="00A91833">
        <w:rPr>
          <w:rFonts w:eastAsia="仿宋_GB2312" w:hint="eastAsia"/>
          <w:sz w:val="32"/>
          <w:szCs w:val="32"/>
        </w:rPr>
        <w:t>96%</w:t>
      </w:r>
      <w:r w:rsidRPr="00A91833">
        <w:rPr>
          <w:rFonts w:eastAsia="仿宋_GB2312" w:hint="eastAsia"/>
          <w:sz w:val="32"/>
          <w:szCs w:val="32"/>
        </w:rPr>
        <w:t>、市县区财政分担</w:t>
      </w:r>
      <w:r w:rsidRPr="00A91833">
        <w:rPr>
          <w:rFonts w:eastAsia="仿宋_GB2312" w:hint="eastAsia"/>
          <w:sz w:val="32"/>
          <w:szCs w:val="32"/>
        </w:rPr>
        <w:t>4%</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③卫生健康安排支出</w:t>
      </w:r>
      <w:r w:rsidRPr="00A91833">
        <w:rPr>
          <w:rFonts w:eastAsia="仿宋_GB2312" w:hint="eastAsia"/>
          <w:sz w:val="32"/>
          <w:szCs w:val="32"/>
        </w:rPr>
        <w:t>1163</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计划生育家庭参加新农合财政补助</w:t>
      </w:r>
      <w:r>
        <w:rPr>
          <w:rFonts w:eastAsia="仿宋_GB2312"/>
          <w:sz w:val="32"/>
          <w:szCs w:val="32"/>
        </w:rPr>
        <w:t>32</w:t>
      </w:r>
      <w:r w:rsidRPr="00A91833">
        <w:rPr>
          <w:rFonts w:eastAsia="仿宋_GB2312" w:hint="eastAsia"/>
          <w:sz w:val="32"/>
          <w:szCs w:val="32"/>
        </w:rPr>
        <w:t>万元。按</w:t>
      </w:r>
      <w:proofErr w:type="gramStart"/>
      <w:r w:rsidRPr="00A91833">
        <w:rPr>
          <w:rFonts w:eastAsia="仿宋_GB2312" w:hint="eastAsia"/>
          <w:sz w:val="32"/>
          <w:szCs w:val="32"/>
        </w:rPr>
        <w:t>安人口发</w:t>
      </w:r>
      <w:proofErr w:type="gramEnd"/>
      <w:r w:rsidRPr="00A91833">
        <w:rPr>
          <w:rFonts w:eastAsia="仿宋_GB2312" w:hint="eastAsia"/>
          <w:sz w:val="32"/>
          <w:szCs w:val="32"/>
        </w:rPr>
        <w:t>〔</w:t>
      </w:r>
      <w:r w:rsidRPr="00A91833">
        <w:rPr>
          <w:rFonts w:eastAsia="仿宋_GB2312" w:hint="eastAsia"/>
          <w:sz w:val="32"/>
          <w:szCs w:val="32"/>
        </w:rPr>
        <w:t>2009</w:t>
      </w:r>
      <w:r w:rsidRPr="00A91833">
        <w:rPr>
          <w:rFonts w:eastAsia="仿宋_GB2312" w:hint="eastAsia"/>
          <w:sz w:val="32"/>
          <w:szCs w:val="32"/>
        </w:rPr>
        <w:t>〕</w:t>
      </w:r>
      <w:r w:rsidRPr="00A91833">
        <w:rPr>
          <w:rFonts w:eastAsia="仿宋_GB2312" w:hint="eastAsia"/>
          <w:sz w:val="32"/>
          <w:szCs w:val="32"/>
        </w:rPr>
        <w:t>184</w:t>
      </w:r>
      <w:r w:rsidRPr="00A91833">
        <w:rPr>
          <w:rFonts w:eastAsia="仿宋_GB2312" w:hint="eastAsia"/>
          <w:sz w:val="32"/>
          <w:szCs w:val="32"/>
        </w:rPr>
        <w:t>号文</w:t>
      </w:r>
      <w:r>
        <w:rPr>
          <w:rFonts w:eastAsia="仿宋_GB2312" w:hint="eastAsia"/>
          <w:sz w:val="32"/>
          <w:szCs w:val="32"/>
        </w:rPr>
        <w:t>件</w:t>
      </w:r>
      <w:r w:rsidRPr="00A91833">
        <w:rPr>
          <w:rFonts w:eastAsia="仿宋_GB2312" w:hint="eastAsia"/>
          <w:sz w:val="32"/>
          <w:szCs w:val="32"/>
        </w:rPr>
        <w:t>要求对计划生育家庭参加新农合个人</w:t>
      </w:r>
      <w:proofErr w:type="gramStart"/>
      <w:r w:rsidRPr="00A91833">
        <w:rPr>
          <w:rFonts w:eastAsia="仿宋_GB2312" w:hint="eastAsia"/>
          <w:sz w:val="32"/>
          <w:szCs w:val="32"/>
        </w:rPr>
        <w:t>缴费省</w:t>
      </w:r>
      <w:proofErr w:type="gramEnd"/>
      <w:r w:rsidRPr="00A91833">
        <w:rPr>
          <w:rFonts w:eastAsia="仿宋_GB2312" w:hint="eastAsia"/>
          <w:sz w:val="32"/>
          <w:szCs w:val="32"/>
        </w:rPr>
        <w:t>市县财政分别按</w:t>
      </w:r>
      <w:r w:rsidRPr="00A91833">
        <w:rPr>
          <w:rFonts w:eastAsia="仿宋_GB2312" w:hint="eastAsia"/>
          <w:sz w:val="32"/>
          <w:szCs w:val="32"/>
        </w:rPr>
        <w:t>10</w:t>
      </w:r>
      <w:r w:rsidRPr="00A91833">
        <w:rPr>
          <w:rFonts w:eastAsia="仿宋_GB2312" w:hint="eastAsia"/>
          <w:sz w:val="32"/>
          <w:szCs w:val="32"/>
        </w:rPr>
        <w:t>元、</w:t>
      </w:r>
      <w:r w:rsidRPr="00A91833">
        <w:rPr>
          <w:rFonts w:eastAsia="仿宋_GB2312" w:hint="eastAsia"/>
          <w:sz w:val="32"/>
          <w:szCs w:val="32"/>
        </w:rPr>
        <w:t>1</w:t>
      </w:r>
      <w:r w:rsidRPr="00A91833">
        <w:rPr>
          <w:rFonts w:eastAsia="仿宋_GB2312" w:hint="eastAsia"/>
          <w:sz w:val="32"/>
          <w:szCs w:val="32"/>
        </w:rPr>
        <w:t>元、</w:t>
      </w:r>
      <w:r w:rsidRPr="00A91833">
        <w:rPr>
          <w:rFonts w:eastAsia="仿宋_GB2312" w:hint="eastAsia"/>
          <w:sz w:val="32"/>
          <w:szCs w:val="32"/>
        </w:rPr>
        <w:t>9</w:t>
      </w:r>
      <w:r w:rsidRPr="00A91833">
        <w:rPr>
          <w:rFonts w:eastAsia="仿宋_GB2312" w:hint="eastAsia"/>
          <w:sz w:val="32"/>
          <w:szCs w:val="32"/>
        </w:rPr>
        <w:t>元给予补助</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计划免疫补助</w:t>
      </w:r>
      <w:r w:rsidRPr="00A91833">
        <w:rPr>
          <w:rFonts w:eastAsia="仿宋_GB2312" w:hint="eastAsia"/>
          <w:sz w:val="32"/>
          <w:szCs w:val="32"/>
        </w:rPr>
        <w:t>15</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计划生育经费</w:t>
      </w:r>
      <w:r w:rsidRPr="00A91833">
        <w:rPr>
          <w:rFonts w:eastAsia="仿宋_GB2312" w:hint="eastAsia"/>
          <w:sz w:val="32"/>
          <w:szCs w:val="32"/>
        </w:rPr>
        <w:t>2</w:t>
      </w:r>
      <w:r>
        <w:rPr>
          <w:rFonts w:eastAsia="仿宋_GB2312"/>
          <w:sz w:val="32"/>
          <w:szCs w:val="32"/>
        </w:rPr>
        <w:t>26</w:t>
      </w:r>
      <w:r w:rsidRPr="00A91833">
        <w:rPr>
          <w:rFonts w:eastAsia="仿宋_GB2312" w:hint="eastAsia"/>
          <w:sz w:val="32"/>
          <w:szCs w:val="32"/>
        </w:rPr>
        <w:t>万元。</w:t>
      </w:r>
      <w:proofErr w:type="gramStart"/>
      <w:r w:rsidRPr="00A91833">
        <w:rPr>
          <w:rFonts w:eastAsia="仿宋_GB2312" w:hint="eastAsia"/>
          <w:sz w:val="32"/>
          <w:szCs w:val="32"/>
        </w:rPr>
        <w:t>按陕发</w:t>
      </w:r>
      <w:proofErr w:type="gramEnd"/>
      <w:r w:rsidRPr="00A91833">
        <w:rPr>
          <w:rFonts w:eastAsia="仿宋_GB2312" w:hint="eastAsia"/>
          <w:sz w:val="32"/>
          <w:szCs w:val="32"/>
        </w:rPr>
        <w:t>〔</w:t>
      </w:r>
      <w:r w:rsidRPr="00A91833">
        <w:rPr>
          <w:rFonts w:eastAsia="仿宋_GB2312" w:hint="eastAsia"/>
          <w:sz w:val="32"/>
          <w:szCs w:val="32"/>
        </w:rPr>
        <w:t>2007</w:t>
      </w:r>
      <w:r w:rsidRPr="00A91833">
        <w:rPr>
          <w:rFonts w:eastAsia="仿宋_GB2312" w:hint="eastAsia"/>
          <w:sz w:val="32"/>
          <w:szCs w:val="32"/>
        </w:rPr>
        <w:t>〕</w:t>
      </w:r>
      <w:r w:rsidRPr="00A91833">
        <w:rPr>
          <w:rFonts w:eastAsia="仿宋_GB2312" w:hint="eastAsia"/>
          <w:sz w:val="32"/>
          <w:szCs w:val="32"/>
        </w:rPr>
        <w:t>15</w:t>
      </w:r>
      <w:r w:rsidRPr="00A91833">
        <w:rPr>
          <w:rFonts w:eastAsia="仿宋_GB2312" w:hint="eastAsia"/>
          <w:sz w:val="32"/>
          <w:szCs w:val="32"/>
        </w:rPr>
        <w:t>号《关于贯彻〈中共中央国务院关于全面加强人口和计划生育工作统筹解决人口问题的决定〉的实施意见》，县财政对计划生育事业投入每年要按全县总人口人均递增</w:t>
      </w:r>
      <w:r w:rsidRPr="00A91833">
        <w:rPr>
          <w:rFonts w:eastAsia="仿宋_GB2312" w:hint="eastAsia"/>
          <w:sz w:val="32"/>
          <w:szCs w:val="32"/>
        </w:rPr>
        <w:t>0.5</w:t>
      </w:r>
      <w:r w:rsidRPr="00A91833">
        <w:rPr>
          <w:rFonts w:eastAsia="仿宋_GB2312" w:hint="eastAsia"/>
          <w:sz w:val="32"/>
          <w:szCs w:val="32"/>
        </w:rPr>
        <w:t>元，按</w:t>
      </w:r>
      <w:r w:rsidRPr="00A91833">
        <w:rPr>
          <w:rFonts w:eastAsia="仿宋_GB2312" w:hint="eastAsia"/>
          <w:sz w:val="32"/>
          <w:szCs w:val="32"/>
        </w:rPr>
        <w:t>23</w:t>
      </w:r>
      <w:r w:rsidRPr="00A91833">
        <w:rPr>
          <w:rFonts w:eastAsia="仿宋_GB2312" w:hint="eastAsia"/>
          <w:sz w:val="32"/>
          <w:szCs w:val="32"/>
        </w:rPr>
        <w:t>万人计算</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proofErr w:type="gramStart"/>
      <w:r w:rsidRPr="00A91833">
        <w:rPr>
          <w:rFonts w:eastAsia="仿宋_GB2312" w:hint="eastAsia"/>
          <w:sz w:val="32"/>
          <w:szCs w:val="32"/>
        </w:rPr>
        <w:t>失独家庭</w:t>
      </w:r>
      <w:proofErr w:type="gramEnd"/>
      <w:r w:rsidRPr="00A91833">
        <w:rPr>
          <w:rFonts w:eastAsia="仿宋_GB2312" w:hint="eastAsia"/>
          <w:sz w:val="32"/>
          <w:szCs w:val="32"/>
        </w:rPr>
        <w:t>特别扶助提标县级配套</w:t>
      </w:r>
      <w:r w:rsidRPr="00A91833">
        <w:rPr>
          <w:rFonts w:eastAsia="仿宋_GB2312" w:hint="eastAsia"/>
          <w:sz w:val="32"/>
          <w:szCs w:val="32"/>
        </w:rPr>
        <w:t>9</w:t>
      </w:r>
      <w:r w:rsidRPr="00A91833">
        <w:rPr>
          <w:rFonts w:eastAsia="仿宋_GB2312" w:hint="eastAsia"/>
          <w:sz w:val="32"/>
          <w:szCs w:val="32"/>
        </w:rPr>
        <w:t>万元。根据陕财办社〔</w:t>
      </w:r>
      <w:r w:rsidRPr="00A91833">
        <w:rPr>
          <w:rFonts w:eastAsia="仿宋_GB2312" w:hint="eastAsia"/>
          <w:sz w:val="32"/>
          <w:szCs w:val="32"/>
        </w:rPr>
        <w:t>2016</w:t>
      </w:r>
      <w:r w:rsidRPr="00A91833">
        <w:rPr>
          <w:rFonts w:eastAsia="仿宋_GB2312" w:hint="eastAsia"/>
          <w:sz w:val="32"/>
          <w:szCs w:val="32"/>
        </w:rPr>
        <w:t>〕</w:t>
      </w:r>
      <w:r w:rsidRPr="00A91833">
        <w:rPr>
          <w:rFonts w:eastAsia="仿宋_GB2312" w:hint="eastAsia"/>
          <w:sz w:val="32"/>
          <w:szCs w:val="32"/>
        </w:rPr>
        <w:t>125</w:t>
      </w:r>
      <w:r w:rsidRPr="00A91833">
        <w:rPr>
          <w:rFonts w:eastAsia="仿宋_GB2312" w:hint="eastAsia"/>
          <w:sz w:val="32"/>
          <w:szCs w:val="32"/>
        </w:rPr>
        <w:t>号《关于进一步完善计划生育特殊家庭扶助政策的通知》，对年龄在</w:t>
      </w:r>
      <w:r w:rsidRPr="00A91833">
        <w:rPr>
          <w:rFonts w:eastAsia="仿宋_GB2312" w:hint="eastAsia"/>
          <w:sz w:val="32"/>
          <w:szCs w:val="32"/>
        </w:rPr>
        <w:t>60</w:t>
      </w:r>
      <w:r w:rsidRPr="00A91833">
        <w:rPr>
          <w:rFonts w:eastAsia="仿宋_GB2312" w:hint="eastAsia"/>
          <w:sz w:val="32"/>
          <w:szCs w:val="32"/>
        </w:rPr>
        <w:t>周岁以上的</w:t>
      </w:r>
      <w:proofErr w:type="gramStart"/>
      <w:r w:rsidRPr="00A91833">
        <w:rPr>
          <w:rFonts w:eastAsia="仿宋_GB2312" w:hint="eastAsia"/>
          <w:sz w:val="32"/>
          <w:szCs w:val="32"/>
        </w:rPr>
        <w:t>失独家庭</w:t>
      </w:r>
      <w:proofErr w:type="gramEnd"/>
      <w:r w:rsidRPr="00A91833">
        <w:rPr>
          <w:rFonts w:eastAsia="仿宋_GB2312" w:hint="eastAsia"/>
          <w:sz w:val="32"/>
          <w:szCs w:val="32"/>
        </w:rPr>
        <w:t>夫妇补助标准</w:t>
      </w:r>
      <w:r w:rsidRPr="00A91833">
        <w:rPr>
          <w:rFonts w:eastAsia="仿宋_GB2312" w:hint="eastAsia"/>
          <w:sz w:val="32"/>
          <w:szCs w:val="32"/>
        </w:rPr>
        <w:t>12000</w:t>
      </w:r>
      <w:r w:rsidRPr="00A91833">
        <w:rPr>
          <w:rFonts w:eastAsia="仿宋_GB2312" w:hint="eastAsia"/>
          <w:sz w:val="32"/>
          <w:szCs w:val="32"/>
        </w:rPr>
        <w:t>元每年。中省负担</w:t>
      </w:r>
      <w:r w:rsidRPr="00A91833">
        <w:rPr>
          <w:rFonts w:eastAsia="仿宋_GB2312" w:hint="eastAsia"/>
          <w:sz w:val="32"/>
          <w:szCs w:val="32"/>
        </w:rPr>
        <w:t>80%</w:t>
      </w:r>
      <w:r w:rsidRPr="00A91833">
        <w:rPr>
          <w:rFonts w:eastAsia="仿宋_GB2312" w:hint="eastAsia"/>
          <w:sz w:val="32"/>
          <w:szCs w:val="32"/>
        </w:rPr>
        <w:t>，市县负担</w:t>
      </w:r>
      <w:r w:rsidRPr="00A91833">
        <w:rPr>
          <w:rFonts w:eastAsia="仿宋_GB2312" w:hint="eastAsia"/>
          <w:sz w:val="32"/>
          <w:szCs w:val="32"/>
        </w:rPr>
        <w:t>20%</w:t>
      </w:r>
      <w:r w:rsidRPr="00A91833">
        <w:rPr>
          <w:rFonts w:eastAsia="仿宋_GB2312" w:hint="eastAsia"/>
          <w:sz w:val="32"/>
          <w:szCs w:val="32"/>
        </w:rPr>
        <w:t>部分按</w:t>
      </w:r>
      <w:r w:rsidRPr="00A91833">
        <w:rPr>
          <w:rFonts w:eastAsia="仿宋_GB2312" w:hint="eastAsia"/>
          <w:sz w:val="32"/>
          <w:szCs w:val="32"/>
        </w:rPr>
        <w:t>1:1</w:t>
      </w:r>
      <w:r w:rsidRPr="00A91833">
        <w:rPr>
          <w:rFonts w:eastAsia="仿宋_GB2312" w:hint="eastAsia"/>
          <w:sz w:val="32"/>
          <w:szCs w:val="32"/>
        </w:rPr>
        <w:t>分担，按</w:t>
      </w:r>
      <w:r w:rsidRPr="00A91833">
        <w:rPr>
          <w:rFonts w:eastAsia="仿宋_GB2312" w:hint="eastAsia"/>
          <w:sz w:val="32"/>
          <w:szCs w:val="32"/>
        </w:rPr>
        <w:t>2019</w:t>
      </w:r>
      <w:r w:rsidRPr="00A91833">
        <w:rPr>
          <w:rFonts w:eastAsia="仿宋_GB2312" w:hint="eastAsia"/>
          <w:sz w:val="32"/>
          <w:szCs w:val="32"/>
        </w:rPr>
        <w:t>年实际人数</w:t>
      </w:r>
      <w:r w:rsidRPr="00A91833">
        <w:rPr>
          <w:rFonts w:eastAsia="仿宋_GB2312" w:hint="eastAsia"/>
          <w:sz w:val="32"/>
          <w:szCs w:val="32"/>
        </w:rPr>
        <w:t>115</w:t>
      </w:r>
      <w:r w:rsidRPr="00A91833">
        <w:rPr>
          <w:rFonts w:eastAsia="仿宋_GB2312" w:hint="eastAsia"/>
          <w:sz w:val="32"/>
          <w:szCs w:val="32"/>
        </w:rPr>
        <w:t>人测算</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城乡基本公共卫生服务县级配套</w:t>
      </w:r>
      <w:r w:rsidRPr="00A91833">
        <w:rPr>
          <w:rFonts w:eastAsia="仿宋_GB2312" w:hint="eastAsia"/>
          <w:sz w:val="32"/>
          <w:szCs w:val="32"/>
        </w:rPr>
        <w:t>65</w:t>
      </w:r>
      <w:r w:rsidRPr="00A91833">
        <w:rPr>
          <w:rFonts w:eastAsia="仿宋_GB2312" w:hint="eastAsia"/>
          <w:sz w:val="32"/>
          <w:szCs w:val="32"/>
        </w:rPr>
        <w:t>万元。根据安财社〔</w:t>
      </w:r>
      <w:r w:rsidRPr="00A91833">
        <w:rPr>
          <w:rFonts w:eastAsia="仿宋_GB2312" w:hint="eastAsia"/>
          <w:sz w:val="32"/>
          <w:szCs w:val="32"/>
        </w:rPr>
        <w:t>2019</w:t>
      </w:r>
      <w:r w:rsidRPr="00A91833">
        <w:rPr>
          <w:rFonts w:eastAsia="仿宋_GB2312" w:hint="eastAsia"/>
          <w:sz w:val="32"/>
          <w:szCs w:val="32"/>
        </w:rPr>
        <w:t>〕</w:t>
      </w:r>
      <w:r w:rsidRPr="00A91833">
        <w:rPr>
          <w:rFonts w:eastAsia="仿宋_GB2312" w:hint="eastAsia"/>
          <w:sz w:val="32"/>
          <w:szCs w:val="32"/>
        </w:rPr>
        <w:t>162</w:t>
      </w:r>
      <w:r w:rsidRPr="00A91833">
        <w:rPr>
          <w:rFonts w:eastAsia="仿宋_GB2312" w:hint="eastAsia"/>
          <w:sz w:val="32"/>
          <w:szCs w:val="32"/>
        </w:rPr>
        <w:t>号文件精神，</w:t>
      </w:r>
      <w:r w:rsidRPr="00A91833">
        <w:rPr>
          <w:rFonts w:eastAsia="仿宋_GB2312" w:hint="eastAsia"/>
          <w:sz w:val="32"/>
          <w:szCs w:val="32"/>
        </w:rPr>
        <w:t>2019</w:t>
      </w:r>
      <w:r w:rsidRPr="00A91833">
        <w:rPr>
          <w:rFonts w:eastAsia="仿宋_GB2312" w:hint="eastAsia"/>
          <w:sz w:val="32"/>
          <w:szCs w:val="32"/>
        </w:rPr>
        <w:t>年起人均基本公共卫生服务经费补助标准从</w:t>
      </w:r>
      <w:r w:rsidRPr="00A91833">
        <w:rPr>
          <w:rFonts w:eastAsia="仿宋_GB2312" w:hint="eastAsia"/>
          <w:sz w:val="32"/>
          <w:szCs w:val="32"/>
        </w:rPr>
        <w:t>55</w:t>
      </w:r>
      <w:r w:rsidRPr="00A91833">
        <w:rPr>
          <w:rFonts w:eastAsia="仿宋_GB2312" w:hint="eastAsia"/>
          <w:sz w:val="32"/>
          <w:szCs w:val="32"/>
        </w:rPr>
        <w:t>元提高至</w:t>
      </w:r>
      <w:r w:rsidRPr="00A91833">
        <w:rPr>
          <w:rFonts w:eastAsia="仿宋_GB2312" w:hint="eastAsia"/>
          <w:sz w:val="32"/>
          <w:szCs w:val="32"/>
        </w:rPr>
        <w:t>60</w:t>
      </w:r>
      <w:r w:rsidRPr="00A91833">
        <w:rPr>
          <w:rFonts w:eastAsia="仿宋_GB2312" w:hint="eastAsia"/>
          <w:sz w:val="32"/>
          <w:szCs w:val="32"/>
        </w:rPr>
        <w:t>元，其中：中省补助</w:t>
      </w:r>
      <w:r w:rsidRPr="00A91833">
        <w:rPr>
          <w:rFonts w:eastAsia="仿宋_GB2312" w:hint="eastAsia"/>
          <w:sz w:val="32"/>
          <w:szCs w:val="32"/>
        </w:rPr>
        <w:t>56.2</w:t>
      </w:r>
      <w:r w:rsidRPr="00A91833">
        <w:rPr>
          <w:rFonts w:eastAsia="仿宋_GB2312" w:hint="eastAsia"/>
          <w:sz w:val="32"/>
          <w:szCs w:val="32"/>
        </w:rPr>
        <w:t>元（中央</w:t>
      </w:r>
      <w:r w:rsidRPr="00A91833">
        <w:rPr>
          <w:rFonts w:eastAsia="仿宋_GB2312" w:hint="eastAsia"/>
          <w:sz w:val="32"/>
          <w:szCs w:val="32"/>
        </w:rPr>
        <w:t>48</w:t>
      </w:r>
      <w:r w:rsidRPr="00A91833">
        <w:rPr>
          <w:rFonts w:eastAsia="仿宋_GB2312" w:hint="eastAsia"/>
          <w:sz w:val="32"/>
          <w:szCs w:val="32"/>
        </w:rPr>
        <w:t>元、省级</w:t>
      </w:r>
      <w:r w:rsidRPr="00A91833">
        <w:rPr>
          <w:rFonts w:eastAsia="仿宋_GB2312" w:hint="eastAsia"/>
          <w:sz w:val="32"/>
          <w:szCs w:val="32"/>
        </w:rPr>
        <w:t>8.2</w:t>
      </w:r>
      <w:r w:rsidRPr="00A91833">
        <w:rPr>
          <w:rFonts w:eastAsia="仿宋_GB2312" w:hint="eastAsia"/>
          <w:sz w:val="32"/>
          <w:szCs w:val="32"/>
        </w:rPr>
        <w:t>元）、市级负担</w:t>
      </w:r>
      <w:r w:rsidRPr="00A91833">
        <w:rPr>
          <w:rFonts w:eastAsia="仿宋_GB2312" w:hint="eastAsia"/>
          <w:sz w:val="32"/>
          <w:szCs w:val="32"/>
        </w:rPr>
        <w:t>0.5</w:t>
      </w:r>
      <w:r w:rsidRPr="00A91833">
        <w:rPr>
          <w:rFonts w:eastAsia="仿宋_GB2312" w:hint="eastAsia"/>
          <w:sz w:val="32"/>
          <w:szCs w:val="32"/>
        </w:rPr>
        <w:t>元、县级负担</w:t>
      </w:r>
      <w:r w:rsidRPr="00A91833">
        <w:rPr>
          <w:rFonts w:eastAsia="仿宋_GB2312" w:hint="eastAsia"/>
          <w:sz w:val="32"/>
          <w:szCs w:val="32"/>
        </w:rPr>
        <w:t>3.3</w:t>
      </w:r>
      <w:r w:rsidRPr="00A91833">
        <w:rPr>
          <w:rFonts w:eastAsia="仿宋_GB2312" w:hint="eastAsia"/>
          <w:sz w:val="32"/>
          <w:szCs w:val="32"/>
        </w:rPr>
        <w:t>元，按上级核定我县常住人口数</w:t>
      </w:r>
      <w:r w:rsidRPr="00A91833">
        <w:rPr>
          <w:rFonts w:eastAsia="仿宋_GB2312" w:hint="eastAsia"/>
          <w:sz w:val="32"/>
          <w:szCs w:val="32"/>
        </w:rPr>
        <w:t>19.53</w:t>
      </w:r>
      <w:r w:rsidRPr="00A91833">
        <w:rPr>
          <w:rFonts w:eastAsia="仿宋_GB2312" w:hint="eastAsia"/>
          <w:sz w:val="32"/>
          <w:szCs w:val="32"/>
        </w:rPr>
        <w:t>万人计算</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lastRenderedPageBreak/>
        <w:t>医疗卫生机构药品零差率专项经费</w:t>
      </w:r>
      <w:r w:rsidRPr="00A91833">
        <w:rPr>
          <w:rFonts w:eastAsia="仿宋_GB2312" w:hint="eastAsia"/>
          <w:sz w:val="32"/>
          <w:szCs w:val="32"/>
        </w:rPr>
        <w:t>241</w:t>
      </w:r>
      <w:r w:rsidRPr="00A91833">
        <w:rPr>
          <w:rFonts w:eastAsia="仿宋_GB2312" w:hint="eastAsia"/>
          <w:sz w:val="32"/>
          <w:szCs w:val="32"/>
        </w:rPr>
        <w:t>万元。根据市财政局《关于县级公立医院取消药品加成政策经费补偿的意见》</w:t>
      </w:r>
      <w:r w:rsidRPr="00A91833">
        <w:rPr>
          <w:rFonts w:eastAsia="仿宋_GB2312" w:hint="eastAsia"/>
          <w:sz w:val="32"/>
          <w:szCs w:val="32"/>
        </w:rPr>
        <w:t>(</w:t>
      </w:r>
      <w:r w:rsidRPr="00A91833">
        <w:rPr>
          <w:rFonts w:eastAsia="仿宋_GB2312" w:hint="eastAsia"/>
          <w:sz w:val="32"/>
          <w:szCs w:val="32"/>
        </w:rPr>
        <w:t>安财社〔</w:t>
      </w:r>
      <w:r w:rsidRPr="00A91833">
        <w:rPr>
          <w:rFonts w:eastAsia="仿宋_GB2312" w:hint="eastAsia"/>
          <w:sz w:val="32"/>
          <w:szCs w:val="32"/>
        </w:rPr>
        <w:t>2012</w:t>
      </w:r>
      <w:r w:rsidRPr="00A91833">
        <w:rPr>
          <w:rFonts w:eastAsia="仿宋_GB2312" w:hint="eastAsia"/>
          <w:sz w:val="32"/>
          <w:szCs w:val="32"/>
        </w:rPr>
        <w:t>〕</w:t>
      </w:r>
      <w:r w:rsidRPr="00A91833">
        <w:rPr>
          <w:rFonts w:eastAsia="仿宋_GB2312" w:hint="eastAsia"/>
          <w:sz w:val="32"/>
          <w:szCs w:val="32"/>
        </w:rPr>
        <w:t>25</w:t>
      </w:r>
      <w:r w:rsidRPr="00A91833">
        <w:rPr>
          <w:rFonts w:eastAsia="仿宋_GB2312" w:hint="eastAsia"/>
          <w:sz w:val="32"/>
          <w:szCs w:val="32"/>
        </w:rPr>
        <w:t>号</w:t>
      </w:r>
      <w:r w:rsidRPr="00A91833">
        <w:rPr>
          <w:rFonts w:eastAsia="仿宋_GB2312" w:hint="eastAsia"/>
          <w:sz w:val="32"/>
          <w:szCs w:val="32"/>
        </w:rPr>
        <w:t>)</w:t>
      </w:r>
      <w:r>
        <w:rPr>
          <w:rFonts w:eastAsia="仿宋_GB2312" w:hint="eastAsia"/>
          <w:sz w:val="32"/>
          <w:szCs w:val="32"/>
        </w:rPr>
        <w:t>文件精神</w:t>
      </w:r>
      <w:r w:rsidRPr="00A91833">
        <w:rPr>
          <w:rFonts w:eastAsia="仿宋_GB2312" w:hint="eastAsia"/>
          <w:sz w:val="32"/>
          <w:szCs w:val="32"/>
        </w:rPr>
        <w:t>，按</w:t>
      </w:r>
      <w:r w:rsidRPr="00A91833">
        <w:rPr>
          <w:rFonts w:eastAsia="仿宋_GB2312" w:hint="eastAsia"/>
          <w:sz w:val="32"/>
          <w:szCs w:val="32"/>
        </w:rPr>
        <w:t>2011</w:t>
      </w:r>
      <w:r w:rsidRPr="00A91833">
        <w:rPr>
          <w:rFonts w:eastAsia="仿宋_GB2312" w:hint="eastAsia"/>
          <w:sz w:val="32"/>
          <w:szCs w:val="32"/>
        </w:rPr>
        <w:t>年药品加成收入</w:t>
      </w:r>
      <w:r w:rsidRPr="00A91833">
        <w:rPr>
          <w:rFonts w:eastAsia="仿宋_GB2312" w:hint="eastAsia"/>
          <w:sz w:val="32"/>
          <w:szCs w:val="32"/>
        </w:rPr>
        <w:t>(</w:t>
      </w:r>
      <w:r w:rsidRPr="00A91833">
        <w:rPr>
          <w:rFonts w:eastAsia="仿宋_GB2312" w:hint="eastAsia"/>
          <w:sz w:val="32"/>
          <w:szCs w:val="32"/>
        </w:rPr>
        <w:t>中医院</w:t>
      </w:r>
      <w:r w:rsidRPr="00A91833">
        <w:rPr>
          <w:rFonts w:eastAsia="仿宋_GB2312" w:hint="eastAsia"/>
          <w:sz w:val="32"/>
          <w:szCs w:val="32"/>
        </w:rPr>
        <w:t>122</w:t>
      </w:r>
      <w:r w:rsidRPr="00A91833">
        <w:rPr>
          <w:rFonts w:eastAsia="仿宋_GB2312" w:hint="eastAsia"/>
          <w:sz w:val="32"/>
          <w:szCs w:val="32"/>
        </w:rPr>
        <w:t>万元、县医院</w:t>
      </w:r>
      <w:r w:rsidRPr="00A91833">
        <w:rPr>
          <w:rFonts w:eastAsia="仿宋_GB2312" w:hint="eastAsia"/>
          <w:sz w:val="32"/>
          <w:szCs w:val="32"/>
        </w:rPr>
        <w:t>260</w:t>
      </w:r>
      <w:r w:rsidRPr="00A91833">
        <w:rPr>
          <w:rFonts w:eastAsia="仿宋_GB2312" w:hint="eastAsia"/>
          <w:sz w:val="32"/>
          <w:szCs w:val="32"/>
        </w:rPr>
        <w:t>万元</w:t>
      </w:r>
      <w:r w:rsidRPr="00A91833">
        <w:rPr>
          <w:rFonts w:eastAsia="仿宋_GB2312" w:hint="eastAsia"/>
          <w:sz w:val="32"/>
          <w:szCs w:val="32"/>
        </w:rPr>
        <w:t>)</w:t>
      </w:r>
      <w:r w:rsidRPr="00A91833">
        <w:rPr>
          <w:rFonts w:eastAsia="仿宋_GB2312" w:hint="eastAsia"/>
          <w:sz w:val="32"/>
          <w:szCs w:val="32"/>
        </w:rPr>
        <w:t>，中省市分别补助</w:t>
      </w:r>
      <w:r w:rsidRPr="00A91833">
        <w:rPr>
          <w:rFonts w:eastAsia="仿宋_GB2312" w:hint="eastAsia"/>
          <w:sz w:val="32"/>
          <w:szCs w:val="32"/>
        </w:rPr>
        <w:t>40%</w:t>
      </w:r>
      <w:r w:rsidRPr="00A91833">
        <w:rPr>
          <w:rFonts w:eastAsia="仿宋_GB2312" w:hint="eastAsia"/>
          <w:sz w:val="32"/>
          <w:szCs w:val="32"/>
        </w:rPr>
        <w:t>、</w:t>
      </w:r>
      <w:r w:rsidRPr="00A91833">
        <w:rPr>
          <w:rFonts w:eastAsia="仿宋_GB2312" w:hint="eastAsia"/>
          <w:sz w:val="32"/>
          <w:szCs w:val="32"/>
        </w:rPr>
        <w:t>15%</w:t>
      </w:r>
      <w:r w:rsidRPr="00A91833">
        <w:rPr>
          <w:rFonts w:eastAsia="仿宋_GB2312" w:hint="eastAsia"/>
          <w:sz w:val="32"/>
          <w:szCs w:val="32"/>
        </w:rPr>
        <w:t>、</w:t>
      </w:r>
      <w:r w:rsidRPr="00A91833">
        <w:rPr>
          <w:rFonts w:eastAsia="仿宋_GB2312" w:hint="eastAsia"/>
          <w:sz w:val="32"/>
          <w:szCs w:val="32"/>
        </w:rPr>
        <w:t>45%</w:t>
      </w:r>
      <w:r w:rsidRPr="00A91833">
        <w:rPr>
          <w:rFonts w:eastAsia="仿宋_GB2312" w:hint="eastAsia"/>
          <w:sz w:val="32"/>
          <w:szCs w:val="32"/>
        </w:rPr>
        <w:t>，县级公立医院专项补助</w:t>
      </w:r>
      <w:r w:rsidRPr="00A91833">
        <w:rPr>
          <w:rFonts w:eastAsia="仿宋_GB2312" w:hint="eastAsia"/>
          <w:sz w:val="32"/>
          <w:szCs w:val="32"/>
        </w:rPr>
        <w:t>170</w:t>
      </w:r>
      <w:r w:rsidRPr="00A91833">
        <w:rPr>
          <w:rFonts w:eastAsia="仿宋_GB2312" w:hint="eastAsia"/>
          <w:sz w:val="32"/>
          <w:szCs w:val="32"/>
        </w:rPr>
        <w:t>万元；根据《安康市基层医疗卫生机构经费综合补偿暂行办法》、《平利县基层医疗卫生机构实行药品“三统一”财政补偿的实施意见》文件精神，按乡镇卫生院</w:t>
      </w:r>
      <w:r w:rsidRPr="00A91833">
        <w:rPr>
          <w:rFonts w:eastAsia="仿宋_GB2312" w:hint="eastAsia"/>
          <w:sz w:val="32"/>
          <w:szCs w:val="32"/>
        </w:rPr>
        <w:t>2009</w:t>
      </w:r>
      <w:r w:rsidRPr="00A91833">
        <w:rPr>
          <w:rFonts w:eastAsia="仿宋_GB2312" w:hint="eastAsia"/>
          <w:sz w:val="32"/>
          <w:szCs w:val="32"/>
        </w:rPr>
        <w:t>年药品加成收入，对其药品实行零差率后予以补偿，其缺口部分由县财政预算安排，乡镇卫生院安排专项补助</w:t>
      </w:r>
      <w:r w:rsidRPr="00A91833">
        <w:rPr>
          <w:rFonts w:eastAsia="仿宋_GB2312" w:hint="eastAsia"/>
          <w:sz w:val="32"/>
          <w:szCs w:val="32"/>
        </w:rPr>
        <w:t>71</w:t>
      </w:r>
      <w:r w:rsidRPr="00A91833">
        <w:rPr>
          <w:rFonts w:eastAsia="仿宋_GB2312" w:hint="eastAsia"/>
          <w:sz w:val="32"/>
          <w:szCs w:val="32"/>
        </w:rPr>
        <w:t>万元。县镇两级医院合计安排</w:t>
      </w:r>
      <w:r w:rsidRPr="00A91833">
        <w:rPr>
          <w:rFonts w:eastAsia="仿宋_GB2312" w:hint="eastAsia"/>
          <w:sz w:val="32"/>
          <w:szCs w:val="32"/>
        </w:rPr>
        <w:t>241</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村医补助</w:t>
      </w:r>
      <w:r w:rsidRPr="00A91833">
        <w:rPr>
          <w:rFonts w:eastAsia="仿宋_GB2312" w:hint="eastAsia"/>
          <w:sz w:val="32"/>
          <w:szCs w:val="32"/>
        </w:rPr>
        <w:t>112</w:t>
      </w:r>
      <w:r w:rsidRPr="00A91833">
        <w:rPr>
          <w:rFonts w:eastAsia="仿宋_GB2312" w:hint="eastAsia"/>
          <w:sz w:val="32"/>
          <w:szCs w:val="32"/>
        </w:rPr>
        <w:t>万元。对标准化建设和实行药品零差率考核达标的村卫生室，每个村卫生室按每年</w:t>
      </w:r>
      <w:r w:rsidRPr="00A91833">
        <w:rPr>
          <w:rFonts w:eastAsia="仿宋_GB2312" w:hint="eastAsia"/>
          <w:sz w:val="32"/>
          <w:szCs w:val="32"/>
        </w:rPr>
        <w:t>1</w:t>
      </w:r>
      <w:r w:rsidRPr="00A91833">
        <w:rPr>
          <w:rFonts w:eastAsia="仿宋_GB2312" w:hint="eastAsia"/>
          <w:sz w:val="32"/>
          <w:szCs w:val="32"/>
        </w:rPr>
        <w:t>万元标准补助，分别由省市县财政按</w:t>
      </w:r>
      <w:r w:rsidRPr="00A91833">
        <w:rPr>
          <w:rFonts w:eastAsia="仿宋_GB2312" w:hint="eastAsia"/>
          <w:sz w:val="32"/>
          <w:szCs w:val="32"/>
        </w:rPr>
        <w:t>5</w:t>
      </w:r>
      <w:r w:rsidRPr="00A91833">
        <w:rPr>
          <w:rFonts w:eastAsia="仿宋_GB2312" w:hint="eastAsia"/>
          <w:sz w:val="32"/>
          <w:szCs w:val="32"/>
        </w:rPr>
        <w:t>：</w:t>
      </w:r>
      <w:r w:rsidRPr="00A91833">
        <w:rPr>
          <w:rFonts w:eastAsia="仿宋_GB2312" w:hint="eastAsia"/>
          <w:sz w:val="32"/>
          <w:szCs w:val="32"/>
        </w:rPr>
        <w:t>0.5</w:t>
      </w:r>
      <w:r w:rsidRPr="00A91833">
        <w:rPr>
          <w:rFonts w:eastAsia="仿宋_GB2312" w:hint="eastAsia"/>
          <w:sz w:val="32"/>
          <w:szCs w:val="32"/>
        </w:rPr>
        <w:t>：</w:t>
      </w:r>
      <w:r w:rsidRPr="00A91833">
        <w:rPr>
          <w:rFonts w:eastAsia="仿宋_GB2312" w:hint="eastAsia"/>
          <w:sz w:val="32"/>
          <w:szCs w:val="32"/>
        </w:rPr>
        <w:t>4.5</w:t>
      </w:r>
      <w:r w:rsidRPr="00A91833">
        <w:rPr>
          <w:rFonts w:eastAsia="仿宋_GB2312" w:hint="eastAsia"/>
          <w:sz w:val="32"/>
          <w:szCs w:val="32"/>
        </w:rPr>
        <w:t>比例分担</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公立医院改革补助</w:t>
      </w:r>
      <w:r w:rsidRPr="00A91833">
        <w:rPr>
          <w:rFonts w:eastAsia="仿宋_GB2312" w:hint="eastAsia"/>
          <w:sz w:val="32"/>
          <w:szCs w:val="32"/>
        </w:rPr>
        <w:t>160</w:t>
      </w:r>
      <w:r w:rsidRPr="00A91833">
        <w:rPr>
          <w:rFonts w:eastAsia="仿宋_GB2312" w:hint="eastAsia"/>
          <w:sz w:val="32"/>
          <w:szCs w:val="32"/>
        </w:rPr>
        <w:t>万元。按医药卫生体制公立医院改革要求，根据县级公立医院前三年经营收支状况，人员及“三金”按标准据实计算，其他各项合理性公用支出按三年平均数计算，经测算，在原定额补助</w:t>
      </w:r>
      <w:r w:rsidRPr="00A91833">
        <w:rPr>
          <w:rFonts w:eastAsia="仿宋_GB2312" w:hint="eastAsia"/>
          <w:sz w:val="32"/>
          <w:szCs w:val="32"/>
        </w:rPr>
        <w:t>250</w:t>
      </w:r>
      <w:r w:rsidRPr="00A91833">
        <w:rPr>
          <w:rFonts w:eastAsia="仿宋_GB2312" w:hint="eastAsia"/>
          <w:sz w:val="32"/>
          <w:szCs w:val="32"/>
        </w:rPr>
        <w:t>万元的基础上增加补助</w:t>
      </w:r>
      <w:r w:rsidRPr="00A91833">
        <w:rPr>
          <w:rFonts w:eastAsia="仿宋_GB2312" w:hint="eastAsia"/>
          <w:sz w:val="32"/>
          <w:szCs w:val="32"/>
        </w:rPr>
        <w:t>160</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proofErr w:type="gramStart"/>
      <w:r w:rsidRPr="00A91833">
        <w:rPr>
          <w:rFonts w:eastAsia="仿宋_GB2312" w:hint="eastAsia"/>
          <w:sz w:val="32"/>
          <w:szCs w:val="32"/>
        </w:rPr>
        <w:t>孕</w:t>
      </w:r>
      <w:proofErr w:type="gramEnd"/>
      <w:r w:rsidRPr="00A91833">
        <w:rPr>
          <w:rFonts w:eastAsia="仿宋_GB2312" w:hint="eastAsia"/>
          <w:sz w:val="32"/>
          <w:szCs w:val="32"/>
        </w:rPr>
        <w:t>产妇系统保健免费基本服务项目补助</w:t>
      </w:r>
      <w:r w:rsidRPr="00A91833">
        <w:rPr>
          <w:rFonts w:eastAsia="仿宋_GB2312" w:hint="eastAsia"/>
          <w:sz w:val="32"/>
          <w:szCs w:val="32"/>
        </w:rPr>
        <w:t>38</w:t>
      </w:r>
      <w:r w:rsidRPr="00A91833">
        <w:rPr>
          <w:rFonts w:eastAsia="仿宋_GB2312" w:hint="eastAsia"/>
          <w:sz w:val="32"/>
          <w:szCs w:val="32"/>
        </w:rPr>
        <w:t>万元。根据陕卫妇幼发〔</w:t>
      </w:r>
      <w:r w:rsidRPr="00A91833">
        <w:rPr>
          <w:rFonts w:eastAsia="仿宋_GB2312" w:hint="eastAsia"/>
          <w:sz w:val="32"/>
          <w:szCs w:val="32"/>
        </w:rPr>
        <w:t>2015</w:t>
      </w:r>
      <w:r w:rsidRPr="00A91833">
        <w:rPr>
          <w:rFonts w:eastAsia="仿宋_GB2312" w:hint="eastAsia"/>
          <w:sz w:val="32"/>
          <w:szCs w:val="32"/>
        </w:rPr>
        <w:t>〕</w:t>
      </w:r>
      <w:r w:rsidRPr="00A91833">
        <w:rPr>
          <w:rFonts w:eastAsia="仿宋_GB2312" w:hint="eastAsia"/>
          <w:sz w:val="32"/>
          <w:szCs w:val="32"/>
        </w:rPr>
        <w:t>56</w:t>
      </w:r>
      <w:r w:rsidRPr="00A91833">
        <w:rPr>
          <w:rFonts w:eastAsia="仿宋_GB2312" w:hint="eastAsia"/>
          <w:sz w:val="32"/>
          <w:szCs w:val="32"/>
        </w:rPr>
        <w:t>号、安卫字〔</w:t>
      </w:r>
      <w:r w:rsidRPr="00A91833">
        <w:rPr>
          <w:rFonts w:eastAsia="仿宋_GB2312" w:hint="eastAsia"/>
          <w:sz w:val="32"/>
          <w:szCs w:val="32"/>
        </w:rPr>
        <w:t>2015</w:t>
      </w:r>
      <w:r w:rsidRPr="00A91833">
        <w:rPr>
          <w:rFonts w:eastAsia="仿宋_GB2312" w:hint="eastAsia"/>
          <w:sz w:val="32"/>
          <w:szCs w:val="32"/>
        </w:rPr>
        <w:t>〕</w:t>
      </w:r>
      <w:r w:rsidRPr="00A91833">
        <w:rPr>
          <w:rFonts w:eastAsia="仿宋_GB2312" w:hint="eastAsia"/>
          <w:sz w:val="32"/>
          <w:szCs w:val="32"/>
        </w:rPr>
        <w:t>77</w:t>
      </w:r>
      <w:r w:rsidRPr="00A91833">
        <w:rPr>
          <w:rFonts w:eastAsia="仿宋_GB2312" w:hint="eastAsia"/>
          <w:sz w:val="32"/>
          <w:szCs w:val="32"/>
        </w:rPr>
        <w:t>号</w:t>
      </w:r>
      <w:r>
        <w:rPr>
          <w:rFonts w:eastAsia="仿宋_GB2312" w:hint="eastAsia"/>
          <w:sz w:val="32"/>
          <w:szCs w:val="32"/>
        </w:rPr>
        <w:t>文件</w:t>
      </w:r>
      <w:r w:rsidRPr="00A91833">
        <w:rPr>
          <w:rFonts w:eastAsia="仿宋_GB2312" w:hint="eastAsia"/>
          <w:sz w:val="32"/>
          <w:szCs w:val="32"/>
        </w:rPr>
        <w:t>要求</w:t>
      </w:r>
      <w:r w:rsidRPr="00A91833">
        <w:rPr>
          <w:rFonts w:eastAsia="仿宋_GB2312" w:hint="eastAsia"/>
          <w:sz w:val="32"/>
          <w:szCs w:val="32"/>
        </w:rPr>
        <w:t>,</w:t>
      </w:r>
      <w:r w:rsidRPr="00A91833">
        <w:rPr>
          <w:rFonts w:eastAsia="仿宋_GB2312" w:hint="eastAsia"/>
          <w:sz w:val="32"/>
          <w:szCs w:val="32"/>
        </w:rPr>
        <w:t>我县纳入全省</w:t>
      </w:r>
      <w:proofErr w:type="gramStart"/>
      <w:r w:rsidRPr="00A91833">
        <w:rPr>
          <w:rFonts w:eastAsia="仿宋_GB2312" w:hint="eastAsia"/>
          <w:sz w:val="32"/>
          <w:szCs w:val="32"/>
        </w:rPr>
        <w:t>孕</w:t>
      </w:r>
      <w:proofErr w:type="gramEnd"/>
      <w:r w:rsidRPr="00A91833">
        <w:rPr>
          <w:rFonts w:eastAsia="仿宋_GB2312" w:hint="eastAsia"/>
          <w:sz w:val="32"/>
          <w:szCs w:val="32"/>
        </w:rPr>
        <w:t>产妇保健免费服务项目试点县，在项目资金安排中对扩大覆盖面和新增项目按照国家项目资金标准和陕西省二级医疗机构收费标准测算，每名</w:t>
      </w:r>
      <w:proofErr w:type="gramStart"/>
      <w:r w:rsidRPr="00A91833">
        <w:rPr>
          <w:rFonts w:eastAsia="仿宋_GB2312" w:hint="eastAsia"/>
          <w:sz w:val="32"/>
          <w:szCs w:val="32"/>
        </w:rPr>
        <w:t>孕</w:t>
      </w:r>
      <w:proofErr w:type="gramEnd"/>
      <w:r w:rsidRPr="00A91833">
        <w:rPr>
          <w:rFonts w:eastAsia="仿宋_GB2312" w:hint="eastAsia"/>
          <w:sz w:val="32"/>
          <w:szCs w:val="32"/>
        </w:rPr>
        <w:t>产妇需要新增</w:t>
      </w:r>
      <w:r w:rsidRPr="00A91833">
        <w:rPr>
          <w:rFonts w:eastAsia="仿宋_GB2312" w:hint="eastAsia"/>
          <w:sz w:val="32"/>
          <w:szCs w:val="32"/>
        </w:rPr>
        <w:t>530</w:t>
      </w:r>
      <w:r w:rsidRPr="00A91833">
        <w:rPr>
          <w:rFonts w:eastAsia="仿宋_GB2312" w:hint="eastAsia"/>
          <w:sz w:val="32"/>
          <w:szCs w:val="32"/>
        </w:rPr>
        <w:t>元，由省、市县财政</w:t>
      </w:r>
      <w:r w:rsidRPr="00A91833">
        <w:rPr>
          <w:rFonts w:eastAsia="仿宋_GB2312" w:hint="eastAsia"/>
          <w:sz w:val="32"/>
          <w:szCs w:val="32"/>
        </w:rPr>
        <w:lastRenderedPageBreak/>
        <w:t>按</w:t>
      </w:r>
      <w:r w:rsidRPr="00A91833">
        <w:rPr>
          <w:rFonts w:eastAsia="仿宋_GB2312" w:hint="eastAsia"/>
          <w:sz w:val="32"/>
          <w:szCs w:val="32"/>
        </w:rPr>
        <w:t>6</w:t>
      </w:r>
      <w:r w:rsidRPr="00A91833">
        <w:rPr>
          <w:rFonts w:ascii="微软雅黑" w:eastAsia="微软雅黑" w:hAnsi="微软雅黑" w:cs="微软雅黑" w:hint="eastAsia"/>
          <w:sz w:val="32"/>
          <w:szCs w:val="32"/>
        </w:rPr>
        <w:t>︰</w:t>
      </w:r>
      <w:r w:rsidRPr="00A91833">
        <w:rPr>
          <w:rFonts w:eastAsia="仿宋_GB2312" w:hint="eastAsia"/>
          <w:sz w:val="32"/>
          <w:szCs w:val="32"/>
        </w:rPr>
        <w:t>4</w:t>
      </w:r>
      <w:r w:rsidRPr="00A91833">
        <w:rPr>
          <w:rFonts w:eastAsia="仿宋_GB2312" w:hint="eastAsia"/>
          <w:sz w:val="32"/>
          <w:szCs w:val="32"/>
        </w:rPr>
        <w:t>比例分担，市县财政配套比例</w:t>
      </w:r>
      <w:r w:rsidRPr="00A91833">
        <w:rPr>
          <w:rFonts w:eastAsia="仿宋_GB2312" w:hint="eastAsia"/>
          <w:sz w:val="32"/>
          <w:szCs w:val="32"/>
        </w:rPr>
        <w:t>1</w:t>
      </w:r>
      <w:r w:rsidRPr="00A91833">
        <w:rPr>
          <w:rFonts w:ascii="微软雅黑" w:eastAsia="微软雅黑" w:hAnsi="微软雅黑" w:cs="微软雅黑" w:hint="eastAsia"/>
          <w:sz w:val="32"/>
          <w:szCs w:val="32"/>
        </w:rPr>
        <w:t>︰</w:t>
      </w:r>
      <w:r w:rsidRPr="00A91833">
        <w:rPr>
          <w:rFonts w:eastAsia="仿宋_GB2312" w:hint="eastAsia"/>
          <w:sz w:val="32"/>
          <w:szCs w:val="32"/>
        </w:rPr>
        <w:t>9</w:t>
      </w:r>
      <w:r w:rsidRPr="00A91833">
        <w:rPr>
          <w:rFonts w:eastAsia="仿宋_GB2312" w:hint="eastAsia"/>
          <w:sz w:val="32"/>
          <w:szCs w:val="32"/>
        </w:rPr>
        <w:t>分担</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艾滋病、结核病、地方病县级配套资金</w:t>
      </w:r>
      <w:r w:rsidRPr="00A91833">
        <w:rPr>
          <w:rFonts w:eastAsia="仿宋_GB2312" w:hint="eastAsia"/>
          <w:sz w:val="32"/>
          <w:szCs w:val="32"/>
        </w:rPr>
        <w:t>15</w:t>
      </w:r>
      <w:r w:rsidRPr="00A91833">
        <w:rPr>
          <w:rFonts w:eastAsia="仿宋_GB2312" w:hint="eastAsia"/>
          <w:sz w:val="32"/>
          <w:szCs w:val="32"/>
        </w:rPr>
        <w:t>万元。根据平政办发〔</w:t>
      </w:r>
      <w:r w:rsidRPr="00A91833">
        <w:rPr>
          <w:rFonts w:eastAsia="仿宋_GB2312" w:hint="eastAsia"/>
          <w:sz w:val="32"/>
          <w:szCs w:val="32"/>
        </w:rPr>
        <w:t>2017</w:t>
      </w:r>
      <w:r w:rsidRPr="00A91833">
        <w:rPr>
          <w:rFonts w:eastAsia="仿宋_GB2312" w:hint="eastAsia"/>
          <w:sz w:val="32"/>
          <w:szCs w:val="32"/>
        </w:rPr>
        <w:t>〕</w:t>
      </w:r>
      <w:r w:rsidRPr="00A91833">
        <w:rPr>
          <w:rFonts w:eastAsia="仿宋_GB2312" w:hint="eastAsia"/>
          <w:sz w:val="32"/>
          <w:szCs w:val="32"/>
        </w:rPr>
        <w:t>85</w:t>
      </w:r>
      <w:r w:rsidRPr="00A91833">
        <w:rPr>
          <w:rFonts w:eastAsia="仿宋_GB2312" w:hint="eastAsia"/>
          <w:sz w:val="32"/>
          <w:szCs w:val="32"/>
        </w:rPr>
        <w:t>号要求及省市考核项目要求列入预算</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卫生事业发展基金</w:t>
      </w:r>
      <w:r w:rsidRPr="00A91833">
        <w:rPr>
          <w:rFonts w:eastAsia="仿宋_GB2312" w:hint="eastAsia"/>
          <w:sz w:val="32"/>
          <w:szCs w:val="32"/>
        </w:rPr>
        <w:t>250</w:t>
      </w:r>
      <w:r w:rsidRPr="00A91833">
        <w:rPr>
          <w:rFonts w:eastAsia="仿宋_GB2312" w:hint="eastAsia"/>
          <w:sz w:val="32"/>
          <w:szCs w:val="32"/>
        </w:rPr>
        <w:t>万元，其中：</w:t>
      </w:r>
      <w:r w:rsidRPr="001D08B3">
        <w:rPr>
          <w:rFonts w:eastAsia="仿宋_GB2312" w:hint="eastAsia"/>
          <w:sz w:val="32"/>
          <w:szCs w:val="32"/>
        </w:rPr>
        <w:t>县医院、县中医院医疗设备更新基金各</w:t>
      </w:r>
      <w:r w:rsidRPr="001D08B3">
        <w:rPr>
          <w:rFonts w:eastAsia="仿宋_GB2312" w:hint="eastAsia"/>
          <w:sz w:val="32"/>
          <w:szCs w:val="32"/>
        </w:rPr>
        <w:t>100</w:t>
      </w:r>
      <w:r w:rsidRPr="001D08B3">
        <w:rPr>
          <w:rFonts w:eastAsia="仿宋_GB2312" w:hint="eastAsia"/>
          <w:sz w:val="32"/>
          <w:szCs w:val="32"/>
        </w:rPr>
        <w:t>万元</w:t>
      </w:r>
      <w:r w:rsidRPr="00A91833">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④生态环境污染治理安排支出</w:t>
      </w:r>
      <w:r w:rsidRPr="00A91833">
        <w:rPr>
          <w:rFonts w:eastAsia="仿宋_GB2312" w:hint="eastAsia"/>
          <w:sz w:val="32"/>
          <w:szCs w:val="32"/>
        </w:rPr>
        <w:t>2964</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节能专项资金</w:t>
      </w:r>
      <w:r w:rsidRPr="00A91833">
        <w:rPr>
          <w:rFonts w:eastAsia="仿宋_GB2312" w:hint="eastAsia"/>
          <w:sz w:val="32"/>
          <w:szCs w:val="32"/>
        </w:rPr>
        <w:t>50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城区环境卫生专项经费</w:t>
      </w:r>
      <w:r w:rsidRPr="00A91833">
        <w:rPr>
          <w:rFonts w:eastAsia="仿宋_GB2312" w:hint="eastAsia"/>
          <w:sz w:val="32"/>
          <w:szCs w:val="32"/>
        </w:rPr>
        <w:t>400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防汛抗旱经费</w:t>
      </w:r>
      <w:r w:rsidRPr="00A91833">
        <w:rPr>
          <w:rFonts w:eastAsia="仿宋_GB2312" w:hint="eastAsia"/>
          <w:sz w:val="32"/>
          <w:szCs w:val="32"/>
        </w:rPr>
        <w:t>30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地质灾害防滑专项经费</w:t>
      </w:r>
      <w:r w:rsidRPr="00A91833">
        <w:rPr>
          <w:rFonts w:eastAsia="仿宋_GB2312" w:hint="eastAsia"/>
          <w:sz w:val="32"/>
          <w:szCs w:val="32"/>
        </w:rPr>
        <w:t>10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森林防火专项经费</w:t>
      </w:r>
      <w:r w:rsidRPr="00A91833">
        <w:rPr>
          <w:rFonts w:eastAsia="仿宋_GB2312" w:hint="eastAsia"/>
          <w:sz w:val="32"/>
          <w:szCs w:val="32"/>
        </w:rPr>
        <w:t>10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农业保险县级配套</w:t>
      </w:r>
      <w:r w:rsidRPr="00A91833">
        <w:rPr>
          <w:rFonts w:eastAsia="仿宋_GB2312" w:hint="eastAsia"/>
          <w:sz w:val="32"/>
          <w:szCs w:val="32"/>
        </w:rPr>
        <w:t>70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生态护林员补助</w:t>
      </w:r>
      <w:r w:rsidRPr="00A91833">
        <w:rPr>
          <w:rFonts w:eastAsia="仿宋_GB2312" w:hint="eastAsia"/>
          <w:sz w:val="32"/>
          <w:szCs w:val="32"/>
        </w:rPr>
        <w:t>1211</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农村环境整治经费</w:t>
      </w:r>
      <w:r w:rsidRPr="00A91833">
        <w:rPr>
          <w:rFonts w:eastAsia="仿宋_GB2312" w:hint="eastAsia"/>
          <w:sz w:val="32"/>
          <w:szCs w:val="32"/>
        </w:rPr>
        <w:t>460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“河长制”专项经费</w:t>
      </w:r>
      <w:r w:rsidRPr="00A91833">
        <w:rPr>
          <w:rFonts w:eastAsia="仿宋_GB2312" w:hint="eastAsia"/>
          <w:sz w:val="32"/>
          <w:szCs w:val="32"/>
        </w:rPr>
        <w:t>100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生态环境网络化管理监督员报酬</w:t>
      </w:r>
      <w:r w:rsidRPr="00A91833">
        <w:rPr>
          <w:rFonts w:eastAsia="仿宋_GB2312" w:hint="eastAsia"/>
          <w:sz w:val="32"/>
          <w:szCs w:val="32"/>
        </w:rPr>
        <w:t>23</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县城污水处理厂运营费</w:t>
      </w:r>
      <w:r w:rsidRPr="00A91833">
        <w:rPr>
          <w:rFonts w:eastAsia="仿宋_GB2312" w:hint="eastAsia"/>
          <w:sz w:val="32"/>
          <w:szCs w:val="32"/>
        </w:rPr>
        <w:t>500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县城垃圾填埋场运营费</w:t>
      </w:r>
      <w:r w:rsidRPr="00A91833">
        <w:rPr>
          <w:rFonts w:eastAsia="仿宋_GB2312" w:hint="eastAsia"/>
          <w:sz w:val="32"/>
          <w:szCs w:val="32"/>
        </w:rPr>
        <w:t>100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⑤脱贫攻坚专项安排支出</w:t>
      </w:r>
      <w:r w:rsidRPr="00A91833">
        <w:rPr>
          <w:rFonts w:eastAsia="仿宋_GB2312" w:hint="eastAsia"/>
          <w:sz w:val="32"/>
          <w:szCs w:val="32"/>
        </w:rPr>
        <w:t>4404</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专项扶贫资金县级配套预算</w:t>
      </w:r>
      <w:r w:rsidRPr="00A91833">
        <w:rPr>
          <w:rFonts w:eastAsia="仿宋_GB2312" w:hint="eastAsia"/>
          <w:sz w:val="32"/>
          <w:szCs w:val="32"/>
        </w:rPr>
        <w:t>3400</w:t>
      </w:r>
      <w:r w:rsidRPr="00A91833">
        <w:rPr>
          <w:rFonts w:eastAsia="仿宋_GB2312" w:hint="eastAsia"/>
          <w:sz w:val="32"/>
          <w:szCs w:val="32"/>
        </w:rPr>
        <w:t>万元（整合</w:t>
      </w:r>
      <w:r w:rsidRPr="00A91833">
        <w:rPr>
          <w:rFonts w:eastAsia="仿宋_GB2312" w:hint="eastAsia"/>
          <w:sz w:val="32"/>
          <w:szCs w:val="32"/>
        </w:rPr>
        <w:t>1500</w:t>
      </w:r>
      <w:r w:rsidRPr="00A91833">
        <w:rPr>
          <w:rFonts w:eastAsia="仿宋_GB2312" w:hint="eastAsia"/>
          <w:sz w:val="32"/>
          <w:szCs w:val="32"/>
        </w:rPr>
        <w:t>万元用于扶贫</w:t>
      </w:r>
      <w:proofErr w:type="gramStart"/>
      <w:r w:rsidRPr="00A91833">
        <w:rPr>
          <w:rFonts w:eastAsia="仿宋_GB2312" w:hint="eastAsia"/>
          <w:sz w:val="32"/>
          <w:szCs w:val="32"/>
        </w:rPr>
        <w:t>产业奖扶</w:t>
      </w:r>
      <w:proofErr w:type="gramEnd"/>
      <w:r w:rsidRPr="00A91833">
        <w:rPr>
          <w:rFonts w:eastAsia="仿宋_GB2312" w:hint="eastAsia"/>
          <w:sz w:val="32"/>
          <w:szCs w:val="32"/>
        </w:rPr>
        <w:t>，由脱贫办和农业农村局列入</w:t>
      </w:r>
      <w:r w:rsidRPr="00A91833">
        <w:rPr>
          <w:rFonts w:eastAsia="仿宋_GB2312" w:hint="eastAsia"/>
          <w:sz w:val="32"/>
          <w:szCs w:val="32"/>
        </w:rPr>
        <w:t>2020</w:t>
      </w:r>
      <w:r w:rsidRPr="00A91833">
        <w:rPr>
          <w:rFonts w:eastAsia="仿宋_GB2312" w:hint="eastAsia"/>
          <w:sz w:val="32"/>
          <w:szCs w:val="32"/>
        </w:rPr>
        <w:t>年脱贫攻坚项目库和涉农资金整合方案）；</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lastRenderedPageBreak/>
        <w:t>村干部保险经费</w:t>
      </w:r>
      <w:r w:rsidRPr="00A91833">
        <w:rPr>
          <w:rFonts w:eastAsia="仿宋_GB2312" w:hint="eastAsia"/>
          <w:sz w:val="32"/>
          <w:szCs w:val="32"/>
        </w:rPr>
        <w:t>30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贫困村第一书记及驻村工作经费</w:t>
      </w:r>
      <w:r w:rsidRPr="00A91833">
        <w:rPr>
          <w:rFonts w:eastAsia="仿宋_GB2312" w:hint="eastAsia"/>
          <w:sz w:val="32"/>
          <w:szCs w:val="32"/>
        </w:rPr>
        <w:t>158</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脱贫攻坚基金</w:t>
      </w:r>
      <w:r w:rsidRPr="00A91833">
        <w:rPr>
          <w:rFonts w:eastAsia="仿宋_GB2312" w:hint="eastAsia"/>
          <w:sz w:val="32"/>
          <w:szCs w:val="32"/>
        </w:rPr>
        <w:t>300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贫困户及非贫困户有线电视补助</w:t>
      </w:r>
      <w:r w:rsidRPr="00A91833">
        <w:rPr>
          <w:rFonts w:eastAsia="仿宋_GB2312" w:hint="eastAsia"/>
          <w:sz w:val="32"/>
          <w:szCs w:val="32"/>
        </w:rPr>
        <w:t>516</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w:t>
      </w:r>
      <w:r w:rsidRPr="00A91833">
        <w:rPr>
          <w:rFonts w:eastAsia="仿宋_GB2312" w:hint="eastAsia"/>
          <w:sz w:val="32"/>
          <w:szCs w:val="32"/>
        </w:rPr>
        <w:t>5</w:t>
      </w:r>
      <w:r w:rsidRPr="00A91833">
        <w:rPr>
          <w:rFonts w:eastAsia="仿宋_GB2312" w:hint="eastAsia"/>
          <w:sz w:val="32"/>
          <w:szCs w:val="32"/>
        </w:rPr>
        <w:t>）根据县委、县政府确定县本级直接安排的专项资金</w:t>
      </w:r>
      <w:r w:rsidRPr="00A91833">
        <w:rPr>
          <w:rFonts w:eastAsia="仿宋_GB2312" w:hint="eastAsia"/>
          <w:sz w:val="32"/>
          <w:szCs w:val="32"/>
        </w:rPr>
        <w:t>9392</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①县域经济和产业发展专项</w:t>
      </w:r>
      <w:r w:rsidRPr="00A91833">
        <w:rPr>
          <w:rFonts w:eastAsia="仿宋_GB2312" w:hint="eastAsia"/>
          <w:sz w:val="32"/>
          <w:szCs w:val="32"/>
        </w:rPr>
        <w:t>6300</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农业绿色扶贫产业发展专项</w:t>
      </w:r>
      <w:r w:rsidRPr="00A91833">
        <w:rPr>
          <w:rFonts w:eastAsia="仿宋_GB2312" w:hint="eastAsia"/>
          <w:sz w:val="32"/>
          <w:szCs w:val="32"/>
        </w:rPr>
        <w:t>3000</w:t>
      </w:r>
      <w:r w:rsidRPr="00A91833">
        <w:rPr>
          <w:rFonts w:eastAsia="仿宋_GB2312" w:hint="eastAsia"/>
          <w:sz w:val="32"/>
          <w:szCs w:val="32"/>
        </w:rPr>
        <w:t>万元，其中：从县级配套的扶贫专项中整合</w:t>
      </w:r>
      <w:r w:rsidRPr="00A91833">
        <w:rPr>
          <w:rFonts w:eastAsia="仿宋_GB2312" w:hint="eastAsia"/>
          <w:sz w:val="32"/>
          <w:szCs w:val="32"/>
        </w:rPr>
        <w:t>1500</w:t>
      </w:r>
      <w:r w:rsidRPr="00A91833">
        <w:rPr>
          <w:rFonts w:eastAsia="仿宋_GB2312" w:hint="eastAsia"/>
          <w:sz w:val="32"/>
          <w:szCs w:val="32"/>
        </w:rPr>
        <w:t>万元用于扶贫</w:t>
      </w:r>
      <w:proofErr w:type="gramStart"/>
      <w:r w:rsidRPr="00A91833">
        <w:rPr>
          <w:rFonts w:eastAsia="仿宋_GB2312" w:hint="eastAsia"/>
          <w:sz w:val="32"/>
          <w:szCs w:val="32"/>
        </w:rPr>
        <w:t>产业奖扶</w:t>
      </w:r>
      <w:proofErr w:type="gramEnd"/>
      <w:r w:rsidRPr="00A91833">
        <w:rPr>
          <w:rFonts w:eastAsia="仿宋_GB2312" w:hint="eastAsia"/>
          <w:sz w:val="32"/>
          <w:szCs w:val="32"/>
        </w:rPr>
        <w:t>，预算安排</w:t>
      </w:r>
      <w:r w:rsidRPr="00A91833">
        <w:rPr>
          <w:rFonts w:eastAsia="仿宋_GB2312" w:hint="eastAsia"/>
          <w:sz w:val="32"/>
          <w:szCs w:val="32"/>
        </w:rPr>
        <w:t>1500</w:t>
      </w:r>
      <w:r w:rsidRPr="00A91833">
        <w:rPr>
          <w:rFonts w:eastAsia="仿宋_GB2312" w:hint="eastAsia"/>
          <w:sz w:val="32"/>
          <w:szCs w:val="32"/>
        </w:rPr>
        <w:t>万元，合计</w:t>
      </w:r>
      <w:r w:rsidRPr="00A91833">
        <w:rPr>
          <w:rFonts w:eastAsia="仿宋_GB2312" w:hint="eastAsia"/>
          <w:sz w:val="32"/>
          <w:szCs w:val="32"/>
        </w:rPr>
        <w:t>3000</w:t>
      </w:r>
      <w:r w:rsidRPr="00A91833">
        <w:rPr>
          <w:rFonts w:eastAsia="仿宋_GB2312" w:hint="eastAsia"/>
          <w:sz w:val="32"/>
          <w:szCs w:val="32"/>
        </w:rPr>
        <w:t>万元。由农业农村局会同脱贫办制定</w:t>
      </w:r>
      <w:proofErr w:type="gramStart"/>
      <w:r w:rsidRPr="00A91833">
        <w:rPr>
          <w:rFonts w:eastAsia="仿宋_GB2312" w:hint="eastAsia"/>
          <w:sz w:val="32"/>
          <w:szCs w:val="32"/>
        </w:rPr>
        <w:t>产业奖扶</w:t>
      </w:r>
      <w:proofErr w:type="gramEnd"/>
      <w:r w:rsidRPr="00A91833">
        <w:rPr>
          <w:rFonts w:eastAsia="仿宋_GB2312" w:hint="eastAsia"/>
          <w:sz w:val="32"/>
          <w:szCs w:val="32"/>
        </w:rPr>
        <w:t>办法，用于茶叶、绞股蓝、畜牧、富硒粮油、中药材、蔬菜等产业扶持；</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乡村振兴专项经费</w:t>
      </w:r>
      <w:r w:rsidRPr="00A91833">
        <w:rPr>
          <w:rFonts w:eastAsia="仿宋_GB2312" w:hint="eastAsia"/>
          <w:sz w:val="32"/>
          <w:szCs w:val="32"/>
        </w:rPr>
        <w:t>2000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中小企业发展专项资金</w:t>
      </w:r>
      <w:r w:rsidRPr="00A91833">
        <w:rPr>
          <w:rFonts w:eastAsia="仿宋_GB2312" w:hint="eastAsia"/>
          <w:sz w:val="32"/>
          <w:szCs w:val="32"/>
        </w:rPr>
        <w:t>1100</w:t>
      </w:r>
      <w:r w:rsidRPr="00A91833">
        <w:rPr>
          <w:rFonts w:eastAsia="仿宋_GB2312" w:hint="eastAsia"/>
          <w:sz w:val="32"/>
          <w:szCs w:val="32"/>
        </w:rPr>
        <w:t>万元（包括承接加工贸易产业转移专项资金安排</w:t>
      </w:r>
      <w:r w:rsidRPr="00A91833">
        <w:rPr>
          <w:rFonts w:eastAsia="仿宋_GB2312" w:hint="eastAsia"/>
          <w:sz w:val="32"/>
          <w:szCs w:val="32"/>
        </w:rPr>
        <w:t>100</w:t>
      </w:r>
      <w:r w:rsidRPr="00A91833">
        <w:rPr>
          <w:rFonts w:eastAsia="仿宋_GB2312" w:hint="eastAsia"/>
          <w:sz w:val="32"/>
          <w:szCs w:val="32"/>
        </w:rPr>
        <w:t>万元，</w:t>
      </w:r>
      <w:r w:rsidRPr="00A91833">
        <w:rPr>
          <w:rFonts w:eastAsia="仿宋_GB2312" w:hint="eastAsia"/>
          <w:sz w:val="32"/>
          <w:szCs w:val="32"/>
        </w:rPr>
        <w:t>2020</w:t>
      </w:r>
      <w:r w:rsidRPr="00A91833">
        <w:rPr>
          <w:rFonts w:eastAsia="仿宋_GB2312" w:hint="eastAsia"/>
          <w:sz w:val="32"/>
          <w:szCs w:val="32"/>
        </w:rPr>
        <w:t>年应对新冠肺炎疫情支持中小企业发展增加预算</w:t>
      </w:r>
      <w:r w:rsidRPr="00A91833">
        <w:rPr>
          <w:rFonts w:eastAsia="仿宋_GB2312" w:hint="eastAsia"/>
          <w:sz w:val="32"/>
          <w:szCs w:val="32"/>
        </w:rPr>
        <w:t>300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项目前期费用和招商引资专项经费</w:t>
      </w:r>
      <w:r w:rsidRPr="00A91833">
        <w:rPr>
          <w:rFonts w:eastAsia="仿宋_GB2312" w:hint="eastAsia"/>
          <w:sz w:val="32"/>
          <w:szCs w:val="32"/>
        </w:rPr>
        <w:t>500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第一书记扶贫超市</w:t>
      </w:r>
      <w:r w:rsidRPr="00A91833">
        <w:rPr>
          <w:rFonts w:eastAsia="仿宋_GB2312" w:hint="eastAsia"/>
          <w:sz w:val="32"/>
          <w:szCs w:val="32"/>
        </w:rPr>
        <w:t>500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社区工厂发展专项</w:t>
      </w:r>
      <w:r w:rsidRPr="00A91833">
        <w:rPr>
          <w:rFonts w:eastAsia="仿宋_GB2312" w:hint="eastAsia"/>
          <w:sz w:val="32"/>
          <w:szCs w:val="32"/>
        </w:rPr>
        <w:t>200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电商发展专项经费</w:t>
      </w:r>
      <w:r w:rsidRPr="00A91833">
        <w:rPr>
          <w:rFonts w:eastAsia="仿宋_GB2312" w:hint="eastAsia"/>
          <w:sz w:val="32"/>
          <w:szCs w:val="32"/>
        </w:rPr>
        <w:t>200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proofErr w:type="gramStart"/>
      <w:r w:rsidRPr="00A91833">
        <w:rPr>
          <w:rFonts w:eastAsia="仿宋_GB2312" w:hint="eastAsia"/>
          <w:sz w:val="32"/>
          <w:szCs w:val="32"/>
        </w:rPr>
        <w:t>秦汉古茶研发</w:t>
      </w:r>
      <w:proofErr w:type="gramEnd"/>
      <w:r w:rsidRPr="00A91833">
        <w:rPr>
          <w:rFonts w:eastAsia="仿宋_GB2312" w:hint="eastAsia"/>
          <w:sz w:val="32"/>
          <w:szCs w:val="32"/>
        </w:rPr>
        <w:t>经费</w:t>
      </w:r>
      <w:r w:rsidRPr="00A91833">
        <w:rPr>
          <w:rFonts w:eastAsia="仿宋_GB2312" w:hint="eastAsia"/>
          <w:sz w:val="32"/>
          <w:szCs w:val="32"/>
        </w:rPr>
        <w:t>100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省级经开区创建经费</w:t>
      </w:r>
      <w:r w:rsidRPr="00A91833">
        <w:rPr>
          <w:rFonts w:eastAsia="仿宋_GB2312" w:hint="eastAsia"/>
          <w:sz w:val="32"/>
          <w:szCs w:val="32"/>
        </w:rPr>
        <w:t>100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lastRenderedPageBreak/>
        <w:t>知名品牌创建专项资金</w:t>
      </w:r>
      <w:r w:rsidRPr="00A91833">
        <w:rPr>
          <w:rFonts w:eastAsia="仿宋_GB2312" w:hint="eastAsia"/>
          <w:sz w:val="32"/>
          <w:szCs w:val="32"/>
        </w:rPr>
        <w:t>50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全国质量强县创建专项经费</w:t>
      </w:r>
      <w:r w:rsidRPr="00A91833">
        <w:rPr>
          <w:rFonts w:eastAsia="仿宋_GB2312" w:hint="eastAsia"/>
          <w:sz w:val="32"/>
          <w:szCs w:val="32"/>
        </w:rPr>
        <w:t>50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②部门专项业务经费</w:t>
      </w:r>
      <w:r w:rsidRPr="00A91833">
        <w:rPr>
          <w:rFonts w:eastAsia="仿宋_GB2312" w:hint="eastAsia"/>
          <w:sz w:val="32"/>
          <w:szCs w:val="32"/>
        </w:rPr>
        <w:t>2048</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双创专项经费</w:t>
      </w:r>
      <w:r w:rsidRPr="00A91833">
        <w:rPr>
          <w:rFonts w:eastAsia="仿宋_GB2312" w:hint="eastAsia"/>
          <w:sz w:val="32"/>
          <w:szCs w:val="32"/>
        </w:rPr>
        <w:t>50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农产品质</w:t>
      </w:r>
      <w:proofErr w:type="gramStart"/>
      <w:r w:rsidRPr="00A91833">
        <w:rPr>
          <w:rFonts w:eastAsia="仿宋_GB2312" w:hint="eastAsia"/>
          <w:sz w:val="32"/>
          <w:szCs w:val="32"/>
        </w:rPr>
        <w:t>量安全</w:t>
      </w:r>
      <w:proofErr w:type="gramEnd"/>
      <w:r w:rsidRPr="00A91833">
        <w:rPr>
          <w:rFonts w:eastAsia="仿宋_GB2312" w:hint="eastAsia"/>
          <w:sz w:val="32"/>
          <w:szCs w:val="32"/>
        </w:rPr>
        <w:t>创建专项经费</w:t>
      </w:r>
      <w:r w:rsidRPr="00A91833">
        <w:rPr>
          <w:rFonts w:eastAsia="仿宋_GB2312" w:hint="eastAsia"/>
          <w:sz w:val="32"/>
          <w:szCs w:val="32"/>
        </w:rPr>
        <w:t>40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省级文明城市创建专项经费</w:t>
      </w:r>
      <w:r w:rsidRPr="00A91833">
        <w:rPr>
          <w:rFonts w:eastAsia="仿宋_GB2312" w:hint="eastAsia"/>
          <w:sz w:val="32"/>
          <w:szCs w:val="32"/>
        </w:rPr>
        <w:t>50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宣传文化</w:t>
      </w:r>
      <w:proofErr w:type="gramStart"/>
      <w:r w:rsidRPr="00A91833">
        <w:rPr>
          <w:rFonts w:eastAsia="仿宋_GB2312" w:hint="eastAsia"/>
          <w:sz w:val="32"/>
          <w:szCs w:val="32"/>
        </w:rPr>
        <w:t>推介专项</w:t>
      </w:r>
      <w:proofErr w:type="gramEnd"/>
      <w:r w:rsidRPr="00A91833">
        <w:rPr>
          <w:rFonts w:eastAsia="仿宋_GB2312" w:hint="eastAsia"/>
          <w:sz w:val="32"/>
          <w:szCs w:val="32"/>
        </w:rPr>
        <w:t>经费</w:t>
      </w:r>
      <w:r w:rsidRPr="00A91833">
        <w:rPr>
          <w:rFonts w:eastAsia="仿宋_GB2312" w:hint="eastAsia"/>
          <w:sz w:val="32"/>
          <w:szCs w:val="32"/>
        </w:rPr>
        <w:t>100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文化产业发展专项</w:t>
      </w:r>
      <w:r>
        <w:rPr>
          <w:rFonts w:eastAsia="仿宋_GB2312" w:hint="eastAsia"/>
          <w:sz w:val="32"/>
          <w:szCs w:val="32"/>
        </w:rPr>
        <w:t>经费</w:t>
      </w:r>
      <w:r w:rsidRPr="00A91833">
        <w:rPr>
          <w:rFonts w:eastAsia="仿宋_GB2312" w:hint="eastAsia"/>
          <w:sz w:val="32"/>
          <w:szCs w:val="32"/>
        </w:rPr>
        <w:t>50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县级</w:t>
      </w:r>
      <w:proofErr w:type="gramStart"/>
      <w:r w:rsidRPr="00A91833">
        <w:rPr>
          <w:rFonts w:eastAsia="仿宋_GB2312" w:hint="eastAsia"/>
          <w:sz w:val="32"/>
          <w:szCs w:val="32"/>
        </w:rPr>
        <w:t>融媒体</w:t>
      </w:r>
      <w:proofErr w:type="gramEnd"/>
      <w:r w:rsidRPr="00A91833">
        <w:rPr>
          <w:rFonts w:eastAsia="仿宋_GB2312" w:hint="eastAsia"/>
          <w:sz w:val="32"/>
          <w:szCs w:val="32"/>
        </w:rPr>
        <w:t>中心平台运行费</w:t>
      </w:r>
      <w:r w:rsidRPr="00A91833">
        <w:rPr>
          <w:rFonts w:eastAsia="仿宋_GB2312" w:hint="eastAsia"/>
          <w:sz w:val="32"/>
          <w:szCs w:val="32"/>
        </w:rPr>
        <w:t>125</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教师培训及教育督导经费</w:t>
      </w:r>
      <w:r w:rsidRPr="00A91833">
        <w:rPr>
          <w:rFonts w:eastAsia="仿宋_GB2312" w:hint="eastAsia"/>
          <w:sz w:val="32"/>
          <w:szCs w:val="32"/>
        </w:rPr>
        <w:t>140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“七五”普法经费</w:t>
      </w:r>
      <w:r w:rsidRPr="00A91833">
        <w:rPr>
          <w:rFonts w:eastAsia="仿宋_GB2312" w:hint="eastAsia"/>
          <w:sz w:val="32"/>
          <w:szCs w:val="32"/>
        </w:rPr>
        <w:t>50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接待费</w:t>
      </w:r>
      <w:r w:rsidRPr="00A91833">
        <w:rPr>
          <w:rFonts w:eastAsia="仿宋_GB2312" w:hint="eastAsia"/>
          <w:sz w:val="32"/>
          <w:szCs w:val="32"/>
        </w:rPr>
        <w:t>100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会议费</w:t>
      </w:r>
      <w:r>
        <w:rPr>
          <w:rFonts w:eastAsia="仿宋_GB2312"/>
          <w:sz w:val="32"/>
          <w:szCs w:val="32"/>
        </w:rPr>
        <w:t>10</w:t>
      </w:r>
      <w:r w:rsidRPr="00A91833">
        <w:rPr>
          <w:rFonts w:eastAsia="仿宋_GB2312" w:hint="eastAsia"/>
          <w:sz w:val="32"/>
          <w:szCs w:val="32"/>
        </w:rPr>
        <w:t>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县委政府后勤服务经费</w:t>
      </w:r>
      <w:r w:rsidRPr="00A91833">
        <w:rPr>
          <w:rFonts w:eastAsia="仿宋_GB2312" w:hint="eastAsia"/>
          <w:sz w:val="32"/>
          <w:szCs w:val="32"/>
        </w:rPr>
        <w:t>120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proofErr w:type="gramStart"/>
      <w:r w:rsidRPr="00A91833">
        <w:rPr>
          <w:rFonts w:eastAsia="仿宋_GB2312" w:hint="eastAsia"/>
          <w:sz w:val="32"/>
          <w:szCs w:val="32"/>
        </w:rPr>
        <w:t>党建专项</w:t>
      </w:r>
      <w:proofErr w:type="gramEnd"/>
      <w:r w:rsidRPr="00A91833">
        <w:rPr>
          <w:rFonts w:eastAsia="仿宋_GB2312" w:hint="eastAsia"/>
          <w:sz w:val="32"/>
          <w:szCs w:val="32"/>
        </w:rPr>
        <w:t>经费</w:t>
      </w:r>
      <w:r w:rsidRPr="00A91833">
        <w:rPr>
          <w:rFonts w:eastAsia="仿宋_GB2312" w:hint="eastAsia"/>
          <w:sz w:val="32"/>
          <w:szCs w:val="32"/>
        </w:rPr>
        <w:t>192</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政务中心设备购置及运转经费</w:t>
      </w:r>
      <w:r w:rsidRPr="00A91833">
        <w:rPr>
          <w:rFonts w:eastAsia="仿宋_GB2312" w:hint="eastAsia"/>
          <w:sz w:val="32"/>
          <w:szCs w:val="32"/>
        </w:rPr>
        <w:t>100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目标责任考核专项经费</w:t>
      </w:r>
      <w:r w:rsidRPr="00A91833">
        <w:rPr>
          <w:rFonts w:eastAsia="仿宋_GB2312" w:hint="eastAsia"/>
          <w:sz w:val="32"/>
          <w:szCs w:val="32"/>
        </w:rPr>
        <w:t>20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人才经费</w:t>
      </w:r>
      <w:r w:rsidRPr="00A91833">
        <w:rPr>
          <w:rFonts w:eastAsia="仿宋_GB2312" w:hint="eastAsia"/>
          <w:sz w:val="32"/>
          <w:szCs w:val="32"/>
        </w:rPr>
        <w:t>20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深化改革专项经费</w:t>
      </w:r>
      <w:r w:rsidRPr="00A91833">
        <w:rPr>
          <w:rFonts w:eastAsia="仿宋_GB2312" w:hint="eastAsia"/>
          <w:sz w:val="32"/>
          <w:szCs w:val="32"/>
        </w:rPr>
        <w:t>20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法律援助及人民调解专项经费</w:t>
      </w:r>
      <w:r w:rsidRPr="00A91833">
        <w:rPr>
          <w:rFonts w:eastAsia="仿宋_GB2312" w:hint="eastAsia"/>
          <w:sz w:val="32"/>
          <w:szCs w:val="32"/>
        </w:rPr>
        <w:t>40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司法救助专项经费</w:t>
      </w:r>
      <w:r w:rsidRPr="00A91833">
        <w:rPr>
          <w:rFonts w:eastAsia="仿宋_GB2312" w:hint="eastAsia"/>
          <w:sz w:val="32"/>
          <w:szCs w:val="32"/>
        </w:rPr>
        <w:t>50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消防专项经费</w:t>
      </w:r>
      <w:r w:rsidRPr="00A91833">
        <w:rPr>
          <w:rFonts w:eastAsia="仿宋_GB2312" w:hint="eastAsia"/>
          <w:sz w:val="32"/>
          <w:szCs w:val="32"/>
        </w:rPr>
        <w:t>40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lastRenderedPageBreak/>
        <w:t>安全生产专项经费</w:t>
      </w:r>
      <w:r w:rsidRPr="00A91833">
        <w:rPr>
          <w:rFonts w:eastAsia="仿宋_GB2312" w:hint="eastAsia"/>
          <w:sz w:val="32"/>
          <w:szCs w:val="32"/>
        </w:rPr>
        <w:t>20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党校业务费</w:t>
      </w:r>
      <w:r w:rsidRPr="00A91833">
        <w:rPr>
          <w:rFonts w:eastAsia="仿宋_GB2312" w:hint="eastAsia"/>
          <w:sz w:val="32"/>
          <w:szCs w:val="32"/>
        </w:rPr>
        <w:t>20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经贸企业改制遗留问题经费</w:t>
      </w:r>
      <w:r w:rsidRPr="00A91833">
        <w:rPr>
          <w:rFonts w:eastAsia="仿宋_GB2312" w:hint="eastAsia"/>
          <w:sz w:val="32"/>
          <w:szCs w:val="32"/>
        </w:rPr>
        <w:t>30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工业集中区企业改制遗留问题</w:t>
      </w:r>
      <w:r w:rsidRPr="00A91833">
        <w:rPr>
          <w:rFonts w:eastAsia="仿宋_GB2312" w:hint="eastAsia"/>
          <w:sz w:val="32"/>
          <w:szCs w:val="32"/>
        </w:rPr>
        <w:t>10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巡察工作经费</w:t>
      </w:r>
      <w:r w:rsidRPr="00A91833">
        <w:rPr>
          <w:rFonts w:eastAsia="仿宋_GB2312" w:hint="eastAsia"/>
          <w:sz w:val="32"/>
          <w:szCs w:val="32"/>
        </w:rPr>
        <w:t>20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纪委执纪审查专项经费</w:t>
      </w:r>
      <w:r w:rsidRPr="00A91833">
        <w:rPr>
          <w:rFonts w:eastAsia="仿宋_GB2312" w:hint="eastAsia"/>
          <w:sz w:val="32"/>
          <w:szCs w:val="32"/>
        </w:rPr>
        <w:t>30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森林病虫害防治</w:t>
      </w:r>
      <w:r>
        <w:rPr>
          <w:rFonts w:eastAsia="仿宋_GB2312" w:hint="eastAsia"/>
          <w:sz w:val="32"/>
          <w:szCs w:val="32"/>
        </w:rPr>
        <w:t>经费</w:t>
      </w:r>
      <w:r w:rsidRPr="00A91833">
        <w:rPr>
          <w:rFonts w:eastAsia="仿宋_GB2312" w:hint="eastAsia"/>
          <w:sz w:val="32"/>
          <w:szCs w:val="32"/>
        </w:rPr>
        <w:t>150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非洲猪瘟等动物疫病防控</w:t>
      </w:r>
      <w:r>
        <w:rPr>
          <w:rFonts w:eastAsia="仿宋_GB2312" w:hint="eastAsia"/>
          <w:sz w:val="32"/>
          <w:szCs w:val="32"/>
        </w:rPr>
        <w:t>经费</w:t>
      </w:r>
      <w:r w:rsidRPr="00A91833">
        <w:rPr>
          <w:rFonts w:eastAsia="仿宋_GB2312" w:hint="eastAsia"/>
          <w:sz w:val="32"/>
          <w:szCs w:val="32"/>
        </w:rPr>
        <w:t>120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政府投资审计政府购买服务经费</w:t>
      </w:r>
      <w:r w:rsidRPr="00A91833">
        <w:rPr>
          <w:rFonts w:eastAsia="仿宋_GB2312" w:hint="eastAsia"/>
          <w:sz w:val="32"/>
          <w:szCs w:val="32"/>
        </w:rPr>
        <w:t>30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村组通班车专项经费</w:t>
      </w:r>
      <w:r w:rsidRPr="00A91833">
        <w:rPr>
          <w:rFonts w:eastAsia="仿宋_GB2312" w:hint="eastAsia"/>
          <w:sz w:val="32"/>
          <w:szCs w:val="32"/>
        </w:rPr>
        <w:t>10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社区矫正经费</w:t>
      </w:r>
      <w:r w:rsidRPr="00A91833">
        <w:rPr>
          <w:rFonts w:eastAsia="仿宋_GB2312" w:hint="eastAsia"/>
          <w:sz w:val="32"/>
          <w:szCs w:val="32"/>
        </w:rPr>
        <w:t>10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统计局样本调查经费</w:t>
      </w:r>
      <w:r w:rsidRPr="00A91833">
        <w:rPr>
          <w:rFonts w:eastAsia="仿宋_GB2312" w:hint="eastAsia"/>
          <w:sz w:val="32"/>
          <w:szCs w:val="32"/>
        </w:rPr>
        <w:t>10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改善营商环境专项经费</w:t>
      </w:r>
      <w:r w:rsidRPr="00A91833">
        <w:rPr>
          <w:rFonts w:eastAsia="仿宋_GB2312" w:hint="eastAsia"/>
          <w:sz w:val="32"/>
          <w:szCs w:val="32"/>
        </w:rPr>
        <w:t>10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消防高危津贴</w:t>
      </w:r>
      <w:r w:rsidRPr="00A91833">
        <w:rPr>
          <w:rFonts w:eastAsia="仿宋_GB2312" w:hint="eastAsia"/>
          <w:sz w:val="32"/>
          <w:szCs w:val="32"/>
        </w:rPr>
        <w:t>24</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城乡居民可支配收入调查工作经费</w:t>
      </w:r>
      <w:r w:rsidRPr="00A91833">
        <w:rPr>
          <w:rFonts w:eastAsia="仿宋_GB2312" w:hint="eastAsia"/>
          <w:sz w:val="32"/>
          <w:szCs w:val="32"/>
        </w:rPr>
        <w:t>27</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第七次人口普查业务经费</w:t>
      </w:r>
      <w:r w:rsidRPr="00A91833">
        <w:rPr>
          <w:rFonts w:eastAsia="仿宋_GB2312" w:hint="eastAsia"/>
          <w:sz w:val="32"/>
          <w:szCs w:val="32"/>
        </w:rPr>
        <w:t>120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③事业发展专项经费</w:t>
      </w:r>
      <w:r w:rsidRPr="00A91833">
        <w:rPr>
          <w:rFonts w:eastAsia="仿宋_GB2312" w:hint="eastAsia"/>
          <w:sz w:val="32"/>
          <w:szCs w:val="32"/>
        </w:rPr>
        <w:t>1044</w:t>
      </w:r>
      <w:r w:rsidRPr="00A91833">
        <w:rPr>
          <w:rFonts w:eastAsia="仿宋_GB2312" w:hint="eastAsia"/>
          <w:sz w:val="32"/>
          <w:szCs w:val="32"/>
        </w:rPr>
        <w:t>万元</w:t>
      </w:r>
      <w:r>
        <w:rPr>
          <w:rFonts w:eastAsia="仿宋_GB2312" w:hint="eastAsia"/>
          <w:sz w:val="32"/>
          <w:szCs w:val="32"/>
        </w:rPr>
        <w:t>。</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农村“四好”公路建设和公路养护经费</w:t>
      </w:r>
      <w:r w:rsidRPr="00A91833">
        <w:rPr>
          <w:rFonts w:eastAsia="仿宋_GB2312" w:hint="eastAsia"/>
          <w:sz w:val="32"/>
          <w:szCs w:val="32"/>
        </w:rPr>
        <w:t>600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教育发展专项资金</w:t>
      </w:r>
      <w:r w:rsidRPr="00A91833">
        <w:rPr>
          <w:rFonts w:eastAsia="仿宋_GB2312" w:hint="eastAsia"/>
          <w:sz w:val="32"/>
          <w:szCs w:val="32"/>
        </w:rPr>
        <w:t>200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食品安全专项经费</w:t>
      </w:r>
      <w:r w:rsidRPr="00A91833">
        <w:rPr>
          <w:rFonts w:eastAsia="仿宋_GB2312" w:hint="eastAsia"/>
          <w:sz w:val="32"/>
          <w:szCs w:val="32"/>
        </w:rPr>
        <w:t>69</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村级（社区）食品药品协管工作经费</w:t>
      </w:r>
      <w:r w:rsidRPr="00A91833">
        <w:rPr>
          <w:rFonts w:eastAsia="仿宋_GB2312" w:hint="eastAsia"/>
          <w:sz w:val="32"/>
          <w:szCs w:val="32"/>
        </w:rPr>
        <w:t>20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食盐储备金</w:t>
      </w:r>
      <w:r w:rsidRPr="00A91833">
        <w:rPr>
          <w:rFonts w:eastAsia="仿宋_GB2312" w:hint="eastAsia"/>
          <w:sz w:val="32"/>
          <w:szCs w:val="32"/>
        </w:rPr>
        <w:t>10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lastRenderedPageBreak/>
        <w:t>扫黑除恶专项斗争经费</w:t>
      </w:r>
      <w:r w:rsidRPr="00A91833">
        <w:rPr>
          <w:rFonts w:eastAsia="仿宋_GB2312" w:hint="eastAsia"/>
          <w:sz w:val="32"/>
          <w:szCs w:val="32"/>
        </w:rPr>
        <w:t>20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治超站运行经费</w:t>
      </w:r>
      <w:r w:rsidRPr="00A91833">
        <w:rPr>
          <w:rFonts w:eastAsia="仿宋_GB2312" w:hint="eastAsia"/>
          <w:sz w:val="32"/>
          <w:szCs w:val="32"/>
        </w:rPr>
        <w:t>30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粮食风险基金</w:t>
      </w:r>
      <w:r w:rsidRPr="00A91833">
        <w:rPr>
          <w:rFonts w:eastAsia="仿宋_GB2312" w:hint="eastAsia"/>
          <w:sz w:val="32"/>
          <w:szCs w:val="32"/>
        </w:rPr>
        <w:t>10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粮食企业改制遗留问题</w:t>
      </w:r>
      <w:r w:rsidRPr="00A91833">
        <w:rPr>
          <w:rFonts w:eastAsia="仿宋_GB2312" w:hint="eastAsia"/>
          <w:sz w:val="32"/>
          <w:szCs w:val="32"/>
        </w:rPr>
        <w:t>50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武警中队</w:t>
      </w:r>
      <w:r>
        <w:rPr>
          <w:rFonts w:eastAsia="仿宋_GB2312" w:hint="eastAsia"/>
          <w:sz w:val="32"/>
          <w:szCs w:val="32"/>
        </w:rPr>
        <w:t>经费</w:t>
      </w:r>
      <w:r w:rsidRPr="00A91833">
        <w:rPr>
          <w:rFonts w:eastAsia="仿宋_GB2312" w:hint="eastAsia"/>
          <w:sz w:val="32"/>
          <w:szCs w:val="32"/>
        </w:rPr>
        <w:t>20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宗教工作经费</w:t>
      </w:r>
      <w:r w:rsidRPr="00A91833">
        <w:rPr>
          <w:rFonts w:eastAsia="仿宋_GB2312" w:hint="eastAsia"/>
          <w:sz w:val="32"/>
          <w:szCs w:val="32"/>
        </w:rPr>
        <w:t>5</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城</w:t>
      </w:r>
      <w:proofErr w:type="gramStart"/>
      <w:r w:rsidRPr="00A91833">
        <w:rPr>
          <w:rFonts w:eastAsia="仿宋_GB2312" w:hint="eastAsia"/>
          <w:sz w:val="32"/>
          <w:szCs w:val="32"/>
        </w:rPr>
        <w:t>长产业路</w:t>
      </w:r>
      <w:proofErr w:type="gramEnd"/>
      <w:r w:rsidRPr="00A91833">
        <w:rPr>
          <w:rFonts w:eastAsia="仿宋_GB2312" w:hint="eastAsia"/>
          <w:sz w:val="32"/>
          <w:szCs w:val="32"/>
        </w:rPr>
        <w:t>管理经费</w:t>
      </w:r>
      <w:r w:rsidRPr="00A91833">
        <w:rPr>
          <w:rFonts w:eastAsia="仿宋_GB2312" w:hint="eastAsia"/>
          <w:sz w:val="32"/>
          <w:szCs w:val="32"/>
        </w:rPr>
        <w:t>10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w:t>
      </w:r>
      <w:r w:rsidRPr="00A91833">
        <w:rPr>
          <w:rFonts w:eastAsia="仿宋_GB2312" w:hint="eastAsia"/>
          <w:sz w:val="32"/>
          <w:szCs w:val="32"/>
        </w:rPr>
        <w:t>6</w:t>
      </w:r>
      <w:r w:rsidRPr="00A91833">
        <w:rPr>
          <w:rFonts w:eastAsia="仿宋_GB2312" w:hint="eastAsia"/>
          <w:sz w:val="32"/>
          <w:szCs w:val="32"/>
        </w:rPr>
        <w:t>）预备费</w:t>
      </w:r>
      <w:r w:rsidRPr="00A91833">
        <w:rPr>
          <w:rFonts w:eastAsia="仿宋_GB2312" w:hint="eastAsia"/>
          <w:sz w:val="32"/>
          <w:szCs w:val="32"/>
        </w:rPr>
        <w:t>2382</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w:t>
      </w:r>
      <w:r w:rsidRPr="00A91833">
        <w:rPr>
          <w:rFonts w:eastAsia="仿宋_GB2312" w:hint="eastAsia"/>
          <w:sz w:val="32"/>
          <w:szCs w:val="32"/>
        </w:rPr>
        <w:t>7</w:t>
      </w:r>
      <w:r w:rsidRPr="00A91833">
        <w:rPr>
          <w:rFonts w:eastAsia="仿宋_GB2312" w:hint="eastAsia"/>
          <w:sz w:val="32"/>
          <w:szCs w:val="32"/>
        </w:rPr>
        <w:t>）专项转移支付补助收入（中省市下达各类项目专款）安排专项支出预计</w:t>
      </w:r>
      <w:r w:rsidRPr="00A91833">
        <w:rPr>
          <w:rFonts w:eastAsia="仿宋_GB2312" w:hint="eastAsia"/>
          <w:sz w:val="32"/>
          <w:szCs w:val="32"/>
        </w:rPr>
        <w:t>120000</w:t>
      </w:r>
      <w:r w:rsidRPr="00A91833">
        <w:rPr>
          <w:rFonts w:eastAsia="仿宋_GB2312" w:hint="eastAsia"/>
          <w:sz w:val="32"/>
          <w:szCs w:val="32"/>
        </w:rPr>
        <w:t>万元，根据</w:t>
      </w:r>
      <w:r w:rsidRPr="00A91833">
        <w:rPr>
          <w:rFonts w:eastAsia="仿宋_GB2312" w:hint="eastAsia"/>
          <w:sz w:val="32"/>
          <w:szCs w:val="32"/>
        </w:rPr>
        <w:t>2019</w:t>
      </w:r>
      <w:r w:rsidRPr="00A91833">
        <w:rPr>
          <w:rFonts w:eastAsia="仿宋_GB2312" w:hint="eastAsia"/>
          <w:sz w:val="32"/>
          <w:szCs w:val="32"/>
        </w:rPr>
        <w:t>年专项补助支出情况，结合民生建设领域项目政策，测算</w:t>
      </w:r>
      <w:r w:rsidRPr="00A91833">
        <w:rPr>
          <w:rFonts w:eastAsia="仿宋_GB2312" w:hint="eastAsia"/>
          <w:sz w:val="32"/>
          <w:szCs w:val="32"/>
        </w:rPr>
        <w:t>2020</w:t>
      </w:r>
      <w:r w:rsidRPr="00A91833">
        <w:rPr>
          <w:rFonts w:eastAsia="仿宋_GB2312" w:hint="eastAsia"/>
          <w:sz w:val="32"/>
          <w:szCs w:val="32"/>
        </w:rPr>
        <w:t>年专项补助支出预计</w:t>
      </w:r>
      <w:r w:rsidRPr="00A91833">
        <w:rPr>
          <w:rFonts w:eastAsia="仿宋_GB2312" w:hint="eastAsia"/>
          <w:sz w:val="32"/>
          <w:szCs w:val="32"/>
        </w:rPr>
        <w:t>120000</w:t>
      </w:r>
      <w:r w:rsidRPr="00A91833">
        <w:rPr>
          <w:rFonts w:eastAsia="仿宋_GB2312" w:hint="eastAsia"/>
          <w:sz w:val="32"/>
          <w:szCs w:val="32"/>
        </w:rPr>
        <w:t>万元，其中：补助类专项</w:t>
      </w:r>
      <w:r w:rsidRPr="00A91833">
        <w:rPr>
          <w:rFonts w:eastAsia="仿宋_GB2312" w:hint="eastAsia"/>
          <w:sz w:val="32"/>
          <w:szCs w:val="32"/>
        </w:rPr>
        <w:t>50000</w:t>
      </w:r>
      <w:r w:rsidRPr="00A91833">
        <w:rPr>
          <w:rFonts w:eastAsia="仿宋_GB2312" w:hint="eastAsia"/>
          <w:sz w:val="32"/>
          <w:szCs w:val="32"/>
        </w:rPr>
        <w:t>万元，建设类专项</w:t>
      </w:r>
      <w:r w:rsidRPr="00A91833">
        <w:rPr>
          <w:rFonts w:eastAsia="仿宋_GB2312" w:hint="eastAsia"/>
          <w:sz w:val="32"/>
          <w:szCs w:val="32"/>
        </w:rPr>
        <w:t>40000</w:t>
      </w:r>
      <w:r w:rsidRPr="00A91833">
        <w:rPr>
          <w:rFonts w:eastAsia="仿宋_GB2312" w:hint="eastAsia"/>
          <w:sz w:val="32"/>
          <w:szCs w:val="32"/>
        </w:rPr>
        <w:t>万元，涉农</w:t>
      </w:r>
      <w:proofErr w:type="gramStart"/>
      <w:r w:rsidRPr="00A91833">
        <w:rPr>
          <w:rFonts w:eastAsia="仿宋_GB2312" w:hint="eastAsia"/>
          <w:sz w:val="32"/>
          <w:szCs w:val="32"/>
        </w:rPr>
        <w:t>整合专项</w:t>
      </w:r>
      <w:proofErr w:type="gramEnd"/>
      <w:r w:rsidRPr="00A91833">
        <w:rPr>
          <w:rFonts w:eastAsia="仿宋_GB2312" w:hint="eastAsia"/>
          <w:sz w:val="32"/>
          <w:szCs w:val="32"/>
        </w:rPr>
        <w:t>30000</w:t>
      </w:r>
      <w:r w:rsidRPr="00A91833">
        <w:rPr>
          <w:rFonts w:eastAsia="仿宋_GB2312" w:hint="eastAsia"/>
          <w:sz w:val="32"/>
          <w:szCs w:val="32"/>
        </w:rPr>
        <w:t>万元。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w:t>
      </w:r>
      <w:r w:rsidRPr="00A91833">
        <w:rPr>
          <w:rFonts w:eastAsia="仿宋_GB2312" w:hint="eastAsia"/>
          <w:sz w:val="32"/>
          <w:szCs w:val="32"/>
        </w:rPr>
        <w:t>8</w:t>
      </w:r>
      <w:r w:rsidRPr="00A91833">
        <w:rPr>
          <w:rFonts w:eastAsia="仿宋_GB2312" w:hint="eastAsia"/>
          <w:sz w:val="32"/>
          <w:szCs w:val="32"/>
        </w:rPr>
        <w:t>）地方政府债券借新还旧还本支出</w:t>
      </w:r>
      <w:r w:rsidRPr="00A91833">
        <w:rPr>
          <w:rFonts w:eastAsia="仿宋_GB2312" w:hint="eastAsia"/>
          <w:sz w:val="32"/>
          <w:szCs w:val="32"/>
        </w:rPr>
        <w:t>15715</w:t>
      </w:r>
      <w:r w:rsidRPr="00A91833">
        <w:rPr>
          <w:rFonts w:eastAsia="仿宋_GB2312" w:hint="eastAsia"/>
          <w:sz w:val="32"/>
          <w:szCs w:val="32"/>
        </w:rPr>
        <w:t>万元。</w:t>
      </w:r>
    </w:p>
    <w:p w:rsidR="006342E1" w:rsidRPr="000933C6" w:rsidRDefault="006342E1" w:rsidP="008851E7">
      <w:pPr>
        <w:spacing w:line="600" w:lineRule="exact"/>
        <w:ind w:firstLineChars="200" w:firstLine="643"/>
        <w:rPr>
          <w:rFonts w:eastAsia="仿宋_GB2312"/>
          <w:b/>
          <w:sz w:val="32"/>
          <w:szCs w:val="32"/>
        </w:rPr>
      </w:pPr>
      <w:r w:rsidRPr="000933C6">
        <w:rPr>
          <w:rFonts w:eastAsia="仿宋_GB2312" w:hint="eastAsia"/>
          <w:b/>
          <w:sz w:val="32"/>
          <w:szCs w:val="32"/>
        </w:rPr>
        <w:t>3</w:t>
      </w:r>
      <w:r w:rsidRPr="000933C6">
        <w:rPr>
          <w:rFonts w:eastAsia="仿宋_GB2312" w:hint="eastAsia"/>
          <w:b/>
          <w:sz w:val="32"/>
          <w:szCs w:val="32"/>
        </w:rPr>
        <w:t>．</w:t>
      </w:r>
      <w:r w:rsidRPr="000933C6">
        <w:rPr>
          <w:rFonts w:eastAsia="仿宋_GB2312" w:hint="eastAsia"/>
          <w:b/>
          <w:sz w:val="32"/>
          <w:szCs w:val="32"/>
        </w:rPr>
        <w:t>2020</w:t>
      </w:r>
      <w:r w:rsidRPr="000933C6">
        <w:rPr>
          <w:rFonts w:eastAsia="仿宋_GB2312" w:hint="eastAsia"/>
          <w:b/>
          <w:sz w:val="32"/>
          <w:szCs w:val="32"/>
        </w:rPr>
        <w:t>年全年财政收支平衡情况</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2020</w:t>
      </w:r>
      <w:r w:rsidRPr="00A91833">
        <w:rPr>
          <w:rFonts w:eastAsia="仿宋_GB2312" w:hint="eastAsia"/>
          <w:sz w:val="32"/>
          <w:szCs w:val="32"/>
        </w:rPr>
        <w:t>年，当年地方可用财力为</w:t>
      </w:r>
      <w:r w:rsidRPr="00A91833">
        <w:rPr>
          <w:rFonts w:eastAsia="仿宋_GB2312" w:hint="eastAsia"/>
          <w:sz w:val="32"/>
          <w:szCs w:val="32"/>
        </w:rPr>
        <w:t>242014</w:t>
      </w:r>
      <w:r w:rsidRPr="00A91833">
        <w:rPr>
          <w:rFonts w:eastAsia="仿宋_GB2312" w:hint="eastAsia"/>
          <w:sz w:val="32"/>
          <w:szCs w:val="32"/>
        </w:rPr>
        <w:t>万元，其中：地方财政收入</w:t>
      </w:r>
      <w:r w:rsidRPr="00A91833">
        <w:rPr>
          <w:rFonts w:eastAsia="仿宋_GB2312" w:hint="eastAsia"/>
          <w:sz w:val="32"/>
          <w:szCs w:val="32"/>
        </w:rPr>
        <w:t>9200</w:t>
      </w:r>
      <w:r w:rsidRPr="00A91833">
        <w:rPr>
          <w:rFonts w:eastAsia="仿宋_GB2312" w:hint="eastAsia"/>
          <w:sz w:val="32"/>
          <w:szCs w:val="32"/>
        </w:rPr>
        <w:t>万元，上级对县级财政补助收入</w:t>
      </w:r>
      <w:r w:rsidRPr="00A91833">
        <w:rPr>
          <w:rFonts w:eastAsia="仿宋_GB2312" w:hint="eastAsia"/>
          <w:sz w:val="32"/>
          <w:szCs w:val="32"/>
        </w:rPr>
        <w:t>81447</w:t>
      </w:r>
      <w:r w:rsidRPr="00A91833">
        <w:rPr>
          <w:rFonts w:eastAsia="仿宋_GB2312" w:hint="eastAsia"/>
          <w:sz w:val="32"/>
          <w:szCs w:val="32"/>
        </w:rPr>
        <w:t>万元，专项转移支付补助收入（中省市下达各类项目专款）</w:t>
      </w:r>
      <w:r w:rsidRPr="00A91833">
        <w:rPr>
          <w:rFonts w:eastAsia="仿宋_GB2312" w:hint="eastAsia"/>
          <w:sz w:val="32"/>
          <w:szCs w:val="32"/>
        </w:rPr>
        <w:t>120000</w:t>
      </w:r>
      <w:r w:rsidRPr="00A91833">
        <w:rPr>
          <w:rFonts w:eastAsia="仿宋_GB2312" w:hint="eastAsia"/>
          <w:sz w:val="32"/>
          <w:szCs w:val="32"/>
        </w:rPr>
        <w:t>万元，地方政府债务资金收入</w:t>
      </w:r>
      <w:r w:rsidRPr="00A91833">
        <w:rPr>
          <w:rFonts w:eastAsia="仿宋_GB2312" w:hint="eastAsia"/>
          <w:sz w:val="32"/>
          <w:szCs w:val="32"/>
        </w:rPr>
        <w:t>20715</w:t>
      </w:r>
      <w:r w:rsidRPr="00A91833">
        <w:rPr>
          <w:rFonts w:eastAsia="仿宋_GB2312" w:hint="eastAsia"/>
          <w:sz w:val="32"/>
          <w:szCs w:val="32"/>
        </w:rPr>
        <w:t>万元，调入资金</w:t>
      </w:r>
      <w:r w:rsidRPr="00A91833">
        <w:rPr>
          <w:rFonts w:eastAsia="仿宋_GB2312" w:hint="eastAsia"/>
          <w:sz w:val="32"/>
          <w:szCs w:val="32"/>
        </w:rPr>
        <w:t>7000</w:t>
      </w:r>
      <w:r w:rsidRPr="00A91833">
        <w:rPr>
          <w:rFonts w:eastAsia="仿宋_GB2312" w:hint="eastAsia"/>
          <w:sz w:val="32"/>
          <w:szCs w:val="32"/>
        </w:rPr>
        <w:t>万元，盘活结转结余存量资金</w:t>
      </w:r>
      <w:r w:rsidRPr="00A91833">
        <w:rPr>
          <w:rFonts w:eastAsia="仿宋_GB2312" w:hint="eastAsia"/>
          <w:sz w:val="32"/>
          <w:szCs w:val="32"/>
        </w:rPr>
        <w:t>6400</w:t>
      </w:r>
      <w:r w:rsidRPr="00A91833">
        <w:rPr>
          <w:rFonts w:eastAsia="仿宋_GB2312" w:hint="eastAsia"/>
          <w:sz w:val="32"/>
          <w:szCs w:val="32"/>
        </w:rPr>
        <w:t>万元，减专项上解支出</w:t>
      </w:r>
      <w:r w:rsidRPr="00A91833">
        <w:rPr>
          <w:rFonts w:eastAsia="仿宋_GB2312" w:hint="eastAsia"/>
          <w:sz w:val="32"/>
          <w:szCs w:val="32"/>
        </w:rPr>
        <w:t>2748</w:t>
      </w:r>
      <w:r w:rsidRPr="00A91833">
        <w:rPr>
          <w:rFonts w:eastAsia="仿宋_GB2312" w:hint="eastAsia"/>
          <w:sz w:val="32"/>
          <w:szCs w:val="32"/>
        </w:rPr>
        <w:t>万元。当年一般预算支出为</w:t>
      </w:r>
      <w:r w:rsidRPr="00A91833">
        <w:rPr>
          <w:rFonts w:eastAsia="仿宋_GB2312" w:hint="eastAsia"/>
          <w:sz w:val="32"/>
          <w:szCs w:val="32"/>
        </w:rPr>
        <w:t>242014</w:t>
      </w:r>
      <w:r w:rsidRPr="00A91833">
        <w:rPr>
          <w:rFonts w:eastAsia="仿宋_GB2312" w:hint="eastAsia"/>
          <w:sz w:val="32"/>
          <w:szCs w:val="32"/>
        </w:rPr>
        <w:t>万元（含专项</w:t>
      </w:r>
      <w:r>
        <w:rPr>
          <w:rFonts w:eastAsia="仿宋_GB2312" w:hint="eastAsia"/>
          <w:sz w:val="32"/>
          <w:szCs w:val="32"/>
        </w:rPr>
        <w:t>转移支付</w:t>
      </w:r>
      <w:r w:rsidRPr="00A91833">
        <w:rPr>
          <w:rFonts w:eastAsia="仿宋_GB2312" w:hint="eastAsia"/>
          <w:sz w:val="32"/>
          <w:szCs w:val="32"/>
        </w:rPr>
        <w:t>支出</w:t>
      </w:r>
      <w:r w:rsidRPr="00A91833">
        <w:rPr>
          <w:rFonts w:eastAsia="仿宋_GB2312" w:hint="eastAsia"/>
          <w:sz w:val="32"/>
          <w:szCs w:val="32"/>
        </w:rPr>
        <w:t>120000</w:t>
      </w:r>
      <w:r w:rsidRPr="00A91833">
        <w:rPr>
          <w:rFonts w:eastAsia="仿宋_GB2312" w:hint="eastAsia"/>
          <w:sz w:val="32"/>
          <w:szCs w:val="32"/>
        </w:rPr>
        <w:t>万元），年初财政预算收支平衡。</w:t>
      </w:r>
    </w:p>
    <w:p w:rsidR="006342E1" w:rsidRPr="000933C6" w:rsidRDefault="006342E1" w:rsidP="008851E7">
      <w:pPr>
        <w:spacing w:line="600" w:lineRule="exact"/>
        <w:ind w:firstLineChars="200" w:firstLine="643"/>
        <w:rPr>
          <w:rFonts w:ascii="楷体_GB2312" w:eastAsia="楷体_GB2312"/>
          <w:b/>
          <w:sz w:val="32"/>
          <w:szCs w:val="32"/>
        </w:rPr>
      </w:pPr>
      <w:r w:rsidRPr="000933C6">
        <w:rPr>
          <w:rFonts w:ascii="楷体_GB2312" w:eastAsia="楷体_GB2312" w:hint="eastAsia"/>
          <w:b/>
          <w:sz w:val="32"/>
          <w:szCs w:val="32"/>
        </w:rPr>
        <w:lastRenderedPageBreak/>
        <w:t>（四）政府性基金收支预算</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2020</w:t>
      </w:r>
      <w:r w:rsidRPr="00A91833">
        <w:rPr>
          <w:rFonts w:eastAsia="仿宋_GB2312" w:hint="eastAsia"/>
          <w:sz w:val="32"/>
          <w:szCs w:val="32"/>
        </w:rPr>
        <w:t>年，全县政府性基金收入安排</w:t>
      </w:r>
      <w:r w:rsidRPr="00A91833">
        <w:rPr>
          <w:rFonts w:eastAsia="仿宋_GB2312" w:hint="eastAsia"/>
          <w:sz w:val="32"/>
          <w:szCs w:val="32"/>
        </w:rPr>
        <w:t>5500</w:t>
      </w:r>
      <w:r w:rsidRPr="00A91833">
        <w:rPr>
          <w:rFonts w:eastAsia="仿宋_GB2312" w:hint="eastAsia"/>
          <w:sz w:val="32"/>
          <w:szCs w:val="32"/>
        </w:rPr>
        <w:t>万元，其中：地方政府性基金收入</w:t>
      </w:r>
      <w:r w:rsidRPr="00A91833">
        <w:rPr>
          <w:rFonts w:eastAsia="仿宋_GB2312" w:hint="eastAsia"/>
          <w:sz w:val="32"/>
          <w:szCs w:val="32"/>
        </w:rPr>
        <w:t>4000</w:t>
      </w:r>
      <w:r w:rsidRPr="00A91833">
        <w:rPr>
          <w:rFonts w:eastAsia="仿宋_GB2312" w:hint="eastAsia"/>
          <w:sz w:val="32"/>
          <w:szCs w:val="32"/>
        </w:rPr>
        <w:t>万元，上级补助收入预计</w:t>
      </w:r>
      <w:r w:rsidRPr="00A91833">
        <w:rPr>
          <w:rFonts w:eastAsia="仿宋_GB2312" w:hint="eastAsia"/>
          <w:sz w:val="32"/>
          <w:szCs w:val="32"/>
        </w:rPr>
        <w:t>1500</w:t>
      </w:r>
      <w:r w:rsidRPr="00A91833">
        <w:rPr>
          <w:rFonts w:eastAsia="仿宋_GB2312" w:hint="eastAsia"/>
          <w:sz w:val="32"/>
          <w:szCs w:val="32"/>
        </w:rPr>
        <w:t>万元，当年安排支出</w:t>
      </w:r>
      <w:r w:rsidRPr="00A91833">
        <w:rPr>
          <w:rFonts w:eastAsia="仿宋_GB2312" w:hint="eastAsia"/>
          <w:sz w:val="32"/>
          <w:szCs w:val="32"/>
        </w:rPr>
        <w:t>5500</w:t>
      </w:r>
      <w:r w:rsidRPr="00A91833">
        <w:rPr>
          <w:rFonts w:eastAsia="仿宋_GB2312" w:hint="eastAsia"/>
          <w:sz w:val="32"/>
          <w:szCs w:val="32"/>
        </w:rPr>
        <w:t>万元，其中：根据地方政府基金收入性质，属列收列支事项，主要用于征地补偿、耕地开垦费上缴等安排支出</w:t>
      </w:r>
      <w:r w:rsidRPr="00A91833">
        <w:rPr>
          <w:rFonts w:eastAsia="仿宋_GB2312" w:hint="eastAsia"/>
          <w:sz w:val="32"/>
          <w:szCs w:val="32"/>
        </w:rPr>
        <w:t>4000</w:t>
      </w:r>
      <w:r w:rsidRPr="00A91833">
        <w:rPr>
          <w:rFonts w:eastAsia="仿宋_GB2312" w:hint="eastAsia"/>
          <w:sz w:val="32"/>
          <w:szCs w:val="32"/>
        </w:rPr>
        <w:t>万元，上级专项转移支付补助安排支出</w:t>
      </w:r>
      <w:r w:rsidRPr="00A91833">
        <w:rPr>
          <w:rFonts w:eastAsia="仿宋_GB2312" w:hint="eastAsia"/>
          <w:sz w:val="32"/>
          <w:szCs w:val="32"/>
        </w:rPr>
        <w:t>1500</w:t>
      </w:r>
      <w:r w:rsidRPr="00A91833">
        <w:rPr>
          <w:rFonts w:eastAsia="仿宋_GB2312" w:hint="eastAsia"/>
          <w:sz w:val="32"/>
          <w:szCs w:val="32"/>
        </w:rPr>
        <w:t>万元。</w:t>
      </w:r>
    </w:p>
    <w:p w:rsidR="006342E1" w:rsidRPr="000933C6" w:rsidRDefault="006342E1" w:rsidP="008851E7">
      <w:pPr>
        <w:spacing w:line="600" w:lineRule="exact"/>
        <w:ind w:firstLineChars="200" w:firstLine="643"/>
        <w:rPr>
          <w:rFonts w:ascii="楷体_GB2312" w:eastAsia="楷体_GB2312"/>
          <w:b/>
          <w:sz w:val="32"/>
          <w:szCs w:val="32"/>
        </w:rPr>
      </w:pPr>
      <w:r w:rsidRPr="000933C6">
        <w:rPr>
          <w:rFonts w:ascii="楷体_GB2312" w:eastAsia="楷体_GB2312" w:hint="eastAsia"/>
          <w:b/>
          <w:sz w:val="32"/>
          <w:szCs w:val="32"/>
        </w:rPr>
        <w:t>（五）政府性债务预算草案</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根据《预算法》和国务院《关于加强地方政府性债务管理的意见》（国发〔</w:t>
      </w:r>
      <w:r w:rsidRPr="00A91833">
        <w:rPr>
          <w:rFonts w:eastAsia="仿宋_GB2312" w:hint="eastAsia"/>
          <w:sz w:val="32"/>
          <w:szCs w:val="32"/>
        </w:rPr>
        <w:t>2014</w:t>
      </w:r>
      <w:r w:rsidRPr="00A91833">
        <w:rPr>
          <w:rFonts w:eastAsia="仿宋_GB2312" w:hint="eastAsia"/>
          <w:sz w:val="32"/>
          <w:szCs w:val="32"/>
        </w:rPr>
        <w:t>〕</w:t>
      </w:r>
      <w:r w:rsidRPr="00A91833">
        <w:rPr>
          <w:rFonts w:eastAsia="仿宋_GB2312" w:hint="eastAsia"/>
          <w:sz w:val="32"/>
          <w:szCs w:val="32"/>
        </w:rPr>
        <w:t>43</w:t>
      </w:r>
      <w:r w:rsidRPr="00A91833">
        <w:rPr>
          <w:rFonts w:eastAsia="仿宋_GB2312" w:hint="eastAsia"/>
          <w:sz w:val="32"/>
          <w:szCs w:val="32"/>
        </w:rPr>
        <w:t>号），规定地方政府性债务实行限额控制，地方政府举债采取政府债券方式，并不</w:t>
      </w:r>
      <w:proofErr w:type="gramStart"/>
      <w:r w:rsidRPr="00A91833">
        <w:rPr>
          <w:rFonts w:eastAsia="仿宋_GB2312" w:hint="eastAsia"/>
          <w:sz w:val="32"/>
          <w:szCs w:val="32"/>
        </w:rPr>
        <w:t>得突破</w:t>
      </w:r>
      <w:proofErr w:type="gramEnd"/>
      <w:r w:rsidRPr="00A91833">
        <w:rPr>
          <w:rFonts w:eastAsia="仿宋_GB2312" w:hint="eastAsia"/>
          <w:sz w:val="32"/>
          <w:szCs w:val="32"/>
        </w:rPr>
        <w:t>批准的限额。按政策要求今后年度政府债务限额由上年限额和当年新增限额两部分组成。</w:t>
      </w:r>
      <w:r w:rsidRPr="00A91833">
        <w:rPr>
          <w:rFonts w:eastAsia="仿宋_GB2312" w:hint="eastAsia"/>
          <w:sz w:val="32"/>
          <w:szCs w:val="32"/>
        </w:rPr>
        <w:t>2019</w:t>
      </w:r>
      <w:r w:rsidRPr="00A91833">
        <w:rPr>
          <w:rFonts w:eastAsia="仿宋_GB2312" w:hint="eastAsia"/>
          <w:sz w:val="32"/>
          <w:szCs w:val="32"/>
        </w:rPr>
        <w:t>年市政府批准我县债务限额为</w:t>
      </w:r>
      <w:r w:rsidRPr="00A91833">
        <w:rPr>
          <w:rFonts w:eastAsia="仿宋_GB2312" w:hint="eastAsia"/>
          <w:sz w:val="32"/>
          <w:szCs w:val="32"/>
        </w:rPr>
        <w:t>15.50</w:t>
      </w:r>
      <w:r w:rsidRPr="00A91833">
        <w:rPr>
          <w:rFonts w:eastAsia="仿宋_GB2312" w:hint="eastAsia"/>
          <w:sz w:val="32"/>
          <w:szCs w:val="32"/>
        </w:rPr>
        <w:t>亿元，其中：一般债务限额</w:t>
      </w:r>
      <w:r w:rsidRPr="00A91833">
        <w:rPr>
          <w:rFonts w:eastAsia="仿宋_GB2312" w:hint="eastAsia"/>
          <w:sz w:val="32"/>
          <w:szCs w:val="32"/>
        </w:rPr>
        <w:t>15.21</w:t>
      </w:r>
      <w:r w:rsidRPr="00A91833">
        <w:rPr>
          <w:rFonts w:eastAsia="仿宋_GB2312" w:hint="eastAsia"/>
          <w:sz w:val="32"/>
          <w:szCs w:val="32"/>
        </w:rPr>
        <w:t>亿元，专项债务限额</w:t>
      </w:r>
      <w:r w:rsidRPr="00A91833">
        <w:rPr>
          <w:rFonts w:eastAsia="仿宋_GB2312" w:hint="eastAsia"/>
          <w:sz w:val="32"/>
          <w:szCs w:val="32"/>
        </w:rPr>
        <w:t>0.29</w:t>
      </w:r>
      <w:r w:rsidRPr="00A91833">
        <w:rPr>
          <w:rFonts w:eastAsia="仿宋_GB2312" w:hint="eastAsia"/>
          <w:sz w:val="32"/>
          <w:szCs w:val="32"/>
        </w:rPr>
        <w:t>亿元。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2019</w:t>
      </w:r>
      <w:r w:rsidRPr="00A91833">
        <w:rPr>
          <w:rFonts w:eastAsia="仿宋_GB2312" w:hint="eastAsia"/>
          <w:sz w:val="32"/>
          <w:szCs w:val="32"/>
        </w:rPr>
        <w:t>年年末我县实际地方政府债券余额</w:t>
      </w:r>
      <w:r w:rsidRPr="00A91833">
        <w:rPr>
          <w:rFonts w:eastAsia="仿宋_GB2312" w:hint="eastAsia"/>
          <w:sz w:val="32"/>
          <w:szCs w:val="32"/>
        </w:rPr>
        <w:t>15.40</w:t>
      </w:r>
      <w:r w:rsidRPr="00A91833">
        <w:rPr>
          <w:rFonts w:eastAsia="仿宋_GB2312" w:hint="eastAsia"/>
          <w:sz w:val="32"/>
          <w:szCs w:val="32"/>
        </w:rPr>
        <w:t>亿元</w:t>
      </w:r>
      <w:r w:rsidRPr="00A91833">
        <w:rPr>
          <w:rFonts w:eastAsia="仿宋_GB2312" w:hint="eastAsia"/>
          <w:sz w:val="32"/>
          <w:szCs w:val="32"/>
        </w:rPr>
        <w:t>(</w:t>
      </w:r>
      <w:r w:rsidRPr="00A91833">
        <w:rPr>
          <w:rFonts w:eastAsia="仿宋_GB2312" w:hint="eastAsia"/>
          <w:sz w:val="32"/>
          <w:szCs w:val="32"/>
        </w:rPr>
        <w:t>含易地扶贫省级统贷债券</w:t>
      </w:r>
      <w:r w:rsidRPr="00A91833">
        <w:rPr>
          <w:rFonts w:eastAsia="仿宋_GB2312" w:hint="eastAsia"/>
          <w:sz w:val="32"/>
          <w:szCs w:val="32"/>
        </w:rPr>
        <w:t>75941</w:t>
      </w:r>
      <w:r w:rsidRPr="00A91833">
        <w:rPr>
          <w:rFonts w:eastAsia="仿宋_GB2312" w:hint="eastAsia"/>
          <w:sz w:val="32"/>
          <w:szCs w:val="32"/>
        </w:rPr>
        <w:t>万元</w:t>
      </w:r>
      <w:r w:rsidRPr="00A91833">
        <w:rPr>
          <w:rFonts w:eastAsia="仿宋_GB2312" w:hint="eastAsia"/>
          <w:sz w:val="32"/>
          <w:szCs w:val="32"/>
        </w:rPr>
        <w:t>)</w:t>
      </w:r>
      <w:r w:rsidRPr="00A91833">
        <w:rPr>
          <w:rFonts w:eastAsia="仿宋_GB2312" w:hint="eastAsia"/>
          <w:sz w:val="32"/>
          <w:szCs w:val="32"/>
        </w:rPr>
        <w:t>，其中：一般政府性债务余额</w:t>
      </w:r>
      <w:r w:rsidRPr="00A91833">
        <w:rPr>
          <w:rFonts w:eastAsia="仿宋_GB2312" w:hint="eastAsia"/>
          <w:sz w:val="32"/>
          <w:szCs w:val="32"/>
        </w:rPr>
        <w:t>15.12</w:t>
      </w:r>
      <w:r w:rsidRPr="00A91833">
        <w:rPr>
          <w:rFonts w:eastAsia="仿宋_GB2312" w:hint="eastAsia"/>
          <w:sz w:val="32"/>
          <w:szCs w:val="32"/>
        </w:rPr>
        <w:t>亿元；专项债务余额</w:t>
      </w:r>
      <w:r w:rsidRPr="00A91833">
        <w:rPr>
          <w:rFonts w:eastAsia="仿宋_GB2312" w:hint="eastAsia"/>
          <w:sz w:val="32"/>
          <w:szCs w:val="32"/>
        </w:rPr>
        <w:t>0.28</w:t>
      </w:r>
      <w:r w:rsidRPr="00A91833">
        <w:rPr>
          <w:rFonts w:eastAsia="仿宋_GB2312" w:hint="eastAsia"/>
          <w:sz w:val="32"/>
          <w:szCs w:val="32"/>
        </w:rPr>
        <w:t>亿元。另外，通过融资平台借贷到位的国发基金、农发基金、国开行贷款、易地扶贫省级统贷共计</w:t>
      </w:r>
      <w:r w:rsidRPr="00A91833">
        <w:rPr>
          <w:rFonts w:eastAsia="仿宋_GB2312" w:hint="eastAsia"/>
          <w:sz w:val="32"/>
          <w:szCs w:val="32"/>
        </w:rPr>
        <w:t>9.51</w:t>
      </w:r>
      <w:r w:rsidRPr="00A91833">
        <w:rPr>
          <w:rFonts w:eastAsia="仿宋_GB2312" w:hint="eastAsia"/>
          <w:sz w:val="32"/>
          <w:szCs w:val="32"/>
        </w:rPr>
        <w:t>亿元；拖欠工程款及</w:t>
      </w:r>
      <w:r w:rsidRPr="00A91833">
        <w:rPr>
          <w:rFonts w:eastAsia="仿宋_GB2312" w:hint="eastAsia"/>
          <w:sz w:val="32"/>
          <w:szCs w:val="32"/>
        </w:rPr>
        <w:t>PPP</w:t>
      </w:r>
      <w:r w:rsidRPr="00A91833">
        <w:rPr>
          <w:rFonts w:eastAsia="仿宋_GB2312" w:hint="eastAsia"/>
          <w:sz w:val="32"/>
          <w:szCs w:val="32"/>
        </w:rPr>
        <w:t>项目余额为</w:t>
      </w:r>
      <w:r w:rsidRPr="00A91833">
        <w:rPr>
          <w:rFonts w:eastAsia="仿宋_GB2312" w:hint="eastAsia"/>
          <w:sz w:val="32"/>
          <w:szCs w:val="32"/>
        </w:rPr>
        <w:t>2.50</w:t>
      </w:r>
      <w:r w:rsidRPr="00A91833">
        <w:rPr>
          <w:rFonts w:eastAsia="仿宋_GB2312" w:hint="eastAsia"/>
          <w:sz w:val="32"/>
          <w:szCs w:val="32"/>
        </w:rPr>
        <w:t>亿元，全县政府负有支出责任债务</w:t>
      </w:r>
      <w:r w:rsidRPr="00A91833">
        <w:rPr>
          <w:rFonts w:eastAsia="仿宋_GB2312" w:hint="eastAsia"/>
          <w:sz w:val="32"/>
          <w:szCs w:val="32"/>
        </w:rPr>
        <w:t>12.01</w:t>
      </w:r>
      <w:r w:rsidRPr="00A91833">
        <w:rPr>
          <w:rFonts w:eastAsia="仿宋_GB2312" w:hint="eastAsia"/>
          <w:sz w:val="32"/>
          <w:szCs w:val="32"/>
        </w:rPr>
        <w:t>亿元。</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为合理控制债务规模、防范财政金融风险，</w:t>
      </w:r>
      <w:r w:rsidRPr="00A91833">
        <w:rPr>
          <w:rFonts w:eastAsia="仿宋_GB2312" w:hint="eastAsia"/>
          <w:sz w:val="32"/>
          <w:szCs w:val="32"/>
        </w:rPr>
        <w:t>2020</w:t>
      </w:r>
      <w:r w:rsidRPr="00A91833">
        <w:rPr>
          <w:rFonts w:eastAsia="仿宋_GB2312" w:hint="eastAsia"/>
          <w:sz w:val="32"/>
          <w:szCs w:val="32"/>
        </w:rPr>
        <w:t>年政府举债应控制在</w:t>
      </w:r>
      <w:r w:rsidRPr="00A91833">
        <w:rPr>
          <w:rFonts w:eastAsia="仿宋_GB2312" w:hint="eastAsia"/>
          <w:sz w:val="32"/>
          <w:szCs w:val="32"/>
        </w:rPr>
        <w:t>2019</w:t>
      </w:r>
      <w:r w:rsidRPr="00A91833">
        <w:rPr>
          <w:rFonts w:eastAsia="仿宋_GB2312" w:hint="eastAsia"/>
          <w:sz w:val="32"/>
          <w:szCs w:val="32"/>
        </w:rPr>
        <w:t>年债务限额的举债额度以内。具体收支情况待省市地方政府性债券资金下达后在调整预算时提交审议。</w:t>
      </w:r>
    </w:p>
    <w:p w:rsidR="006342E1" w:rsidRPr="000933C6" w:rsidRDefault="006342E1" w:rsidP="008851E7">
      <w:pPr>
        <w:spacing w:line="600" w:lineRule="exact"/>
        <w:ind w:firstLineChars="200" w:firstLine="643"/>
        <w:rPr>
          <w:rFonts w:ascii="楷体_GB2312" w:eastAsia="楷体_GB2312"/>
          <w:b/>
          <w:sz w:val="32"/>
          <w:szCs w:val="32"/>
        </w:rPr>
      </w:pPr>
      <w:r w:rsidRPr="000933C6">
        <w:rPr>
          <w:rFonts w:ascii="楷体_GB2312" w:eastAsia="楷体_GB2312" w:hint="eastAsia"/>
          <w:b/>
          <w:sz w:val="32"/>
          <w:szCs w:val="32"/>
        </w:rPr>
        <w:lastRenderedPageBreak/>
        <w:t>（六）社保基金预算</w:t>
      </w:r>
    </w:p>
    <w:p w:rsidR="006342E1" w:rsidRPr="000933C6" w:rsidRDefault="006342E1" w:rsidP="008851E7">
      <w:pPr>
        <w:spacing w:line="600" w:lineRule="exact"/>
        <w:ind w:firstLineChars="200" w:firstLine="643"/>
        <w:rPr>
          <w:rFonts w:eastAsia="仿宋_GB2312"/>
          <w:b/>
          <w:sz w:val="32"/>
          <w:szCs w:val="32"/>
        </w:rPr>
      </w:pPr>
      <w:r w:rsidRPr="000933C6">
        <w:rPr>
          <w:rFonts w:eastAsia="仿宋_GB2312" w:hint="eastAsia"/>
          <w:b/>
          <w:sz w:val="32"/>
          <w:szCs w:val="32"/>
        </w:rPr>
        <w:t>1</w:t>
      </w:r>
      <w:r>
        <w:rPr>
          <w:rFonts w:eastAsia="仿宋_GB2312" w:hint="eastAsia"/>
          <w:b/>
          <w:sz w:val="32"/>
          <w:szCs w:val="32"/>
        </w:rPr>
        <w:t>．</w:t>
      </w:r>
      <w:r w:rsidRPr="000933C6">
        <w:rPr>
          <w:rFonts w:eastAsia="仿宋_GB2312" w:hint="eastAsia"/>
          <w:b/>
          <w:sz w:val="32"/>
          <w:szCs w:val="32"/>
        </w:rPr>
        <w:t>城乡居民基本养老保险基金</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2020</w:t>
      </w:r>
      <w:r w:rsidRPr="00A91833">
        <w:rPr>
          <w:rFonts w:eastAsia="仿宋_GB2312" w:hint="eastAsia"/>
          <w:sz w:val="32"/>
          <w:szCs w:val="32"/>
        </w:rPr>
        <w:t>年，城乡居民基本养老保险基金预算收入</w:t>
      </w:r>
      <w:r w:rsidRPr="00A91833">
        <w:rPr>
          <w:rFonts w:eastAsia="仿宋_GB2312" w:hint="eastAsia"/>
          <w:sz w:val="32"/>
          <w:szCs w:val="32"/>
        </w:rPr>
        <w:t>7905</w:t>
      </w:r>
      <w:r w:rsidRPr="00A91833">
        <w:rPr>
          <w:rFonts w:eastAsia="仿宋_GB2312" w:hint="eastAsia"/>
          <w:sz w:val="32"/>
          <w:szCs w:val="32"/>
        </w:rPr>
        <w:t>万元，其中：缴费收入</w:t>
      </w:r>
      <w:r w:rsidRPr="00A91833">
        <w:rPr>
          <w:rFonts w:eastAsia="仿宋_GB2312" w:hint="eastAsia"/>
          <w:sz w:val="32"/>
          <w:szCs w:val="32"/>
        </w:rPr>
        <w:t>1598</w:t>
      </w:r>
      <w:r w:rsidRPr="00A91833">
        <w:rPr>
          <w:rFonts w:eastAsia="仿宋_GB2312" w:hint="eastAsia"/>
          <w:sz w:val="32"/>
          <w:szCs w:val="32"/>
        </w:rPr>
        <w:t>万元、财政补助收入</w:t>
      </w:r>
      <w:r w:rsidRPr="00A91833">
        <w:rPr>
          <w:rFonts w:eastAsia="仿宋_GB2312" w:hint="eastAsia"/>
          <w:sz w:val="32"/>
          <w:szCs w:val="32"/>
        </w:rPr>
        <w:t>5896</w:t>
      </w:r>
      <w:r w:rsidRPr="00A91833">
        <w:rPr>
          <w:rFonts w:eastAsia="仿宋_GB2312" w:hint="eastAsia"/>
          <w:sz w:val="32"/>
          <w:szCs w:val="32"/>
        </w:rPr>
        <w:t>万元、利息收入</w:t>
      </w:r>
      <w:r w:rsidRPr="00A91833">
        <w:rPr>
          <w:rFonts w:eastAsia="仿宋_GB2312" w:hint="eastAsia"/>
          <w:sz w:val="32"/>
          <w:szCs w:val="32"/>
        </w:rPr>
        <w:t>403</w:t>
      </w:r>
      <w:r w:rsidRPr="00A91833">
        <w:rPr>
          <w:rFonts w:eastAsia="仿宋_GB2312" w:hint="eastAsia"/>
          <w:sz w:val="32"/>
          <w:szCs w:val="32"/>
        </w:rPr>
        <w:t>万元及转移收入</w:t>
      </w:r>
      <w:r w:rsidRPr="00A91833">
        <w:rPr>
          <w:rFonts w:eastAsia="仿宋_GB2312" w:hint="eastAsia"/>
          <w:sz w:val="32"/>
          <w:szCs w:val="32"/>
        </w:rPr>
        <w:t>8</w:t>
      </w:r>
      <w:r w:rsidRPr="00A91833">
        <w:rPr>
          <w:rFonts w:eastAsia="仿宋_GB2312" w:hint="eastAsia"/>
          <w:sz w:val="32"/>
          <w:szCs w:val="32"/>
        </w:rPr>
        <w:t>万元。城乡居民基本养老保险基金预算支出</w:t>
      </w:r>
      <w:r w:rsidRPr="00A91833">
        <w:rPr>
          <w:rFonts w:eastAsia="仿宋_GB2312" w:hint="eastAsia"/>
          <w:sz w:val="32"/>
          <w:szCs w:val="32"/>
        </w:rPr>
        <w:t>5866</w:t>
      </w:r>
      <w:r w:rsidRPr="00A91833">
        <w:rPr>
          <w:rFonts w:eastAsia="仿宋_GB2312" w:hint="eastAsia"/>
          <w:sz w:val="32"/>
          <w:szCs w:val="32"/>
        </w:rPr>
        <w:t>万元，其中：基础养老金支出</w:t>
      </w:r>
      <w:r w:rsidRPr="00A91833">
        <w:rPr>
          <w:rFonts w:eastAsia="仿宋_GB2312" w:hint="eastAsia"/>
          <w:sz w:val="32"/>
          <w:szCs w:val="32"/>
        </w:rPr>
        <w:t>5409</w:t>
      </w:r>
      <w:r w:rsidRPr="00A91833">
        <w:rPr>
          <w:rFonts w:eastAsia="仿宋_GB2312" w:hint="eastAsia"/>
          <w:sz w:val="32"/>
          <w:szCs w:val="32"/>
        </w:rPr>
        <w:t>万元、个人</w:t>
      </w:r>
      <w:r>
        <w:rPr>
          <w:rFonts w:eastAsia="仿宋_GB2312" w:hint="eastAsia"/>
          <w:sz w:val="32"/>
          <w:szCs w:val="32"/>
        </w:rPr>
        <w:t>账</w:t>
      </w:r>
      <w:r w:rsidRPr="00A91833">
        <w:rPr>
          <w:rFonts w:eastAsia="仿宋_GB2312" w:hint="eastAsia"/>
          <w:sz w:val="32"/>
          <w:szCs w:val="32"/>
        </w:rPr>
        <w:t>户养老金支出</w:t>
      </w:r>
      <w:r w:rsidRPr="00A91833">
        <w:rPr>
          <w:rFonts w:eastAsia="仿宋_GB2312" w:hint="eastAsia"/>
          <w:sz w:val="32"/>
          <w:szCs w:val="32"/>
        </w:rPr>
        <w:t>298</w:t>
      </w:r>
      <w:r w:rsidRPr="00A91833">
        <w:rPr>
          <w:rFonts w:eastAsia="仿宋_GB2312" w:hint="eastAsia"/>
          <w:sz w:val="32"/>
          <w:szCs w:val="32"/>
        </w:rPr>
        <w:t>万元、丧葬抚恤补助支出</w:t>
      </w:r>
      <w:r w:rsidRPr="00A91833">
        <w:rPr>
          <w:rFonts w:eastAsia="仿宋_GB2312" w:hint="eastAsia"/>
          <w:sz w:val="32"/>
          <w:szCs w:val="32"/>
        </w:rPr>
        <w:t>148</w:t>
      </w:r>
      <w:r w:rsidRPr="00A91833">
        <w:rPr>
          <w:rFonts w:eastAsia="仿宋_GB2312" w:hint="eastAsia"/>
          <w:sz w:val="32"/>
          <w:szCs w:val="32"/>
        </w:rPr>
        <w:t>万元及转移支出</w:t>
      </w:r>
      <w:r w:rsidRPr="00A91833">
        <w:rPr>
          <w:rFonts w:eastAsia="仿宋_GB2312" w:hint="eastAsia"/>
          <w:sz w:val="32"/>
          <w:szCs w:val="32"/>
        </w:rPr>
        <w:t>11</w:t>
      </w:r>
      <w:r w:rsidRPr="00A91833">
        <w:rPr>
          <w:rFonts w:eastAsia="仿宋_GB2312" w:hint="eastAsia"/>
          <w:sz w:val="32"/>
          <w:szCs w:val="32"/>
        </w:rPr>
        <w:t>万元。当年结余</w:t>
      </w:r>
      <w:r w:rsidRPr="00A91833">
        <w:rPr>
          <w:rFonts w:eastAsia="仿宋_GB2312" w:hint="eastAsia"/>
          <w:sz w:val="32"/>
          <w:szCs w:val="32"/>
        </w:rPr>
        <w:t>2039</w:t>
      </w:r>
      <w:r w:rsidRPr="00A91833">
        <w:rPr>
          <w:rFonts w:eastAsia="仿宋_GB2312" w:hint="eastAsia"/>
          <w:sz w:val="32"/>
          <w:szCs w:val="32"/>
        </w:rPr>
        <w:t>万元，累计滚存结余</w:t>
      </w:r>
      <w:r>
        <w:rPr>
          <w:rFonts w:eastAsia="仿宋_GB2312"/>
          <w:sz w:val="32"/>
          <w:szCs w:val="32"/>
        </w:rPr>
        <w:t>12879</w:t>
      </w:r>
      <w:r w:rsidRPr="00A91833">
        <w:rPr>
          <w:rFonts w:eastAsia="仿宋_GB2312" w:hint="eastAsia"/>
          <w:sz w:val="32"/>
          <w:szCs w:val="32"/>
        </w:rPr>
        <w:t>万元。</w:t>
      </w:r>
    </w:p>
    <w:p w:rsidR="006342E1" w:rsidRPr="000933C6" w:rsidRDefault="006342E1" w:rsidP="008851E7">
      <w:pPr>
        <w:spacing w:line="600" w:lineRule="exact"/>
        <w:ind w:firstLineChars="200" w:firstLine="643"/>
        <w:rPr>
          <w:rFonts w:eastAsia="仿宋_GB2312"/>
          <w:b/>
          <w:sz w:val="32"/>
          <w:szCs w:val="32"/>
        </w:rPr>
      </w:pPr>
      <w:r w:rsidRPr="000933C6">
        <w:rPr>
          <w:rFonts w:eastAsia="仿宋_GB2312" w:hint="eastAsia"/>
          <w:b/>
          <w:sz w:val="32"/>
          <w:szCs w:val="32"/>
        </w:rPr>
        <w:t>2</w:t>
      </w:r>
      <w:r w:rsidRPr="000933C6">
        <w:rPr>
          <w:rFonts w:eastAsia="仿宋_GB2312" w:hint="eastAsia"/>
          <w:b/>
          <w:sz w:val="32"/>
          <w:szCs w:val="32"/>
        </w:rPr>
        <w:t>．新型农村合作医疗基金</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2020</w:t>
      </w:r>
      <w:r w:rsidRPr="00A91833">
        <w:rPr>
          <w:rFonts w:eastAsia="仿宋_GB2312" w:hint="eastAsia"/>
          <w:sz w:val="32"/>
          <w:szCs w:val="32"/>
        </w:rPr>
        <w:t>年，新型农村合作医疗基金收入</w:t>
      </w:r>
      <w:r w:rsidRPr="00A91833">
        <w:rPr>
          <w:rFonts w:eastAsia="仿宋_GB2312" w:hint="eastAsia"/>
          <w:sz w:val="32"/>
          <w:szCs w:val="32"/>
        </w:rPr>
        <w:t>15048</w:t>
      </w:r>
      <w:r w:rsidRPr="00A91833">
        <w:rPr>
          <w:rFonts w:eastAsia="仿宋_GB2312" w:hint="eastAsia"/>
          <w:sz w:val="32"/>
          <w:szCs w:val="32"/>
        </w:rPr>
        <w:t>万元，其中：缴费收入</w:t>
      </w:r>
      <w:r w:rsidRPr="00A91833">
        <w:rPr>
          <w:rFonts w:eastAsia="仿宋_GB2312" w:hint="eastAsia"/>
          <w:sz w:val="32"/>
          <w:szCs w:val="32"/>
        </w:rPr>
        <w:t>4689</w:t>
      </w:r>
      <w:r w:rsidRPr="00A91833">
        <w:rPr>
          <w:rFonts w:eastAsia="仿宋_GB2312" w:hint="eastAsia"/>
          <w:sz w:val="32"/>
          <w:szCs w:val="32"/>
        </w:rPr>
        <w:t>万元、政府补助收入</w:t>
      </w:r>
      <w:r w:rsidRPr="00A91833">
        <w:rPr>
          <w:rFonts w:eastAsia="仿宋_GB2312" w:hint="eastAsia"/>
          <w:sz w:val="32"/>
          <w:szCs w:val="32"/>
        </w:rPr>
        <w:t>10316</w:t>
      </w:r>
      <w:r w:rsidRPr="00A91833">
        <w:rPr>
          <w:rFonts w:eastAsia="仿宋_GB2312" w:hint="eastAsia"/>
          <w:sz w:val="32"/>
          <w:szCs w:val="32"/>
        </w:rPr>
        <w:t>万元、利息收入</w:t>
      </w:r>
      <w:r w:rsidRPr="00A91833">
        <w:rPr>
          <w:rFonts w:eastAsia="仿宋_GB2312" w:hint="eastAsia"/>
          <w:sz w:val="32"/>
          <w:szCs w:val="32"/>
        </w:rPr>
        <w:t>43</w:t>
      </w:r>
      <w:r w:rsidRPr="00A91833">
        <w:rPr>
          <w:rFonts w:eastAsia="仿宋_GB2312" w:hint="eastAsia"/>
          <w:sz w:val="32"/>
          <w:szCs w:val="32"/>
        </w:rPr>
        <w:t>万元。新型农村合作医疗基金支出</w:t>
      </w:r>
      <w:r w:rsidRPr="00A91833">
        <w:rPr>
          <w:rFonts w:eastAsia="仿宋_GB2312" w:hint="eastAsia"/>
          <w:sz w:val="32"/>
          <w:szCs w:val="32"/>
        </w:rPr>
        <w:t>14547</w:t>
      </w:r>
      <w:r w:rsidRPr="00A91833">
        <w:rPr>
          <w:rFonts w:eastAsia="仿宋_GB2312" w:hint="eastAsia"/>
          <w:sz w:val="32"/>
          <w:szCs w:val="32"/>
        </w:rPr>
        <w:t>万元，上解支出</w:t>
      </w:r>
      <w:r w:rsidRPr="00A91833">
        <w:rPr>
          <w:rFonts w:eastAsia="仿宋_GB2312" w:hint="eastAsia"/>
          <w:sz w:val="32"/>
          <w:szCs w:val="32"/>
        </w:rPr>
        <w:t>450</w:t>
      </w:r>
      <w:r w:rsidRPr="00A91833">
        <w:rPr>
          <w:rFonts w:eastAsia="仿宋_GB2312" w:hint="eastAsia"/>
          <w:sz w:val="32"/>
          <w:szCs w:val="32"/>
        </w:rPr>
        <w:t>万元，当年结余</w:t>
      </w:r>
      <w:r w:rsidRPr="00A91833">
        <w:rPr>
          <w:rFonts w:eastAsia="仿宋_GB2312" w:hint="eastAsia"/>
          <w:sz w:val="32"/>
          <w:szCs w:val="32"/>
        </w:rPr>
        <w:t>51</w:t>
      </w:r>
      <w:r w:rsidRPr="00A91833">
        <w:rPr>
          <w:rFonts w:eastAsia="仿宋_GB2312" w:hint="eastAsia"/>
          <w:sz w:val="32"/>
          <w:szCs w:val="32"/>
        </w:rPr>
        <w:t>万元，累计赤字</w:t>
      </w:r>
      <w:r w:rsidRPr="00A91833">
        <w:rPr>
          <w:rFonts w:eastAsia="仿宋_GB2312" w:hint="eastAsia"/>
          <w:sz w:val="32"/>
          <w:szCs w:val="32"/>
        </w:rPr>
        <w:t>8471</w:t>
      </w:r>
      <w:r w:rsidRPr="00A91833">
        <w:rPr>
          <w:rFonts w:eastAsia="仿宋_GB2312" w:hint="eastAsia"/>
          <w:sz w:val="32"/>
          <w:szCs w:val="32"/>
        </w:rPr>
        <w:t>万元。</w:t>
      </w:r>
    </w:p>
    <w:p w:rsidR="006342E1" w:rsidRPr="000933C6" w:rsidRDefault="006342E1" w:rsidP="008851E7">
      <w:pPr>
        <w:spacing w:line="600" w:lineRule="exact"/>
        <w:ind w:firstLineChars="200" w:firstLine="643"/>
        <w:rPr>
          <w:rFonts w:eastAsia="仿宋_GB2312"/>
          <w:b/>
          <w:sz w:val="32"/>
          <w:szCs w:val="32"/>
        </w:rPr>
      </w:pPr>
      <w:r w:rsidRPr="000933C6">
        <w:rPr>
          <w:rFonts w:eastAsia="仿宋_GB2312" w:hint="eastAsia"/>
          <w:b/>
          <w:sz w:val="32"/>
          <w:szCs w:val="32"/>
        </w:rPr>
        <w:t>3</w:t>
      </w:r>
      <w:r w:rsidRPr="000933C6">
        <w:rPr>
          <w:rFonts w:eastAsia="仿宋_GB2312" w:hint="eastAsia"/>
          <w:b/>
          <w:sz w:val="32"/>
          <w:szCs w:val="32"/>
        </w:rPr>
        <w:t>．机关事业单位养老保险基金</w:t>
      </w:r>
    </w:p>
    <w:p w:rsidR="006342E1" w:rsidRPr="00A91833" w:rsidRDefault="006342E1" w:rsidP="008851E7">
      <w:pPr>
        <w:spacing w:line="600" w:lineRule="exact"/>
        <w:ind w:firstLineChars="200" w:firstLine="640"/>
        <w:rPr>
          <w:rFonts w:eastAsia="仿宋_GB2312"/>
          <w:sz w:val="32"/>
          <w:szCs w:val="32"/>
        </w:rPr>
      </w:pPr>
      <w:r w:rsidRPr="00A91833">
        <w:rPr>
          <w:rFonts w:eastAsia="仿宋_GB2312" w:hint="eastAsia"/>
          <w:sz w:val="32"/>
          <w:szCs w:val="32"/>
        </w:rPr>
        <w:t>2020</w:t>
      </w:r>
      <w:r w:rsidRPr="00A91833">
        <w:rPr>
          <w:rFonts w:eastAsia="仿宋_GB2312" w:hint="eastAsia"/>
          <w:sz w:val="32"/>
          <w:szCs w:val="32"/>
        </w:rPr>
        <w:t>年，机关事业单位养老保险基金预算收入</w:t>
      </w:r>
      <w:r w:rsidRPr="00A91833">
        <w:rPr>
          <w:rFonts w:eastAsia="仿宋_GB2312" w:hint="eastAsia"/>
          <w:sz w:val="32"/>
          <w:szCs w:val="32"/>
        </w:rPr>
        <w:t>15266</w:t>
      </w:r>
      <w:r w:rsidRPr="00A91833">
        <w:rPr>
          <w:rFonts w:eastAsia="仿宋_GB2312" w:hint="eastAsia"/>
          <w:sz w:val="32"/>
          <w:szCs w:val="32"/>
        </w:rPr>
        <w:t>万元，其中：基本养老保险费收入</w:t>
      </w:r>
      <w:r w:rsidRPr="00A91833">
        <w:rPr>
          <w:rFonts w:eastAsia="仿宋_GB2312" w:hint="eastAsia"/>
          <w:sz w:val="32"/>
          <w:szCs w:val="32"/>
        </w:rPr>
        <w:t>8841</w:t>
      </w:r>
      <w:r w:rsidRPr="00A91833">
        <w:rPr>
          <w:rFonts w:eastAsia="仿宋_GB2312" w:hint="eastAsia"/>
          <w:sz w:val="32"/>
          <w:szCs w:val="32"/>
        </w:rPr>
        <w:t>万元、财政补助收入</w:t>
      </w:r>
      <w:r w:rsidRPr="00A91833">
        <w:rPr>
          <w:rFonts w:eastAsia="仿宋_GB2312" w:hint="eastAsia"/>
          <w:sz w:val="32"/>
          <w:szCs w:val="32"/>
        </w:rPr>
        <w:t>6425</w:t>
      </w:r>
      <w:r w:rsidRPr="00A91833">
        <w:rPr>
          <w:rFonts w:eastAsia="仿宋_GB2312" w:hint="eastAsia"/>
          <w:sz w:val="32"/>
          <w:szCs w:val="32"/>
        </w:rPr>
        <w:t>万元。机关事业单位养老保险基金预算支出</w:t>
      </w:r>
      <w:r w:rsidRPr="00A91833">
        <w:rPr>
          <w:rFonts w:eastAsia="仿宋_GB2312" w:hint="eastAsia"/>
          <w:sz w:val="32"/>
          <w:szCs w:val="32"/>
        </w:rPr>
        <w:t>15266</w:t>
      </w:r>
      <w:r w:rsidRPr="00A91833">
        <w:rPr>
          <w:rFonts w:eastAsia="仿宋_GB2312" w:hint="eastAsia"/>
          <w:sz w:val="32"/>
          <w:szCs w:val="32"/>
        </w:rPr>
        <w:t>万元，全部为基本养老金支出。当年无结余。</w:t>
      </w:r>
    </w:p>
    <w:p w:rsidR="006342E1" w:rsidRPr="006A0063" w:rsidRDefault="006342E1" w:rsidP="008851E7">
      <w:pPr>
        <w:spacing w:line="600" w:lineRule="exact"/>
        <w:ind w:firstLineChars="200" w:firstLine="640"/>
        <w:rPr>
          <w:rFonts w:ascii="黑体" w:eastAsia="黑体" w:hAnsi="黑体"/>
          <w:sz w:val="32"/>
          <w:szCs w:val="32"/>
        </w:rPr>
      </w:pPr>
      <w:r w:rsidRPr="006A0063">
        <w:rPr>
          <w:rFonts w:ascii="黑体" w:eastAsia="黑体" w:hAnsi="黑体" w:hint="eastAsia"/>
          <w:sz w:val="32"/>
          <w:szCs w:val="32"/>
        </w:rPr>
        <w:t>三、2020年财政工作重点</w:t>
      </w:r>
    </w:p>
    <w:p w:rsidR="006342E1" w:rsidRPr="006A0063" w:rsidRDefault="006342E1" w:rsidP="008851E7">
      <w:pPr>
        <w:spacing w:line="600" w:lineRule="exact"/>
        <w:ind w:firstLineChars="200" w:firstLine="640"/>
        <w:rPr>
          <w:rFonts w:eastAsia="仿宋_GB2312"/>
          <w:sz w:val="32"/>
          <w:szCs w:val="32"/>
        </w:rPr>
      </w:pPr>
      <w:r w:rsidRPr="006A0063">
        <w:rPr>
          <w:rFonts w:eastAsia="仿宋_GB2312" w:hint="eastAsia"/>
          <w:sz w:val="32"/>
          <w:szCs w:val="32"/>
        </w:rPr>
        <w:t>2020</w:t>
      </w:r>
      <w:r w:rsidRPr="006A0063">
        <w:rPr>
          <w:rFonts w:eastAsia="仿宋_GB2312" w:hint="eastAsia"/>
          <w:sz w:val="32"/>
          <w:szCs w:val="32"/>
        </w:rPr>
        <w:t>年是全面建成小康社会和“十三五”规划收官之年，是脱贫攻坚决战决胜之年，也是完成我县第十六次党代会目标关键之年。全县财政工作紧扣全年目标任务，扎实加力提质增效，</w:t>
      </w:r>
      <w:r w:rsidRPr="006A0063">
        <w:rPr>
          <w:rFonts w:eastAsia="仿宋_GB2312" w:hint="eastAsia"/>
          <w:sz w:val="32"/>
          <w:szCs w:val="32"/>
        </w:rPr>
        <w:lastRenderedPageBreak/>
        <w:t>竭力兜牢“三保”底线，牢固树立过“紧日子”的思想，巩固和拓展减税降费成效，全面实施预算绩效管理，强化地方政府债务管理，持续推进乡村振兴，为我县县域经济社会事业高质量稳定发展提供坚实的财力保障。</w:t>
      </w:r>
    </w:p>
    <w:p w:rsidR="006342E1" w:rsidRPr="006A0063" w:rsidRDefault="006342E1" w:rsidP="008851E7">
      <w:pPr>
        <w:spacing w:line="600" w:lineRule="exact"/>
        <w:ind w:firstLineChars="200" w:firstLine="643"/>
        <w:rPr>
          <w:rFonts w:eastAsia="仿宋_GB2312"/>
          <w:sz w:val="32"/>
          <w:szCs w:val="32"/>
        </w:rPr>
      </w:pPr>
      <w:r w:rsidRPr="006A0063">
        <w:rPr>
          <w:rFonts w:ascii="楷体_GB2312" w:eastAsia="楷体_GB2312" w:hint="eastAsia"/>
          <w:b/>
          <w:sz w:val="32"/>
          <w:szCs w:val="32"/>
        </w:rPr>
        <w:t>（一）夯基础、拓财源，稳步提升财政综合实力</w:t>
      </w:r>
      <w:r w:rsidRPr="006A0063">
        <w:rPr>
          <w:rFonts w:eastAsia="仿宋_GB2312" w:hint="eastAsia"/>
          <w:sz w:val="32"/>
          <w:szCs w:val="32"/>
        </w:rPr>
        <w:t>。一是坚持依法依规征管，持续强化税源分析和预测，</w:t>
      </w:r>
      <w:proofErr w:type="gramStart"/>
      <w:r w:rsidRPr="006A0063">
        <w:rPr>
          <w:rFonts w:eastAsia="仿宋_GB2312" w:hint="eastAsia"/>
          <w:sz w:val="32"/>
          <w:szCs w:val="32"/>
        </w:rPr>
        <w:t>构建全</w:t>
      </w:r>
      <w:proofErr w:type="gramEnd"/>
      <w:r w:rsidRPr="006A0063">
        <w:rPr>
          <w:rFonts w:eastAsia="仿宋_GB2312" w:hint="eastAsia"/>
          <w:sz w:val="32"/>
          <w:szCs w:val="32"/>
        </w:rPr>
        <w:t>环节税收管控机制，堵塞征管漏洞，确保应收尽收“颗粒归仓”。进一步优化税收服务，正确处理好组织收入和减轻企业负担的关系，不折不扣落实减税降</w:t>
      </w:r>
      <w:proofErr w:type="gramStart"/>
      <w:r w:rsidRPr="006A0063">
        <w:rPr>
          <w:rFonts w:eastAsia="仿宋_GB2312" w:hint="eastAsia"/>
          <w:sz w:val="32"/>
          <w:szCs w:val="32"/>
        </w:rPr>
        <w:t>费各项</w:t>
      </w:r>
      <w:proofErr w:type="gramEnd"/>
      <w:r w:rsidRPr="006A0063">
        <w:rPr>
          <w:rFonts w:eastAsia="仿宋_GB2312" w:hint="eastAsia"/>
          <w:sz w:val="32"/>
          <w:szCs w:val="32"/>
        </w:rPr>
        <w:t>优惠政策，为企业营造良好的发展空间，激发市场活力和发展后劲，促进政策效应加速显现，把减税降费的减法变成培植财源、扩大税基的加法，增强财政收入的均衡性和</w:t>
      </w:r>
      <w:proofErr w:type="gramStart"/>
      <w:r w:rsidRPr="006A0063">
        <w:rPr>
          <w:rFonts w:eastAsia="仿宋_GB2312" w:hint="eastAsia"/>
          <w:sz w:val="32"/>
          <w:szCs w:val="32"/>
        </w:rPr>
        <w:t>可</w:t>
      </w:r>
      <w:proofErr w:type="gramEnd"/>
      <w:r w:rsidRPr="006A0063">
        <w:rPr>
          <w:rFonts w:eastAsia="仿宋_GB2312" w:hint="eastAsia"/>
          <w:sz w:val="32"/>
          <w:szCs w:val="32"/>
        </w:rPr>
        <w:t>持续性。同时，注重放水养鱼，涵养税源，推动经济税源协调持续高质量发展的良好环境。二是充分发挥财政扶持资金的导向作用促进经济发展</w:t>
      </w:r>
      <w:r>
        <w:rPr>
          <w:rFonts w:eastAsia="仿宋_GB2312" w:hint="eastAsia"/>
          <w:sz w:val="32"/>
          <w:szCs w:val="32"/>
        </w:rPr>
        <w:t>。</w:t>
      </w:r>
      <w:r w:rsidRPr="006A0063">
        <w:rPr>
          <w:rFonts w:eastAsia="仿宋_GB2312" w:hint="eastAsia"/>
          <w:sz w:val="32"/>
          <w:szCs w:val="32"/>
        </w:rPr>
        <w:t>着力推进文旅、电子商务、平台经济发展</w:t>
      </w:r>
      <w:r>
        <w:rPr>
          <w:rFonts w:eastAsia="仿宋_GB2312" w:hint="eastAsia"/>
          <w:sz w:val="32"/>
          <w:szCs w:val="32"/>
        </w:rPr>
        <w:t>，</w:t>
      </w:r>
      <w:r w:rsidRPr="006A0063">
        <w:rPr>
          <w:rFonts w:eastAsia="仿宋_GB2312" w:hint="eastAsia"/>
          <w:sz w:val="32"/>
          <w:szCs w:val="32"/>
        </w:rPr>
        <w:t>培育经济发展新动能</w:t>
      </w:r>
      <w:r>
        <w:rPr>
          <w:rFonts w:eastAsia="仿宋_GB2312" w:hint="eastAsia"/>
          <w:sz w:val="32"/>
          <w:szCs w:val="32"/>
        </w:rPr>
        <w:t>；进一步发挥财政资金的引导作用</w:t>
      </w:r>
      <w:r w:rsidRPr="006A0063">
        <w:rPr>
          <w:rFonts w:eastAsia="仿宋_GB2312" w:hint="eastAsia"/>
          <w:sz w:val="32"/>
          <w:szCs w:val="32"/>
        </w:rPr>
        <w:t>，实施风险补偿、担保补贴、保费补贴、贷款贴息、以奖代补等机制，撬动金融资本、社会资本</w:t>
      </w:r>
      <w:r w:rsidRPr="006A0063">
        <w:rPr>
          <w:rFonts w:eastAsia="仿宋_GB2312" w:hint="eastAsia"/>
          <w:sz w:val="32"/>
          <w:szCs w:val="32"/>
        </w:rPr>
        <w:t>,</w:t>
      </w:r>
      <w:r w:rsidRPr="006A0063">
        <w:rPr>
          <w:rFonts w:eastAsia="仿宋_GB2312" w:hint="eastAsia"/>
          <w:sz w:val="32"/>
          <w:szCs w:val="32"/>
        </w:rPr>
        <w:t>破解“融资难、融资贵”问题；加大招商引资力度，推进和完善工业园区建设，优化管理服务，营造良好营商环境</w:t>
      </w:r>
      <w:r w:rsidRPr="006A0063">
        <w:rPr>
          <w:rFonts w:eastAsia="仿宋_GB2312" w:hint="eastAsia"/>
          <w:sz w:val="32"/>
          <w:szCs w:val="32"/>
        </w:rPr>
        <w:t>,</w:t>
      </w:r>
      <w:r w:rsidRPr="006A0063">
        <w:rPr>
          <w:rFonts w:eastAsia="仿宋_GB2312" w:hint="eastAsia"/>
          <w:sz w:val="32"/>
          <w:szCs w:val="32"/>
        </w:rPr>
        <w:t>在引进高科技高附加值的企业上多下功夫，在引进成本低、见效快、无污染的服务业方面积极作为，培育可持续发展财源。三是紧盯国家和省市重大战略和投资导向，抢抓加大投资的政策机遇，立足县域发展实际和定位，在产业转型、基础设</w:t>
      </w:r>
      <w:r w:rsidRPr="006A0063">
        <w:rPr>
          <w:rFonts w:eastAsia="仿宋_GB2312" w:hint="eastAsia"/>
          <w:sz w:val="32"/>
          <w:szCs w:val="32"/>
        </w:rPr>
        <w:lastRenderedPageBreak/>
        <w:t>施等重点领域会同相关部门持续加大争政策、争资金力度，争取更多项目进入中省计划盘子。同时，高度重视地方政府债券资金项目的储备、申报和资金使用管理，积极向上争取地方政府债券转贷资金支持，加大项目资金统筹调度力度，缓解重大建设项目资金缺口问题。四是盘活国有资源资产，建立健全融投资机制和风险管控机制，实现国有资源资产保值增值。五是合理确定非税收入统筹比例，坚持“依法管票、以票管收、票款同行”，深入开展非税收入稽查，严禁混票、坐支行为，做到应收尽收。</w:t>
      </w:r>
    </w:p>
    <w:p w:rsidR="006342E1" w:rsidRPr="006A0063" w:rsidRDefault="006342E1" w:rsidP="008851E7">
      <w:pPr>
        <w:spacing w:line="600" w:lineRule="exact"/>
        <w:ind w:firstLineChars="200" w:firstLine="643"/>
        <w:rPr>
          <w:rFonts w:eastAsia="仿宋_GB2312"/>
          <w:sz w:val="32"/>
          <w:szCs w:val="32"/>
        </w:rPr>
      </w:pPr>
      <w:r w:rsidRPr="006A0063">
        <w:rPr>
          <w:rFonts w:ascii="楷体_GB2312" w:eastAsia="楷体_GB2312" w:hint="eastAsia"/>
          <w:b/>
          <w:sz w:val="32"/>
          <w:szCs w:val="32"/>
        </w:rPr>
        <w:t>（二）重统筹、优结构，尽心竭力</w:t>
      </w:r>
      <w:proofErr w:type="gramStart"/>
      <w:r w:rsidRPr="006A0063">
        <w:rPr>
          <w:rFonts w:ascii="楷体_GB2312" w:eastAsia="楷体_GB2312" w:hint="eastAsia"/>
          <w:b/>
          <w:sz w:val="32"/>
          <w:szCs w:val="32"/>
        </w:rPr>
        <w:t>兜牢三保底</w:t>
      </w:r>
      <w:proofErr w:type="gramEnd"/>
      <w:r w:rsidRPr="006A0063">
        <w:rPr>
          <w:rFonts w:ascii="楷体_GB2312" w:eastAsia="楷体_GB2312" w:hint="eastAsia"/>
          <w:b/>
          <w:sz w:val="32"/>
          <w:szCs w:val="32"/>
        </w:rPr>
        <w:t>线</w:t>
      </w:r>
      <w:r w:rsidRPr="006A0063">
        <w:rPr>
          <w:rFonts w:eastAsia="仿宋_GB2312" w:hint="eastAsia"/>
          <w:sz w:val="32"/>
          <w:szCs w:val="32"/>
        </w:rPr>
        <w:t>。一是统筹整合财政资金，精打细算过好“紧日子”，紧紧围绕人民群众最关心、最直接、最现实的利益问题，精准聚焦财力办大事、办实事。确保每一分钱都用在刀刃上，让城镇发展更有“温度”、人民幸福更有“质感”。二是持续清理盘活各领域财政存量资金，统筹用于稳增长、调结构、惠民生以及环境综合整治、城镇基础设施建设等重点项目发展，重点保障县委县政府决策部署的项目建设。三是大力压减一般性支出，打好“铁算盘”、当好“铁公鸡”，力争</w:t>
      </w:r>
      <w:r w:rsidRPr="006A0063">
        <w:rPr>
          <w:rFonts w:eastAsia="仿宋_GB2312" w:hint="eastAsia"/>
          <w:sz w:val="32"/>
          <w:szCs w:val="32"/>
        </w:rPr>
        <w:t>2020</w:t>
      </w:r>
      <w:r w:rsidRPr="006A0063">
        <w:rPr>
          <w:rFonts w:eastAsia="仿宋_GB2312" w:hint="eastAsia"/>
          <w:sz w:val="32"/>
          <w:szCs w:val="32"/>
        </w:rPr>
        <w:t>年一般性支出压减</w:t>
      </w:r>
      <w:r w:rsidRPr="006A0063">
        <w:rPr>
          <w:rFonts w:eastAsia="仿宋_GB2312" w:hint="eastAsia"/>
          <w:sz w:val="32"/>
          <w:szCs w:val="32"/>
        </w:rPr>
        <w:t>10%</w:t>
      </w:r>
      <w:r w:rsidRPr="006A0063">
        <w:rPr>
          <w:rFonts w:eastAsia="仿宋_GB2312" w:hint="eastAsia"/>
          <w:sz w:val="32"/>
          <w:szCs w:val="32"/>
        </w:rPr>
        <w:t>以上。继续落实“三公”经费预算“只减不增”，会议费、培训费、办公费、设备购置费等支出实行“零增长”。四是坚持优化支出结构，</w:t>
      </w:r>
      <w:proofErr w:type="gramStart"/>
      <w:r w:rsidRPr="006A0063">
        <w:rPr>
          <w:rFonts w:eastAsia="仿宋_GB2312" w:hint="eastAsia"/>
          <w:sz w:val="32"/>
          <w:szCs w:val="32"/>
        </w:rPr>
        <w:t>兜实兜</w:t>
      </w:r>
      <w:proofErr w:type="gramEnd"/>
      <w:r w:rsidRPr="006A0063">
        <w:rPr>
          <w:rFonts w:eastAsia="仿宋_GB2312" w:hint="eastAsia"/>
          <w:sz w:val="32"/>
          <w:szCs w:val="32"/>
        </w:rPr>
        <w:t>牢“三保”底线。从编制</w:t>
      </w:r>
      <w:r w:rsidRPr="006A0063">
        <w:rPr>
          <w:rFonts w:eastAsia="仿宋_GB2312" w:hint="eastAsia"/>
          <w:sz w:val="32"/>
          <w:szCs w:val="32"/>
        </w:rPr>
        <w:t>2020</w:t>
      </w:r>
      <w:r w:rsidRPr="006A0063">
        <w:rPr>
          <w:rFonts w:eastAsia="仿宋_GB2312" w:hint="eastAsia"/>
          <w:sz w:val="32"/>
          <w:szCs w:val="32"/>
        </w:rPr>
        <w:t>年预算起，坚持把“三保”放在预算支出的优先位置，全力保障机关事业单位人员和基本支出，确保上级制定的工资、</w:t>
      </w:r>
      <w:r>
        <w:rPr>
          <w:rFonts w:eastAsia="仿宋_GB2312" w:hint="eastAsia"/>
          <w:sz w:val="32"/>
          <w:szCs w:val="32"/>
        </w:rPr>
        <w:t>基本</w:t>
      </w:r>
      <w:r w:rsidRPr="006A0063">
        <w:rPr>
          <w:rFonts w:eastAsia="仿宋_GB2312" w:hint="eastAsia"/>
          <w:sz w:val="32"/>
          <w:szCs w:val="32"/>
        </w:rPr>
        <w:t>民生等各项政策全面落实到位。</w:t>
      </w:r>
    </w:p>
    <w:p w:rsidR="006342E1" w:rsidRPr="006A0063" w:rsidRDefault="006342E1" w:rsidP="008851E7">
      <w:pPr>
        <w:spacing w:line="600" w:lineRule="exact"/>
        <w:ind w:firstLineChars="200" w:firstLine="643"/>
        <w:rPr>
          <w:rFonts w:eastAsia="仿宋_GB2312"/>
          <w:sz w:val="32"/>
          <w:szCs w:val="32"/>
        </w:rPr>
      </w:pPr>
      <w:r w:rsidRPr="006A0063">
        <w:rPr>
          <w:rFonts w:ascii="楷体_GB2312" w:eastAsia="楷体_GB2312" w:hint="eastAsia"/>
          <w:b/>
          <w:sz w:val="32"/>
          <w:szCs w:val="32"/>
        </w:rPr>
        <w:lastRenderedPageBreak/>
        <w:t>（三）固脱贫、促振兴，持之以恒求实效惠三农</w:t>
      </w:r>
      <w:r w:rsidRPr="006A0063">
        <w:rPr>
          <w:rFonts w:eastAsia="仿宋_GB2312" w:hint="eastAsia"/>
          <w:sz w:val="32"/>
          <w:szCs w:val="32"/>
        </w:rPr>
        <w:t>。一是全力支持脱贫攻坚。以</w:t>
      </w:r>
      <w:r>
        <w:rPr>
          <w:rFonts w:eastAsia="仿宋_GB2312" w:hint="eastAsia"/>
          <w:sz w:val="32"/>
          <w:szCs w:val="32"/>
        </w:rPr>
        <w:t>巩固</w:t>
      </w:r>
      <w:proofErr w:type="gramStart"/>
      <w:r w:rsidRPr="006A0063">
        <w:rPr>
          <w:rFonts w:eastAsia="仿宋_GB2312" w:hint="eastAsia"/>
          <w:sz w:val="32"/>
          <w:szCs w:val="32"/>
        </w:rPr>
        <w:t>脱贫成效</w:t>
      </w:r>
      <w:proofErr w:type="gramEnd"/>
      <w:r w:rsidRPr="006A0063">
        <w:rPr>
          <w:rFonts w:eastAsia="仿宋_GB2312" w:hint="eastAsia"/>
          <w:sz w:val="32"/>
          <w:szCs w:val="32"/>
        </w:rPr>
        <w:t>为导向，以脱贫攻坚规划为引领，以扶贫项目实施为载体，始终把资金归口管理作为重点，做实统筹整合财政涉农资金的注入，在“创新”和“提质”上下足功夫，挖掘存量、优化增量、增加总量，细化财政涉农资金供给机制，确保</w:t>
      </w:r>
      <w:r>
        <w:rPr>
          <w:rFonts w:eastAsia="仿宋_GB2312" w:hint="eastAsia"/>
          <w:sz w:val="32"/>
          <w:szCs w:val="32"/>
        </w:rPr>
        <w:t>“两不愁三保障”</w:t>
      </w:r>
      <w:r w:rsidRPr="006A0063">
        <w:rPr>
          <w:rFonts w:eastAsia="仿宋_GB2312" w:hint="eastAsia"/>
          <w:sz w:val="32"/>
          <w:szCs w:val="32"/>
        </w:rPr>
        <w:t>等政策的落实；通过完善绩效评价制度、</w:t>
      </w:r>
      <w:proofErr w:type="gramStart"/>
      <w:r w:rsidRPr="006A0063">
        <w:rPr>
          <w:rFonts w:eastAsia="仿宋_GB2312" w:hint="eastAsia"/>
          <w:sz w:val="32"/>
          <w:szCs w:val="32"/>
        </w:rPr>
        <w:t>健全部门</w:t>
      </w:r>
      <w:proofErr w:type="gramEnd"/>
      <w:r w:rsidRPr="006A0063">
        <w:rPr>
          <w:rFonts w:eastAsia="仿宋_GB2312" w:hint="eastAsia"/>
          <w:sz w:val="32"/>
          <w:szCs w:val="32"/>
        </w:rPr>
        <w:t>协作机制，不断完善扶贫资金监管机制，确保扶贫资金在阳光下运行，做到投得准、用得实、效果好，力促脱贫攻坚圆满收官。二是扎实推进乡村振兴。把脱贫攻坚成果巩固提升与推进乡村振兴战略实现有机结合</w:t>
      </w:r>
      <w:r w:rsidRPr="006A0063">
        <w:rPr>
          <w:rFonts w:eastAsia="仿宋_GB2312" w:hint="eastAsia"/>
          <w:sz w:val="32"/>
          <w:szCs w:val="32"/>
        </w:rPr>
        <w:t>,</w:t>
      </w:r>
      <w:r w:rsidRPr="006A0063">
        <w:rPr>
          <w:rFonts w:eastAsia="仿宋_GB2312" w:hint="eastAsia"/>
          <w:sz w:val="32"/>
          <w:szCs w:val="32"/>
        </w:rPr>
        <w:t>以构建新型农业经营体系为主线，以促进现代农业加快发展和农民持续稳定增收为目标，坚持把乡村振兴战略作为新时代做好“三农”工作的总抓手，加快推动农业全面升级、农村全面进步、农民全面发展。支持建设升级</w:t>
      </w:r>
      <w:proofErr w:type="gramStart"/>
      <w:r w:rsidRPr="006A0063">
        <w:rPr>
          <w:rFonts w:eastAsia="仿宋_GB2312" w:hint="eastAsia"/>
          <w:sz w:val="32"/>
          <w:szCs w:val="32"/>
        </w:rPr>
        <w:t>版现代</w:t>
      </w:r>
      <w:proofErr w:type="gramEnd"/>
      <w:r w:rsidRPr="006A0063">
        <w:rPr>
          <w:rFonts w:eastAsia="仿宋_GB2312" w:hint="eastAsia"/>
          <w:sz w:val="32"/>
          <w:szCs w:val="32"/>
        </w:rPr>
        <w:t>农业产业园，加大力度支持推进“一村一品、一镇</w:t>
      </w:r>
      <w:proofErr w:type="gramStart"/>
      <w:r w:rsidRPr="006A0063">
        <w:rPr>
          <w:rFonts w:eastAsia="仿宋_GB2312" w:hint="eastAsia"/>
          <w:sz w:val="32"/>
          <w:szCs w:val="32"/>
        </w:rPr>
        <w:t>一</w:t>
      </w:r>
      <w:proofErr w:type="gramEnd"/>
      <w:r w:rsidRPr="006A0063">
        <w:rPr>
          <w:rFonts w:eastAsia="仿宋_GB2312" w:hint="eastAsia"/>
          <w:sz w:val="32"/>
          <w:szCs w:val="32"/>
        </w:rPr>
        <w:t>业”，推进“四好农村路”建设，持续推进农村人居环境综合整治改善生产条件，加大农村垃圾和污水治理、村容村貌整治、危房改造、饮用水安全保障等方面的投入，让农村群众真正看到变化、得到实惠，共享改革发展成果。</w:t>
      </w:r>
    </w:p>
    <w:p w:rsidR="006342E1" w:rsidRPr="006A0063" w:rsidRDefault="006342E1" w:rsidP="008851E7">
      <w:pPr>
        <w:spacing w:line="600" w:lineRule="exact"/>
        <w:ind w:firstLineChars="200" w:firstLine="643"/>
        <w:rPr>
          <w:rFonts w:eastAsia="仿宋_GB2312"/>
          <w:sz w:val="32"/>
          <w:szCs w:val="32"/>
        </w:rPr>
      </w:pPr>
      <w:r w:rsidRPr="006A0063">
        <w:rPr>
          <w:rFonts w:ascii="楷体_GB2312" w:eastAsia="楷体_GB2312" w:hint="eastAsia"/>
          <w:b/>
          <w:sz w:val="32"/>
          <w:szCs w:val="32"/>
        </w:rPr>
        <w:t>（四）推改革、提绩效，精益求精抓管理强服务</w:t>
      </w:r>
      <w:r w:rsidRPr="006A0063">
        <w:rPr>
          <w:rFonts w:eastAsia="仿宋_GB2312" w:hint="eastAsia"/>
          <w:sz w:val="32"/>
          <w:szCs w:val="32"/>
        </w:rPr>
        <w:t>。一是依托“财政云”大数据信息一体化平台和人大财政预算联网监督系统建设，进一步深化财政管理体制机制改革，强化全口径预算编审，坚持</w:t>
      </w:r>
      <w:proofErr w:type="gramStart"/>
      <w:r w:rsidRPr="006A0063">
        <w:rPr>
          <w:rFonts w:eastAsia="仿宋_GB2312" w:hint="eastAsia"/>
          <w:sz w:val="32"/>
          <w:szCs w:val="32"/>
        </w:rPr>
        <w:t>先预算</w:t>
      </w:r>
      <w:proofErr w:type="gramEnd"/>
      <w:r w:rsidRPr="006A0063">
        <w:rPr>
          <w:rFonts w:eastAsia="仿宋_GB2312" w:hint="eastAsia"/>
          <w:sz w:val="32"/>
          <w:szCs w:val="32"/>
        </w:rPr>
        <w:t>后支出，严格执行人大批准的年度预算，严控预算调</w:t>
      </w:r>
      <w:r w:rsidRPr="006A0063">
        <w:rPr>
          <w:rFonts w:eastAsia="仿宋_GB2312" w:hint="eastAsia"/>
          <w:sz w:val="32"/>
          <w:szCs w:val="32"/>
        </w:rPr>
        <w:lastRenderedPageBreak/>
        <w:t>整事项，强化预算单位的主体责任。健全预决算公开考核机制，推进财政专项资金信息公开、重点绩效目标信息公开，建立健全规范透明、标准科学、约束有力的预算制度。二是进一步推进全面预算绩效管理工作，建立健全预算绩效监管体系，坚持“花钱必问效，无效必问责”原则，强化预算编制环节绩效目标管理和监控，采取预算安排与绩效目标、评价结果挂钩的激励约束手段，进一步强化绩效评价结果刚性约束。对预算执行进度较慢或预计年内难以形成支出的资金及时清理收回，切实提高财政资金使用的效益。三是建立健全政府采购领域诚信体系，规范财政性资金建设项目造价预算评审。四是推进政府资产管理工作，全面摸清家底，进一步盘活存量，做大增量，强化资产管理与预算管理相结合，提升资产管理效益。</w:t>
      </w:r>
    </w:p>
    <w:p w:rsidR="006342E1" w:rsidRPr="006A0063" w:rsidRDefault="006342E1" w:rsidP="008851E7">
      <w:pPr>
        <w:spacing w:line="600" w:lineRule="exact"/>
        <w:ind w:firstLineChars="200" w:firstLine="643"/>
        <w:rPr>
          <w:rFonts w:eastAsia="仿宋_GB2312"/>
          <w:sz w:val="32"/>
          <w:szCs w:val="32"/>
        </w:rPr>
      </w:pPr>
      <w:r w:rsidRPr="006A0063">
        <w:rPr>
          <w:rFonts w:ascii="楷体_GB2312" w:eastAsia="楷体_GB2312" w:hint="eastAsia"/>
          <w:b/>
          <w:sz w:val="32"/>
          <w:szCs w:val="32"/>
        </w:rPr>
        <w:t>（五）强化债、筑防线，</w:t>
      </w:r>
      <w:proofErr w:type="gramStart"/>
      <w:r w:rsidRPr="006A0063">
        <w:rPr>
          <w:rFonts w:ascii="楷体_GB2312" w:eastAsia="楷体_GB2312" w:hint="eastAsia"/>
          <w:b/>
          <w:sz w:val="32"/>
          <w:szCs w:val="32"/>
        </w:rPr>
        <w:t>一</w:t>
      </w:r>
      <w:proofErr w:type="gramEnd"/>
      <w:r w:rsidRPr="006A0063">
        <w:rPr>
          <w:rFonts w:ascii="楷体_GB2312" w:eastAsia="楷体_GB2312" w:hint="eastAsia"/>
          <w:b/>
          <w:sz w:val="32"/>
          <w:szCs w:val="32"/>
        </w:rPr>
        <w:t>以贯之化解债务风险</w:t>
      </w:r>
      <w:r w:rsidRPr="006A0063">
        <w:rPr>
          <w:rFonts w:eastAsia="仿宋_GB2312" w:hint="eastAsia"/>
          <w:sz w:val="32"/>
          <w:szCs w:val="32"/>
        </w:rPr>
        <w:t>。一是牢固树立底线思维，严格落实债务化解实施方案，强化债务风险预警和风险防控，完善债务风险联防联控机制，稳妥化解存量政府债务，坚决防范政府债务风险。二是进一步强化政府债务管理，厘清政府和市场边界，吸引社会资本参与建设</w:t>
      </w:r>
      <w:r>
        <w:rPr>
          <w:rFonts w:eastAsia="仿宋_GB2312" w:hint="eastAsia"/>
          <w:sz w:val="32"/>
          <w:szCs w:val="32"/>
        </w:rPr>
        <w:t>，</w:t>
      </w:r>
      <w:r w:rsidRPr="006A0063">
        <w:rPr>
          <w:rFonts w:eastAsia="仿宋_GB2312" w:hint="eastAsia"/>
          <w:sz w:val="32"/>
          <w:szCs w:val="32"/>
        </w:rPr>
        <w:t>激发民间投资活力。对市政工程、交通运输、生态环保、养老、教育、医疗等领域，综合运用政府和社会资本合作（</w:t>
      </w:r>
      <w:r w:rsidRPr="006A0063">
        <w:rPr>
          <w:rFonts w:eastAsia="仿宋_GB2312" w:hint="eastAsia"/>
          <w:sz w:val="32"/>
          <w:szCs w:val="32"/>
        </w:rPr>
        <w:t>PPP</w:t>
      </w:r>
      <w:r w:rsidRPr="006A0063">
        <w:rPr>
          <w:rFonts w:eastAsia="仿宋_GB2312" w:hint="eastAsia"/>
          <w:sz w:val="32"/>
          <w:szCs w:val="32"/>
        </w:rPr>
        <w:t>）等方式，积极引入社会资本补齐民生短板。三是严格落实限额管理、预算管理、监测预警、定期报告等制度，严禁各类变相举债及其他违法违规融资担保行为，防止新增隐性债务，多渠道妥善化解存量隐性债务，确保隐</w:t>
      </w:r>
      <w:r w:rsidRPr="006A0063">
        <w:rPr>
          <w:rFonts w:eastAsia="仿宋_GB2312" w:hint="eastAsia"/>
          <w:sz w:val="32"/>
          <w:szCs w:val="32"/>
        </w:rPr>
        <w:lastRenderedPageBreak/>
        <w:t>性债务规模逐年减少。四是积极争取债券额度保障基本公共事业项目资金需求。积极争取更多新增债券额度，更好地发挥地方债对稳投资、扩内需、补短板的作用。</w:t>
      </w:r>
    </w:p>
    <w:p w:rsidR="006342E1" w:rsidRPr="006A0063" w:rsidRDefault="006342E1" w:rsidP="008851E7">
      <w:pPr>
        <w:spacing w:line="600" w:lineRule="exact"/>
        <w:ind w:firstLineChars="200" w:firstLine="643"/>
        <w:rPr>
          <w:rFonts w:eastAsia="仿宋_GB2312"/>
          <w:sz w:val="32"/>
          <w:szCs w:val="32"/>
        </w:rPr>
      </w:pPr>
      <w:r w:rsidRPr="006A0063">
        <w:rPr>
          <w:rFonts w:ascii="楷体_GB2312" w:eastAsia="楷体_GB2312" w:hint="eastAsia"/>
          <w:b/>
          <w:sz w:val="32"/>
          <w:szCs w:val="32"/>
        </w:rPr>
        <w:t>（六）抓落实、勇争先，坚定不移守初心担使命</w:t>
      </w:r>
      <w:r w:rsidRPr="006A0063">
        <w:rPr>
          <w:rFonts w:eastAsia="仿宋_GB2312" w:hint="eastAsia"/>
          <w:sz w:val="32"/>
          <w:szCs w:val="32"/>
        </w:rPr>
        <w:t>。一是持续巩固拓展主题教育成果，坚持经常性教育和集中性教育相结合，不断提高财政干部政治理论素养和</w:t>
      </w:r>
      <w:proofErr w:type="gramStart"/>
      <w:r w:rsidRPr="006A0063">
        <w:rPr>
          <w:rFonts w:eastAsia="仿宋_GB2312" w:hint="eastAsia"/>
          <w:sz w:val="32"/>
          <w:szCs w:val="32"/>
        </w:rPr>
        <w:t>履职能</w:t>
      </w:r>
      <w:proofErr w:type="gramEnd"/>
      <w:r w:rsidRPr="006A0063">
        <w:rPr>
          <w:rFonts w:eastAsia="仿宋_GB2312" w:hint="eastAsia"/>
          <w:sz w:val="32"/>
          <w:szCs w:val="32"/>
        </w:rPr>
        <w:t>力，着力把学习成果转化为提高政治素质、做好财政工作、推动财政事业发展的实际成效。二是锤炼忠诚干净担当政治品格，争当清正廉洁表率，严格履行主体责任和“一岗双责”，推动财政系统党风廉政建设和反腐败斗争不断取得新进展。三是始终</w:t>
      </w:r>
      <w:proofErr w:type="gramStart"/>
      <w:r w:rsidRPr="006A0063">
        <w:rPr>
          <w:rFonts w:eastAsia="仿宋_GB2312" w:hint="eastAsia"/>
          <w:sz w:val="32"/>
          <w:szCs w:val="32"/>
        </w:rPr>
        <w:t>保持奋斗姿态</w:t>
      </w:r>
      <w:proofErr w:type="gramEnd"/>
      <w:r w:rsidRPr="006A0063">
        <w:rPr>
          <w:rFonts w:eastAsia="仿宋_GB2312" w:hint="eastAsia"/>
          <w:sz w:val="32"/>
          <w:szCs w:val="32"/>
        </w:rPr>
        <w:t>，守初心、担使命、找差距、抓落实，切实增强责任感使命感，坚定理想信念，坚守人民情怀，奋力担当作为，勇于改革创新、攻坚克难、干事创业。</w:t>
      </w:r>
    </w:p>
    <w:p w:rsidR="006342E1" w:rsidRPr="006A0063" w:rsidRDefault="006342E1" w:rsidP="008851E7">
      <w:pPr>
        <w:spacing w:line="600" w:lineRule="exact"/>
        <w:ind w:firstLineChars="200" w:firstLine="640"/>
        <w:rPr>
          <w:rFonts w:eastAsia="仿宋_GB2312"/>
          <w:sz w:val="32"/>
          <w:szCs w:val="32"/>
        </w:rPr>
      </w:pPr>
      <w:r w:rsidRPr="006A0063">
        <w:rPr>
          <w:rFonts w:eastAsia="仿宋_GB2312" w:hint="eastAsia"/>
          <w:sz w:val="32"/>
          <w:szCs w:val="32"/>
        </w:rPr>
        <w:t>各位代表，新思想引领新征程，新时代呼唤新作为，新使命展现新担当。做好</w:t>
      </w:r>
      <w:r w:rsidRPr="006A0063">
        <w:rPr>
          <w:rFonts w:eastAsia="仿宋_GB2312" w:hint="eastAsia"/>
          <w:sz w:val="32"/>
          <w:szCs w:val="32"/>
        </w:rPr>
        <w:t>20</w:t>
      </w:r>
      <w:r w:rsidRPr="006A0063">
        <w:rPr>
          <w:rFonts w:eastAsia="仿宋_GB2312"/>
          <w:sz w:val="32"/>
          <w:szCs w:val="32"/>
        </w:rPr>
        <w:t>20</w:t>
      </w:r>
      <w:r w:rsidRPr="006A0063">
        <w:rPr>
          <w:rFonts w:eastAsia="仿宋_GB2312" w:hint="eastAsia"/>
          <w:sz w:val="32"/>
          <w:szCs w:val="32"/>
        </w:rPr>
        <w:t>年财政工作，任务艰巨，意义重大。我们将在县委的坚强领导下，自觉接受县人大的依法监督，虚心听取县政协的意见建议，认真落实本次会议决议，进一步攻坚克难，开拓创新，锐意进取，扎实工作，奋力开创新时代财政工作新局面！</w:t>
      </w:r>
    </w:p>
    <w:p w:rsidR="006342E1" w:rsidRPr="006342E1" w:rsidRDefault="006342E1" w:rsidP="008851E7">
      <w:pPr>
        <w:spacing w:line="600" w:lineRule="exact"/>
        <w:ind w:firstLineChars="200" w:firstLine="640"/>
        <w:jc w:val="left"/>
        <w:rPr>
          <w:rFonts w:ascii="仿宋_GB2312" w:eastAsia="仿宋_GB2312" w:hAnsi="仿宋_GB2312" w:cs="仿宋_GB2312"/>
          <w:color w:val="000000"/>
          <w:kern w:val="0"/>
          <w:sz w:val="32"/>
          <w:szCs w:val="32"/>
        </w:rPr>
      </w:pPr>
    </w:p>
    <w:p w:rsidR="00A9369A" w:rsidRDefault="00A9369A" w:rsidP="008851E7">
      <w:pPr>
        <w:spacing w:line="600" w:lineRule="exact"/>
        <w:jc w:val="center"/>
        <w:textAlignment w:val="baseline"/>
        <w:rPr>
          <w:rFonts w:ascii="方正小标宋简体" w:eastAsia="方正小标宋简体" w:hAnsi="黑体"/>
          <w:color w:val="000000"/>
          <w:spacing w:val="-16"/>
          <w:sz w:val="48"/>
          <w:szCs w:val="48"/>
        </w:rPr>
      </w:pPr>
      <w:r>
        <w:rPr>
          <w:rFonts w:ascii="方正小标宋简体" w:eastAsia="方正小标宋简体" w:hAnsi="黑体" w:hint="eastAsia"/>
          <w:color w:val="000000"/>
          <w:spacing w:val="-16"/>
          <w:sz w:val="48"/>
          <w:szCs w:val="48"/>
        </w:rPr>
        <w:t>平利县第十八届人民代表大会</w:t>
      </w:r>
    </w:p>
    <w:p w:rsidR="00A9369A" w:rsidRDefault="00A9369A" w:rsidP="008851E7">
      <w:pPr>
        <w:spacing w:line="600" w:lineRule="exact"/>
        <w:jc w:val="center"/>
        <w:textAlignment w:val="baseline"/>
        <w:rPr>
          <w:rFonts w:ascii="方正小标宋简体" w:eastAsia="方正小标宋简体" w:hAnsi="黑体"/>
          <w:color w:val="000000"/>
          <w:sz w:val="48"/>
          <w:szCs w:val="48"/>
        </w:rPr>
      </w:pPr>
      <w:r>
        <w:rPr>
          <w:rFonts w:ascii="方正小标宋简体" w:eastAsia="方正小标宋简体" w:hAnsi="黑体" w:hint="eastAsia"/>
          <w:color w:val="000000"/>
          <w:sz w:val="48"/>
          <w:szCs w:val="48"/>
        </w:rPr>
        <w:t>第五次会议财政经济审查委员会关于</w:t>
      </w:r>
    </w:p>
    <w:p w:rsidR="00A9369A" w:rsidRDefault="00A9369A" w:rsidP="008851E7">
      <w:pPr>
        <w:spacing w:line="600" w:lineRule="exact"/>
        <w:jc w:val="center"/>
        <w:textAlignment w:val="baseline"/>
        <w:rPr>
          <w:rFonts w:ascii="方正小标宋简体" w:eastAsia="方正小标宋简体" w:hAnsi="黑体"/>
          <w:color w:val="000000"/>
          <w:sz w:val="48"/>
          <w:szCs w:val="48"/>
        </w:rPr>
      </w:pPr>
      <w:r>
        <w:rPr>
          <w:rFonts w:ascii="方正小标宋简体" w:eastAsia="方正小标宋简体" w:hAnsi="黑体" w:hint="eastAsia"/>
          <w:color w:val="000000"/>
          <w:sz w:val="48"/>
          <w:szCs w:val="48"/>
        </w:rPr>
        <w:lastRenderedPageBreak/>
        <w:t>平利县2019年财政预算执行情况</w:t>
      </w:r>
      <w:proofErr w:type="gramStart"/>
      <w:r>
        <w:rPr>
          <w:rFonts w:ascii="方正小标宋简体" w:eastAsia="方正小标宋简体" w:hAnsi="黑体" w:hint="eastAsia"/>
          <w:color w:val="000000"/>
          <w:sz w:val="48"/>
          <w:szCs w:val="48"/>
        </w:rPr>
        <w:t>和</w:t>
      </w:r>
      <w:proofErr w:type="gramEnd"/>
    </w:p>
    <w:p w:rsidR="00A9369A" w:rsidRDefault="00A9369A" w:rsidP="008851E7">
      <w:pPr>
        <w:spacing w:line="600" w:lineRule="exact"/>
        <w:jc w:val="center"/>
        <w:textAlignment w:val="baseline"/>
        <w:rPr>
          <w:rFonts w:ascii="方正小标宋简体" w:eastAsia="方正小标宋简体" w:hAnsi="黑体"/>
          <w:color w:val="000000"/>
          <w:sz w:val="48"/>
          <w:szCs w:val="48"/>
        </w:rPr>
      </w:pPr>
      <w:r>
        <w:rPr>
          <w:rFonts w:ascii="方正小标宋简体" w:eastAsia="方正小标宋简体" w:hAnsi="黑体" w:hint="eastAsia"/>
          <w:color w:val="000000"/>
          <w:sz w:val="48"/>
          <w:szCs w:val="48"/>
        </w:rPr>
        <w:t>2020年财政预算(草案)的审查结果报告</w:t>
      </w:r>
    </w:p>
    <w:p w:rsidR="00A9369A" w:rsidRDefault="00A9369A" w:rsidP="008851E7">
      <w:pPr>
        <w:spacing w:line="600" w:lineRule="exact"/>
        <w:jc w:val="center"/>
        <w:textAlignment w:val="baseline"/>
        <w:rPr>
          <w:rFonts w:ascii="楷体_GB2312" w:eastAsia="楷体_GB2312"/>
          <w:bCs/>
          <w:sz w:val="28"/>
          <w:szCs w:val="28"/>
        </w:rPr>
      </w:pPr>
      <w:r>
        <w:rPr>
          <w:rFonts w:ascii="楷体_GB2312" w:eastAsia="楷体_GB2312" w:hint="eastAsia"/>
          <w:bCs/>
          <w:sz w:val="28"/>
          <w:szCs w:val="28"/>
        </w:rPr>
        <w:t>（2020年6月4日平利县第十八届人民代表大会</w:t>
      </w:r>
    </w:p>
    <w:p w:rsidR="00A9369A" w:rsidRDefault="00A9369A" w:rsidP="008851E7">
      <w:pPr>
        <w:spacing w:line="600" w:lineRule="exact"/>
        <w:jc w:val="center"/>
        <w:textAlignment w:val="baseline"/>
        <w:rPr>
          <w:rFonts w:ascii="楷体_GB2312" w:eastAsia="楷体_GB2312"/>
          <w:bCs/>
          <w:sz w:val="28"/>
          <w:szCs w:val="28"/>
        </w:rPr>
      </w:pPr>
      <w:r>
        <w:rPr>
          <w:rFonts w:ascii="楷体_GB2312" w:eastAsia="楷体_GB2312" w:hint="eastAsia"/>
          <w:bCs/>
          <w:sz w:val="28"/>
          <w:szCs w:val="28"/>
        </w:rPr>
        <w:t>第五次会议主席团第二次会议通过）</w:t>
      </w:r>
    </w:p>
    <w:p w:rsidR="00A9369A" w:rsidRDefault="00A9369A" w:rsidP="008851E7">
      <w:pPr>
        <w:spacing w:line="600" w:lineRule="exact"/>
        <w:ind w:left="560" w:hangingChars="200" w:hanging="560"/>
        <w:jc w:val="center"/>
        <w:rPr>
          <w:rFonts w:ascii="楷体_GB2312" w:eastAsia="楷体_GB2312"/>
          <w:bCs/>
          <w:color w:val="000000"/>
          <w:sz w:val="28"/>
          <w:szCs w:val="28"/>
        </w:rPr>
      </w:pPr>
      <w:r>
        <w:rPr>
          <w:rFonts w:ascii="楷体_GB2312" w:eastAsia="楷体_GB2312" w:hint="eastAsia"/>
          <w:bCs/>
          <w:color w:val="000000"/>
          <w:sz w:val="28"/>
          <w:szCs w:val="28"/>
        </w:rPr>
        <w:t>平利县十八届人大五次会议财政经济审查委员会主任委员 刘永恒</w:t>
      </w:r>
    </w:p>
    <w:p w:rsidR="00A9369A" w:rsidRDefault="00A9369A" w:rsidP="008851E7">
      <w:pPr>
        <w:spacing w:line="600" w:lineRule="exact"/>
        <w:ind w:firstLineChars="200" w:firstLine="640"/>
        <w:textAlignment w:val="baseline"/>
        <w:rPr>
          <w:rFonts w:ascii="仿宋_GB2312" w:eastAsia="仿宋_GB2312" w:hAnsi="楷体"/>
          <w:color w:val="000000"/>
          <w:sz w:val="32"/>
          <w:szCs w:val="32"/>
        </w:rPr>
      </w:pPr>
    </w:p>
    <w:p w:rsidR="00A9369A" w:rsidRDefault="00A9369A" w:rsidP="008851E7">
      <w:pPr>
        <w:spacing w:line="600" w:lineRule="exact"/>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平利县第十八届人民代表大会第五次会议，审查了县财政局受县人民政府委托提交的《平利县2019年财政预算执行情况和2020年财政预算（草案）的报告》。县十八届人大五次会议财政经济审查委员会根据各代表团的审议意见，对平利县2019年财政预算执行情况和2020年财政预算(草案)进行了认真审查。现将审查结果报告如下：</w:t>
      </w:r>
    </w:p>
    <w:p w:rsidR="00A9369A" w:rsidRDefault="00A9369A" w:rsidP="008851E7">
      <w:pPr>
        <w:widowControl/>
        <w:snapToGrid w:val="0"/>
        <w:spacing w:line="600" w:lineRule="exact"/>
        <w:ind w:firstLineChars="200" w:firstLine="640"/>
        <w:jc w:val="left"/>
        <w:rPr>
          <w:rFonts w:ascii="黑体" w:eastAsia="黑体" w:hAnsi="Arial" w:cs="Arial"/>
          <w:color w:val="000000"/>
          <w:kern w:val="0"/>
          <w:sz w:val="32"/>
          <w:szCs w:val="32"/>
        </w:rPr>
      </w:pPr>
      <w:r>
        <w:rPr>
          <w:rFonts w:ascii="黑体" w:eastAsia="黑体" w:hAnsi="Arial" w:cs="Arial" w:hint="eastAsia"/>
          <w:color w:val="000000"/>
          <w:kern w:val="0"/>
          <w:sz w:val="32"/>
          <w:szCs w:val="32"/>
        </w:rPr>
        <w:t>一、2019年财政预算执行情况总体平稳</w:t>
      </w:r>
    </w:p>
    <w:p w:rsidR="00A9369A" w:rsidRDefault="00A9369A" w:rsidP="008851E7">
      <w:pPr>
        <w:spacing w:line="600" w:lineRule="exact"/>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2019年全县财政总收入完成38500万元，</w:t>
      </w:r>
      <w:proofErr w:type="gramStart"/>
      <w:r>
        <w:rPr>
          <w:rFonts w:ascii="仿宋_GB2312" w:eastAsia="仿宋_GB2312" w:hAnsi="楷体" w:hint="eastAsia"/>
          <w:color w:val="000000"/>
          <w:sz w:val="32"/>
          <w:szCs w:val="32"/>
        </w:rPr>
        <w:t>占调整</w:t>
      </w:r>
      <w:proofErr w:type="gramEnd"/>
      <w:r>
        <w:rPr>
          <w:rFonts w:ascii="仿宋_GB2312" w:eastAsia="仿宋_GB2312" w:hAnsi="楷体" w:hint="eastAsia"/>
          <w:color w:val="000000"/>
          <w:sz w:val="32"/>
          <w:szCs w:val="32"/>
        </w:rPr>
        <w:t>预算的100%，同口径相比增长19.6%。全县地方一般预算收入完成8758万元，</w:t>
      </w:r>
      <w:proofErr w:type="gramStart"/>
      <w:r>
        <w:rPr>
          <w:rFonts w:ascii="仿宋_GB2312" w:eastAsia="仿宋_GB2312" w:hAnsi="楷体" w:hint="eastAsia"/>
          <w:color w:val="000000"/>
          <w:sz w:val="32"/>
          <w:szCs w:val="32"/>
        </w:rPr>
        <w:t>占调整</w:t>
      </w:r>
      <w:proofErr w:type="gramEnd"/>
      <w:r>
        <w:rPr>
          <w:rFonts w:ascii="仿宋_GB2312" w:eastAsia="仿宋_GB2312" w:hAnsi="楷体" w:hint="eastAsia"/>
          <w:color w:val="000000"/>
          <w:sz w:val="32"/>
          <w:szCs w:val="32"/>
        </w:rPr>
        <w:t>预算的101.8%。全县地方一般公共预算支出266030万元，</w:t>
      </w:r>
      <w:proofErr w:type="gramStart"/>
      <w:r>
        <w:rPr>
          <w:rFonts w:ascii="仿宋_GB2312" w:eastAsia="仿宋_GB2312" w:hAnsi="楷体" w:hint="eastAsia"/>
          <w:color w:val="000000"/>
          <w:sz w:val="32"/>
          <w:szCs w:val="32"/>
        </w:rPr>
        <w:t>占调整</w:t>
      </w:r>
      <w:proofErr w:type="gramEnd"/>
      <w:r>
        <w:rPr>
          <w:rFonts w:ascii="仿宋_GB2312" w:eastAsia="仿宋_GB2312" w:hAnsi="楷体" w:hint="eastAsia"/>
          <w:color w:val="000000"/>
          <w:sz w:val="32"/>
          <w:szCs w:val="32"/>
        </w:rPr>
        <w:t>预算的98%，同比增长10.3%。</w:t>
      </w:r>
    </w:p>
    <w:p w:rsidR="00A9369A" w:rsidRDefault="00A9369A" w:rsidP="008851E7">
      <w:pPr>
        <w:spacing w:line="600" w:lineRule="exact"/>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2019年，县人民政府及其财税部门认真贯彻县委十六届六、七次全委会部署和县十八届人民代表大会第四次会议批准的年度预算，加大了中省项目资金争取，保工资、保运转、保基本民生成效明显。财政收入质量进一步提高，顺利完成了年度预算收支任务，有力支持了经济社会持续健康发展。但我县2019年预</w:t>
      </w:r>
      <w:r>
        <w:rPr>
          <w:rFonts w:ascii="仿宋_GB2312" w:eastAsia="仿宋_GB2312" w:hAnsi="楷体" w:hint="eastAsia"/>
          <w:color w:val="000000"/>
          <w:sz w:val="32"/>
          <w:szCs w:val="32"/>
        </w:rPr>
        <w:lastRenderedPageBreak/>
        <w:t>算执行中还存在一些困难和问题：主要是财政收支矛盾仍然突出，财源后劲不足，保民生支出压力增大，政府性债务负担仍然较重等。对此，县人民政府及财税部门务必引起高度重视，努力研究解决。</w:t>
      </w:r>
    </w:p>
    <w:p w:rsidR="00A9369A" w:rsidRDefault="00A9369A" w:rsidP="008851E7">
      <w:pPr>
        <w:widowControl/>
        <w:snapToGrid w:val="0"/>
        <w:spacing w:line="600" w:lineRule="exact"/>
        <w:ind w:firstLineChars="200" w:firstLine="640"/>
        <w:jc w:val="left"/>
        <w:rPr>
          <w:rFonts w:ascii="黑体" w:eastAsia="黑体" w:hAnsi="Arial" w:cs="Arial"/>
          <w:color w:val="000000"/>
          <w:kern w:val="0"/>
          <w:sz w:val="32"/>
          <w:szCs w:val="32"/>
        </w:rPr>
      </w:pPr>
      <w:r>
        <w:rPr>
          <w:rFonts w:ascii="黑体" w:eastAsia="黑体" w:hAnsi="Arial" w:cs="Arial" w:hint="eastAsia"/>
          <w:color w:val="000000"/>
          <w:kern w:val="0"/>
          <w:sz w:val="32"/>
          <w:szCs w:val="32"/>
        </w:rPr>
        <w:t>二、2020年预算报告和预算草案</w:t>
      </w:r>
    </w:p>
    <w:p w:rsidR="00A9369A" w:rsidRDefault="00A9369A" w:rsidP="008851E7">
      <w:pPr>
        <w:spacing w:line="600" w:lineRule="exact"/>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财政经济审查委员会认为，2020年全县预算草案符合预算法等法律法规的规定，贯彻了中央经济工作会议精神，统筹考虑了新冠疫情影响和当前经济形势。收入安排积极稳妥、实事求是，支出安排有保有压、重点突出，与国民经济和社会发展计划相衔接，符合实际。建议本次大会批准预算报告和预算草案。预算执行中确需调整的，报县人大常委会审查批准。</w:t>
      </w:r>
    </w:p>
    <w:p w:rsidR="00A9369A" w:rsidRDefault="00A9369A" w:rsidP="008851E7">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三、对2020年预算执行工作的建议</w:t>
      </w:r>
    </w:p>
    <w:p w:rsidR="00A9369A" w:rsidRDefault="00A9369A" w:rsidP="008851E7">
      <w:pPr>
        <w:spacing w:line="600" w:lineRule="exact"/>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财政经济审查委员会根据会前初审情况，结合代表们的意见，提出以下建议：</w:t>
      </w:r>
    </w:p>
    <w:p w:rsidR="00A9369A" w:rsidRDefault="00A9369A" w:rsidP="008851E7">
      <w:pPr>
        <w:spacing w:line="600" w:lineRule="exact"/>
        <w:ind w:firstLineChars="200" w:firstLine="643"/>
        <w:rPr>
          <w:rFonts w:ascii="仿宋_GB2312" w:eastAsia="仿宋_GB2312" w:hAnsi="楷体"/>
          <w:color w:val="000000"/>
          <w:sz w:val="32"/>
          <w:szCs w:val="32"/>
        </w:rPr>
      </w:pPr>
      <w:r>
        <w:rPr>
          <w:rFonts w:ascii="楷体_GB2312" w:eastAsia="楷体_GB2312" w:hAnsi="楷体_GB2312" w:cs="楷体_GB2312" w:hint="eastAsia"/>
          <w:b/>
          <w:bCs/>
          <w:color w:val="000000"/>
          <w:sz w:val="32"/>
          <w:szCs w:val="32"/>
        </w:rPr>
        <w:t>(</w:t>
      </w:r>
      <w:proofErr w:type="gramStart"/>
      <w:r>
        <w:rPr>
          <w:rFonts w:ascii="楷体_GB2312" w:eastAsia="楷体_GB2312" w:hAnsi="楷体_GB2312" w:cs="楷体_GB2312" w:hint="eastAsia"/>
          <w:b/>
          <w:bCs/>
          <w:color w:val="000000"/>
          <w:sz w:val="32"/>
          <w:szCs w:val="32"/>
        </w:rPr>
        <w:t>一</w:t>
      </w:r>
      <w:proofErr w:type="gramEnd"/>
      <w:r>
        <w:rPr>
          <w:rFonts w:ascii="楷体_GB2312" w:eastAsia="楷体_GB2312" w:hAnsi="楷体_GB2312" w:cs="楷体_GB2312" w:hint="eastAsia"/>
          <w:b/>
          <w:bCs/>
          <w:color w:val="000000"/>
          <w:sz w:val="32"/>
          <w:szCs w:val="32"/>
        </w:rPr>
        <w:t>)深入贯彻中省市部署。</w:t>
      </w:r>
      <w:r>
        <w:rPr>
          <w:rFonts w:ascii="仿宋_GB2312" w:eastAsia="仿宋_GB2312" w:hAnsi="楷体" w:hint="eastAsia"/>
          <w:color w:val="000000"/>
          <w:sz w:val="32"/>
          <w:szCs w:val="32"/>
        </w:rPr>
        <w:t>全面落实中央经济工作会议、省市财政工作会议和县委十六届八次全体（扩大）会议精神，坚持新发展理念，实施积极的财政政策，集中财力支持好“六稳六保”、脱贫攻坚等重点工作。</w:t>
      </w:r>
    </w:p>
    <w:p w:rsidR="00A9369A" w:rsidRDefault="00A9369A" w:rsidP="008851E7">
      <w:pPr>
        <w:spacing w:line="600" w:lineRule="exact"/>
        <w:ind w:firstLineChars="200" w:firstLine="643"/>
        <w:rPr>
          <w:rFonts w:ascii="仿宋_GB2312" w:eastAsia="仿宋_GB2312" w:hAnsi="楷体"/>
          <w:color w:val="000000"/>
          <w:sz w:val="32"/>
          <w:szCs w:val="32"/>
        </w:rPr>
      </w:pPr>
      <w:r>
        <w:rPr>
          <w:rFonts w:ascii="楷体_GB2312" w:eastAsia="楷体_GB2312" w:hAnsi="楷体_GB2312" w:cs="楷体_GB2312" w:hint="eastAsia"/>
          <w:b/>
          <w:bCs/>
          <w:color w:val="000000"/>
          <w:sz w:val="32"/>
          <w:szCs w:val="32"/>
        </w:rPr>
        <w:t>(二)强化财政监管。</w:t>
      </w:r>
      <w:r>
        <w:rPr>
          <w:rFonts w:ascii="仿宋_GB2312" w:eastAsia="仿宋_GB2312" w:hAnsi="楷体" w:hint="eastAsia"/>
          <w:color w:val="000000"/>
          <w:sz w:val="32"/>
          <w:szCs w:val="32"/>
        </w:rPr>
        <w:t>严肃预算约束，严格执行预算。牢固树立过紧日子思想，大力压缩一般性支出。加大资金争取力度，壮大地方财政实力。优化支出结构，全力做好保工资、保运转、保基本民生。全面实行绩效管理，提高资金使用效益。</w:t>
      </w:r>
    </w:p>
    <w:p w:rsidR="00A9369A" w:rsidRDefault="00A9369A" w:rsidP="008851E7">
      <w:pPr>
        <w:spacing w:line="600" w:lineRule="exact"/>
        <w:ind w:firstLineChars="200" w:firstLine="643"/>
        <w:rPr>
          <w:rFonts w:ascii="仿宋_GB2312" w:eastAsia="仿宋_GB2312" w:hAnsi="楷体"/>
          <w:color w:val="000000"/>
          <w:sz w:val="32"/>
          <w:szCs w:val="32"/>
        </w:rPr>
      </w:pPr>
      <w:r>
        <w:rPr>
          <w:rFonts w:ascii="楷体_GB2312" w:eastAsia="楷体_GB2312" w:hAnsi="楷体_GB2312" w:cs="楷体_GB2312" w:hint="eastAsia"/>
          <w:b/>
          <w:bCs/>
          <w:color w:val="000000"/>
          <w:sz w:val="32"/>
          <w:szCs w:val="32"/>
        </w:rPr>
        <w:lastRenderedPageBreak/>
        <w:t>(三)防范财政债务风险。</w:t>
      </w:r>
      <w:r>
        <w:rPr>
          <w:rFonts w:ascii="仿宋_GB2312" w:eastAsia="仿宋_GB2312" w:hAnsi="楷体" w:hint="eastAsia"/>
          <w:color w:val="000000"/>
          <w:sz w:val="32"/>
          <w:szCs w:val="32"/>
        </w:rPr>
        <w:t>认真贯彻落实中央和省市关于防范化解地方政府隐性债务风险的各项要求，保持不发生区域性系统性财政金融风险的底线。加强政府性债务和债券资金管理，确保风险可控。</w:t>
      </w:r>
    </w:p>
    <w:p w:rsidR="00C73357" w:rsidRDefault="00C73357" w:rsidP="00C73357">
      <w:pPr>
        <w:spacing w:line="600" w:lineRule="exact"/>
        <w:textAlignment w:val="baseline"/>
        <w:rPr>
          <w:rFonts w:ascii="黑体" w:eastAsia="黑体" w:cs="黑体" w:hint="eastAsia"/>
          <w:color w:val="000000"/>
          <w:sz w:val="44"/>
          <w:szCs w:val="44"/>
        </w:rPr>
      </w:pPr>
    </w:p>
    <w:p w:rsidR="00ED0B48" w:rsidRPr="00ED0B48" w:rsidRDefault="00ED0B48" w:rsidP="00C73357">
      <w:pPr>
        <w:spacing w:line="600" w:lineRule="exact"/>
        <w:textAlignment w:val="baseline"/>
        <w:rPr>
          <w:rFonts w:ascii="黑体" w:eastAsia="黑体" w:cs="黑体"/>
          <w:color w:val="000000"/>
          <w:sz w:val="44"/>
          <w:szCs w:val="44"/>
        </w:rPr>
      </w:pPr>
    </w:p>
    <w:p w:rsidR="00C73357" w:rsidRDefault="00C73357" w:rsidP="00C73357">
      <w:pPr>
        <w:spacing w:line="600" w:lineRule="exact"/>
        <w:jc w:val="center"/>
        <w:rPr>
          <w:rFonts w:ascii="方正小标宋简体" w:eastAsia="方正小标宋简体"/>
          <w:color w:val="000000"/>
          <w:sz w:val="48"/>
          <w:szCs w:val="48"/>
        </w:rPr>
      </w:pPr>
      <w:r>
        <w:rPr>
          <w:rFonts w:ascii="方正小标宋简体" w:eastAsia="方正小标宋简体" w:hint="eastAsia"/>
          <w:color w:val="000000"/>
          <w:sz w:val="48"/>
          <w:szCs w:val="48"/>
        </w:rPr>
        <w:t>平利县人民政府</w:t>
      </w:r>
    </w:p>
    <w:p w:rsidR="00C73357" w:rsidRDefault="00C73357" w:rsidP="00C73357">
      <w:pPr>
        <w:spacing w:line="600" w:lineRule="exact"/>
        <w:jc w:val="center"/>
        <w:rPr>
          <w:rFonts w:ascii="方正小标宋简体" w:eastAsia="方正小标宋简体"/>
          <w:color w:val="000000"/>
          <w:sz w:val="48"/>
          <w:szCs w:val="48"/>
        </w:rPr>
      </w:pPr>
      <w:r>
        <w:rPr>
          <w:rFonts w:ascii="方正小标宋简体" w:eastAsia="方正小标宋简体" w:hint="eastAsia"/>
          <w:color w:val="000000"/>
          <w:sz w:val="48"/>
          <w:szCs w:val="48"/>
        </w:rPr>
        <w:t>关于《黄洋河水资源生态保护治理议案的决议》落实情况的报告</w:t>
      </w:r>
    </w:p>
    <w:p w:rsidR="00C73357" w:rsidRPr="00214F2C" w:rsidRDefault="00C73357" w:rsidP="00C73357">
      <w:pPr>
        <w:spacing w:line="600" w:lineRule="exact"/>
        <w:jc w:val="center"/>
        <w:rPr>
          <w:rFonts w:ascii="楷体_GB2312" w:eastAsia="楷体_GB2312"/>
          <w:color w:val="000000"/>
          <w:sz w:val="30"/>
          <w:szCs w:val="30"/>
        </w:rPr>
      </w:pPr>
      <w:r w:rsidRPr="00214F2C">
        <w:rPr>
          <w:rFonts w:ascii="楷体_GB2312" w:eastAsia="楷体_GB2312" w:hint="eastAsia"/>
          <w:color w:val="000000"/>
          <w:sz w:val="30"/>
          <w:szCs w:val="30"/>
        </w:rPr>
        <w:t>——在平利县第十八届人民代表大会第五次会议上</w:t>
      </w:r>
    </w:p>
    <w:p w:rsidR="00C73357" w:rsidRPr="00214F2C" w:rsidRDefault="00C73357" w:rsidP="00C73357">
      <w:pPr>
        <w:spacing w:line="600" w:lineRule="exact"/>
        <w:jc w:val="center"/>
        <w:rPr>
          <w:rFonts w:ascii="楷体_GB2312" w:eastAsia="楷体_GB2312"/>
          <w:color w:val="000000"/>
          <w:sz w:val="30"/>
          <w:szCs w:val="30"/>
        </w:rPr>
      </w:pPr>
      <w:r w:rsidRPr="00214F2C">
        <w:rPr>
          <w:rFonts w:ascii="楷体_GB2312" w:eastAsia="楷体_GB2312" w:hint="eastAsia"/>
          <w:color w:val="000000"/>
          <w:sz w:val="30"/>
          <w:szCs w:val="30"/>
        </w:rPr>
        <w:t>县委常委、副县长  陈 俊</w:t>
      </w:r>
    </w:p>
    <w:p w:rsidR="00C73357" w:rsidRDefault="00C73357" w:rsidP="00C73357">
      <w:pPr>
        <w:spacing w:line="600" w:lineRule="exact"/>
        <w:jc w:val="center"/>
        <w:rPr>
          <w:rFonts w:ascii="楷体_GB2312" w:eastAsia="楷体_GB2312"/>
          <w:color w:val="000000"/>
          <w:sz w:val="28"/>
          <w:szCs w:val="28"/>
          <w:lang w:val="zh-CN"/>
        </w:rPr>
      </w:pPr>
    </w:p>
    <w:p w:rsidR="00C73357" w:rsidRDefault="00C73357" w:rsidP="00C73357">
      <w:pPr>
        <w:spacing w:line="600" w:lineRule="exact"/>
        <w:rPr>
          <w:rFonts w:ascii="仿宋_GB2312" w:eastAsia="仿宋_GB2312"/>
          <w:bCs/>
          <w:color w:val="000000"/>
          <w:sz w:val="32"/>
          <w:szCs w:val="32"/>
          <w:lang w:val="zh-CN"/>
        </w:rPr>
      </w:pPr>
      <w:r>
        <w:rPr>
          <w:rFonts w:ascii="仿宋_GB2312" w:eastAsia="仿宋_GB2312" w:hint="eastAsia"/>
          <w:bCs/>
          <w:color w:val="000000"/>
          <w:sz w:val="32"/>
          <w:szCs w:val="32"/>
          <w:lang w:val="zh-CN"/>
        </w:rPr>
        <w:t>各位代表：</w:t>
      </w:r>
    </w:p>
    <w:p w:rsidR="00C73357" w:rsidRDefault="00C73357" w:rsidP="00C73357">
      <w:pPr>
        <w:autoSpaceDE w:val="0"/>
        <w:autoSpaceDN w:val="0"/>
        <w:adjustRightInd w:val="0"/>
        <w:spacing w:line="600" w:lineRule="exact"/>
        <w:ind w:firstLineChars="200" w:firstLine="640"/>
        <w:rPr>
          <w:rFonts w:ascii="仿宋_GB2312" w:eastAsia="仿宋_GB2312"/>
          <w:bCs/>
          <w:color w:val="000000"/>
          <w:sz w:val="32"/>
          <w:szCs w:val="32"/>
          <w:lang w:val="zh-CN"/>
        </w:rPr>
      </w:pPr>
      <w:r>
        <w:rPr>
          <w:rFonts w:ascii="仿宋_GB2312" w:eastAsia="仿宋_GB2312" w:hint="eastAsia"/>
          <w:bCs/>
          <w:color w:val="000000"/>
          <w:sz w:val="32"/>
          <w:szCs w:val="32"/>
          <w:lang w:val="zh-CN"/>
        </w:rPr>
        <w:t>现将黄洋河水资源生态保护治理议案的决议落实情况报告如下，请</w:t>
      </w:r>
      <w:proofErr w:type="gramStart"/>
      <w:r>
        <w:rPr>
          <w:rFonts w:ascii="仿宋_GB2312" w:eastAsia="仿宋_GB2312" w:hint="eastAsia"/>
          <w:bCs/>
          <w:color w:val="000000"/>
          <w:sz w:val="32"/>
          <w:szCs w:val="32"/>
          <w:lang w:val="zh-CN"/>
        </w:rPr>
        <w:t>予审</w:t>
      </w:r>
      <w:proofErr w:type="gramEnd"/>
      <w:r>
        <w:rPr>
          <w:rFonts w:ascii="仿宋_GB2312" w:eastAsia="仿宋_GB2312" w:hint="eastAsia"/>
          <w:bCs/>
          <w:color w:val="000000"/>
          <w:sz w:val="32"/>
          <w:szCs w:val="32"/>
          <w:lang w:val="zh-CN"/>
        </w:rPr>
        <w:t>议。</w:t>
      </w:r>
    </w:p>
    <w:p w:rsidR="00C73357" w:rsidRDefault="00C73357" w:rsidP="00C73357">
      <w:pPr>
        <w:autoSpaceDE w:val="0"/>
        <w:autoSpaceDN w:val="0"/>
        <w:adjustRightInd w:val="0"/>
        <w:spacing w:line="600" w:lineRule="exact"/>
        <w:ind w:firstLineChars="200" w:firstLine="640"/>
        <w:rPr>
          <w:rFonts w:ascii="黑体" w:eastAsia="黑体" w:cs="黑体"/>
          <w:color w:val="000000"/>
          <w:kern w:val="0"/>
          <w:sz w:val="32"/>
          <w:szCs w:val="32"/>
        </w:rPr>
      </w:pPr>
      <w:r>
        <w:rPr>
          <w:rFonts w:ascii="黑体" w:eastAsia="黑体" w:cs="黑体" w:hint="eastAsia"/>
          <w:color w:val="000000"/>
          <w:kern w:val="0"/>
          <w:sz w:val="32"/>
          <w:szCs w:val="32"/>
        </w:rPr>
        <w:t>一、总体情况</w:t>
      </w:r>
    </w:p>
    <w:p w:rsidR="00C73357" w:rsidRPr="00EE5EF3" w:rsidRDefault="00C73357" w:rsidP="00C73357">
      <w:pPr>
        <w:autoSpaceDE w:val="0"/>
        <w:autoSpaceDN w:val="0"/>
        <w:adjustRightInd w:val="0"/>
        <w:spacing w:line="600" w:lineRule="exact"/>
        <w:ind w:firstLineChars="200" w:firstLine="640"/>
        <w:rPr>
          <w:rFonts w:ascii="仿宋_GB2312" w:eastAsia="仿宋_GB2312"/>
          <w:bCs/>
          <w:color w:val="000000"/>
          <w:sz w:val="32"/>
          <w:szCs w:val="32"/>
          <w:lang w:val="zh-CN"/>
        </w:rPr>
      </w:pPr>
      <w:r>
        <w:rPr>
          <w:rFonts w:ascii="仿宋_GB2312" w:eastAsia="仿宋_GB2312" w:hint="eastAsia"/>
          <w:bCs/>
          <w:color w:val="000000"/>
          <w:sz w:val="32"/>
          <w:szCs w:val="32"/>
          <w:lang w:val="zh-CN"/>
        </w:rPr>
        <w:t>2018年以来，县政府不断深化“一江清水供京津”和保护黄洋河水资源生态环境重要性认识，认真贯彻落实黄洋河水资源生态保护治理议案决议精神，围绕</w:t>
      </w:r>
      <w:r w:rsidRPr="00EE5EF3">
        <w:rPr>
          <w:rFonts w:ascii="仿宋_GB2312" w:eastAsia="仿宋_GB2312" w:hint="eastAsia"/>
          <w:bCs/>
          <w:color w:val="000000"/>
          <w:sz w:val="32"/>
          <w:szCs w:val="32"/>
          <w:lang w:val="zh-CN"/>
        </w:rPr>
        <w:t>河畅、水清、岸绿、景美的目标</w:t>
      </w:r>
      <w:r>
        <w:rPr>
          <w:rFonts w:ascii="仿宋_GB2312" w:eastAsia="仿宋_GB2312" w:hint="eastAsia"/>
          <w:bCs/>
          <w:color w:val="000000"/>
          <w:sz w:val="32"/>
          <w:szCs w:val="32"/>
          <w:lang w:val="zh-CN"/>
        </w:rPr>
        <w:t>，从组织保障、机制建设、项目投入、执法监管等方面着手，坚持全县上下一盘棋、沿线镇村</w:t>
      </w:r>
      <w:proofErr w:type="gramStart"/>
      <w:r>
        <w:rPr>
          <w:rFonts w:ascii="仿宋_GB2312" w:eastAsia="仿宋_GB2312" w:hint="eastAsia"/>
          <w:bCs/>
          <w:color w:val="000000"/>
          <w:sz w:val="32"/>
          <w:szCs w:val="32"/>
          <w:lang w:val="zh-CN"/>
        </w:rPr>
        <w:t>一</w:t>
      </w:r>
      <w:proofErr w:type="gramEnd"/>
      <w:r>
        <w:rPr>
          <w:rFonts w:ascii="仿宋_GB2312" w:eastAsia="仿宋_GB2312" w:hint="eastAsia"/>
          <w:bCs/>
          <w:color w:val="000000"/>
          <w:sz w:val="32"/>
          <w:szCs w:val="32"/>
          <w:lang w:val="zh-CN"/>
        </w:rPr>
        <w:t>张网，做到系统治理、多方发力、全民参与。两年来，黄洋河水资源生态保护治理</w:t>
      </w:r>
      <w:r w:rsidRPr="00EE5EF3">
        <w:rPr>
          <w:rFonts w:ascii="仿宋_GB2312" w:eastAsia="仿宋_GB2312" w:hint="eastAsia"/>
          <w:bCs/>
          <w:color w:val="000000"/>
          <w:sz w:val="32"/>
          <w:szCs w:val="32"/>
          <w:lang w:val="zh-CN"/>
        </w:rPr>
        <w:t>水平持续提升，</w:t>
      </w:r>
      <w:r w:rsidRPr="00EE5EF3">
        <w:rPr>
          <w:rFonts w:ascii="仿宋_GB2312" w:eastAsia="仿宋_GB2312" w:hint="eastAsia"/>
          <w:bCs/>
          <w:color w:val="000000"/>
          <w:sz w:val="32"/>
          <w:szCs w:val="32"/>
          <w:lang w:val="zh-CN"/>
        </w:rPr>
        <w:lastRenderedPageBreak/>
        <w:t>涉河违法行为明显减少，水生态环境和健康生态得到休养生息，原生态水域岸线逐步恢复，水环境质量稳定向好，水质稳定保持国家Ⅱ类标准以上。</w:t>
      </w:r>
      <w:r>
        <w:rPr>
          <w:rFonts w:ascii="仿宋_GB2312" w:eastAsia="仿宋_GB2312" w:hint="eastAsia"/>
          <w:bCs/>
          <w:color w:val="000000"/>
          <w:sz w:val="32"/>
          <w:szCs w:val="32"/>
          <w:lang w:val="zh-CN"/>
        </w:rPr>
        <w:t>平利县连续两年被市委宣传部、市水利局选定为全市“守望河湖看安康”媒体采访点，受到中省市多家主流媒体集中采访和报道。</w:t>
      </w:r>
    </w:p>
    <w:p w:rsidR="00C73357" w:rsidRDefault="00C73357" w:rsidP="00C73357">
      <w:pPr>
        <w:pStyle w:val="a6"/>
        <w:adjustRightInd w:val="0"/>
        <w:spacing w:line="60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二、主要做法和成效</w:t>
      </w:r>
    </w:p>
    <w:p w:rsidR="00C73357" w:rsidRPr="00F02007" w:rsidRDefault="00C73357" w:rsidP="00C73357">
      <w:pPr>
        <w:autoSpaceDE w:val="0"/>
        <w:autoSpaceDN w:val="0"/>
        <w:adjustRightInd w:val="0"/>
        <w:spacing w:line="600" w:lineRule="exact"/>
        <w:ind w:firstLineChars="200" w:firstLine="643"/>
        <w:rPr>
          <w:rFonts w:ascii="仿宋_GB2312" w:eastAsia="仿宋_GB2312"/>
          <w:bCs/>
          <w:color w:val="000000"/>
          <w:sz w:val="32"/>
          <w:szCs w:val="32"/>
          <w:lang w:val="zh-CN"/>
        </w:rPr>
      </w:pPr>
      <w:r w:rsidRPr="004E128D">
        <w:rPr>
          <w:rFonts w:ascii="楷体_GB2312" w:eastAsia="楷体_GB2312" w:hint="eastAsia"/>
          <w:b/>
          <w:bCs/>
          <w:color w:val="000000"/>
          <w:kern w:val="0"/>
          <w:sz w:val="32"/>
          <w:szCs w:val="32"/>
          <w:lang w:val="zh-CN"/>
        </w:rPr>
        <w:t>1、突出</w:t>
      </w:r>
      <w:r>
        <w:rPr>
          <w:rFonts w:ascii="楷体_GB2312" w:eastAsia="楷体_GB2312" w:hint="eastAsia"/>
          <w:b/>
          <w:bCs/>
          <w:color w:val="000000"/>
          <w:kern w:val="0"/>
          <w:sz w:val="32"/>
          <w:szCs w:val="32"/>
          <w:lang w:val="zh-CN"/>
        </w:rPr>
        <w:t>机制</w:t>
      </w:r>
      <w:r w:rsidRPr="004E128D">
        <w:rPr>
          <w:rFonts w:ascii="楷体_GB2312" w:eastAsia="楷体_GB2312" w:hint="eastAsia"/>
          <w:b/>
          <w:bCs/>
          <w:color w:val="000000"/>
          <w:kern w:val="0"/>
          <w:sz w:val="32"/>
          <w:szCs w:val="32"/>
          <w:lang w:val="zh-CN"/>
        </w:rPr>
        <w:t>落实</w:t>
      </w:r>
      <w:proofErr w:type="gramStart"/>
      <w:r>
        <w:rPr>
          <w:rFonts w:ascii="楷体_GB2312" w:eastAsia="楷体_GB2312" w:hint="eastAsia"/>
          <w:b/>
          <w:bCs/>
          <w:color w:val="000000"/>
          <w:kern w:val="0"/>
          <w:sz w:val="32"/>
          <w:szCs w:val="32"/>
          <w:lang w:val="zh-CN"/>
        </w:rPr>
        <w:t>夯</w:t>
      </w:r>
      <w:proofErr w:type="gramEnd"/>
      <w:r>
        <w:rPr>
          <w:rFonts w:ascii="楷体_GB2312" w:eastAsia="楷体_GB2312" w:hint="eastAsia"/>
          <w:b/>
          <w:bCs/>
          <w:color w:val="000000"/>
          <w:kern w:val="0"/>
          <w:sz w:val="32"/>
          <w:szCs w:val="32"/>
          <w:lang w:val="zh-CN"/>
        </w:rPr>
        <w:t>责任</w:t>
      </w:r>
      <w:r w:rsidRPr="004E128D">
        <w:rPr>
          <w:rFonts w:ascii="楷体_GB2312" w:eastAsia="楷体_GB2312" w:hint="eastAsia"/>
          <w:b/>
          <w:bCs/>
          <w:color w:val="000000"/>
          <w:kern w:val="0"/>
          <w:sz w:val="32"/>
          <w:szCs w:val="32"/>
          <w:lang w:val="zh-CN"/>
        </w:rPr>
        <w:t>。</w:t>
      </w:r>
      <w:r w:rsidRPr="00F02007">
        <w:rPr>
          <w:rFonts w:ascii="仿宋_GB2312" w:eastAsia="仿宋_GB2312" w:hint="eastAsia"/>
          <w:bCs/>
          <w:color w:val="000000"/>
          <w:sz w:val="32"/>
          <w:szCs w:val="32"/>
          <w:lang w:val="zh-CN"/>
        </w:rPr>
        <w:t>近年来，县政府始终把黄洋河水资源生态保护治理作为环境保护工作的重要内容，县长亲自负责，分管县长牵头主抓，洛河镇、大贵镇、老县镇、三阳镇和县水利、公安、生态环境、自然资源、农业农村、林业等单位主要负责人具体落实，</w:t>
      </w:r>
      <w:r>
        <w:rPr>
          <w:rFonts w:ascii="仿宋_GB2312" w:eastAsia="仿宋_GB2312" w:hint="eastAsia"/>
          <w:bCs/>
          <w:color w:val="000000"/>
          <w:sz w:val="32"/>
          <w:szCs w:val="32"/>
          <w:lang w:val="zh-CN"/>
        </w:rPr>
        <w:t>定期会商</w:t>
      </w:r>
      <w:proofErr w:type="gramStart"/>
      <w:r>
        <w:rPr>
          <w:rFonts w:ascii="仿宋_GB2312" w:eastAsia="仿宋_GB2312" w:hint="eastAsia"/>
          <w:bCs/>
          <w:color w:val="000000"/>
          <w:sz w:val="32"/>
          <w:szCs w:val="32"/>
          <w:lang w:val="zh-CN"/>
        </w:rPr>
        <w:t>研</w:t>
      </w:r>
      <w:proofErr w:type="gramEnd"/>
      <w:r>
        <w:rPr>
          <w:rFonts w:ascii="仿宋_GB2312" w:eastAsia="仿宋_GB2312" w:hint="eastAsia"/>
          <w:bCs/>
          <w:color w:val="000000"/>
          <w:sz w:val="32"/>
          <w:szCs w:val="32"/>
          <w:lang w:val="zh-CN"/>
        </w:rPr>
        <w:t>判</w:t>
      </w:r>
      <w:r w:rsidRPr="00F02007">
        <w:rPr>
          <w:rFonts w:ascii="仿宋_GB2312" w:eastAsia="仿宋_GB2312" w:hint="eastAsia"/>
          <w:bCs/>
          <w:color w:val="000000"/>
          <w:sz w:val="32"/>
          <w:szCs w:val="32"/>
          <w:lang w:val="zh-CN"/>
        </w:rPr>
        <w:t>水资源生态保护治理工作，构建了协调联动、监管严格、保护有力的工作格局。进一步健全完善了“河长+警长+督察长+护河员”责任体系，夯实3名县级河长、3名县级警长、6名镇级河长、51名护河员、3名专职</w:t>
      </w:r>
      <w:proofErr w:type="gramStart"/>
      <w:r w:rsidRPr="00F02007">
        <w:rPr>
          <w:rFonts w:ascii="仿宋_GB2312" w:eastAsia="仿宋_GB2312" w:hint="eastAsia"/>
          <w:bCs/>
          <w:color w:val="000000"/>
          <w:sz w:val="32"/>
          <w:szCs w:val="32"/>
          <w:lang w:val="zh-CN"/>
        </w:rPr>
        <w:t>护河员在</w:t>
      </w:r>
      <w:proofErr w:type="gramEnd"/>
      <w:r w:rsidRPr="00F02007">
        <w:rPr>
          <w:rFonts w:ascii="仿宋_GB2312" w:eastAsia="仿宋_GB2312" w:hint="eastAsia"/>
          <w:bCs/>
          <w:color w:val="000000"/>
          <w:sz w:val="32"/>
          <w:szCs w:val="32"/>
          <w:lang w:val="zh-CN"/>
        </w:rPr>
        <w:t>黄洋河水资源生态保护治理工作中的具体责任，同时引导动员沿线群众主动参与保护治理工作，形成了有人抓、人人抓的良好局面。</w:t>
      </w:r>
    </w:p>
    <w:p w:rsidR="00C73357" w:rsidRPr="001A0250" w:rsidRDefault="00C73357" w:rsidP="00C73357">
      <w:pPr>
        <w:autoSpaceDE w:val="0"/>
        <w:autoSpaceDN w:val="0"/>
        <w:adjustRightInd w:val="0"/>
        <w:spacing w:line="600" w:lineRule="exact"/>
        <w:ind w:firstLineChars="200" w:firstLine="643"/>
        <w:rPr>
          <w:rFonts w:ascii="仿宋_GB2312" w:eastAsia="仿宋_GB2312"/>
          <w:bCs/>
          <w:color w:val="000000"/>
          <w:sz w:val="32"/>
          <w:szCs w:val="32"/>
          <w:lang w:val="zh-CN"/>
        </w:rPr>
      </w:pPr>
      <w:r w:rsidRPr="003B375F">
        <w:rPr>
          <w:rFonts w:ascii="楷体_GB2312" w:eastAsia="楷体_GB2312" w:hint="eastAsia"/>
          <w:b/>
          <w:bCs/>
          <w:color w:val="000000"/>
          <w:sz w:val="32"/>
          <w:szCs w:val="32"/>
          <w:lang w:val="zh-CN"/>
        </w:rPr>
        <w:t>2、突出综合整治保水质。</w:t>
      </w:r>
      <w:r w:rsidRPr="00DB0BE4">
        <w:rPr>
          <w:rFonts w:ascii="仿宋_GB2312" w:eastAsia="仿宋_GB2312" w:hint="eastAsia"/>
          <w:bCs/>
          <w:color w:val="000000"/>
          <w:sz w:val="32"/>
          <w:szCs w:val="32"/>
          <w:lang w:val="zh-CN"/>
        </w:rPr>
        <w:t>水质问题是黄洋河水生态环境保护工作成效的“晴雨表”，县政府牢牢抓在手上，加强综合整治</w:t>
      </w:r>
      <w:r>
        <w:rPr>
          <w:rFonts w:ascii="仿宋_GB2312" w:eastAsia="仿宋_GB2312" w:hint="eastAsia"/>
          <w:bCs/>
          <w:color w:val="000000"/>
          <w:sz w:val="32"/>
          <w:szCs w:val="32"/>
          <w:lang w:val="zh-CN"/>
        </w:rPr>
        <w:t>措施落实</w:t>
      </w:r>
      <w:r w:rsidRPr="00DB0BE4">
        <w:rPr>
          <w:rFonts w:ascii="仿宋_GB2312" w:eastAsia="仿宋_GB2312" w:hint="eastAsia"/>
          <w:bCs/>
          <w:color w:val="000000"/>
          <w:sz w:val="32"/>
          <w:szCs w:val="32"/>
          <w:lang w:val="zh-CN"/>
        </w:rPr>
        <w:t>，确保</w:t>
      </w:r>
      <w:r>
        <w:rPr>
          <w:rFonts w:ascii="仿宋_GB2312" w:eastAsia="仿宋_GB2312" w:hint="eastAsia"/>
          <w:bCs/>
          <w:color w:val="000000"/>
          <w:sz w:val="32"/>
          <w:szCs w:val="32"/>
          <w:lang w:val="zh-CN"/>
        </w:rPr>
        <w:t>了黄洋河</w:t>
      </w:r>
      <w:r w:rsidRPr="00DB0BE4">
        <w:rPr>
          <w:rFonts w:ascii="仿宋_GB2312" w:eastAsia="仿宋_GB2312" w:hint="eastAsia"/>
          <w:bCs/>
          <w:color w:val="000000"/>
          <w:sz w:val="32"/>
          <w:szCs w:val="32"/>
          <w:lang w:val="zh-CN"/>
        </w:rPr>
        <w:t>水</w:t>
      </w:r>
      <w:proofErr w:type="gramStart"/>
      <w:r w:rsidRPr="00DB0BE4">
        <w:rPr>
          <w:rFonts w:ascii="仿宋_GB2312" w:eastAsia="仿宋_GB2312" w:hint="eastAsia"/>
          <w:bCs/>
          <w:color w:val="000000"/>
          <w:sz w:val="32"/>
          <w:szCs w:val="32"/>
          <w:lang w:val="zh-CN"/>
        </w:rPr>
        <w:t>质稳定</w:t>
      </w:r>
      <w:proofErr w:type="gramEnd"/>
      <w:r w:rsidRPr="00DB0BE4">
        <w:rPr>
          <w:rFonts w:ascii="仿宋_GB2312" w:eastAsia="仿宋_GB2312" w:hint="eastAsia"/>
          <w:bCs/>
          <w:color w:val="000000"/>
          <w:sz w:val="32"/>
          <w:szCs w:val="32"/>
          <w:lang w:val="zh-CN"/>
        </w:rPr>
        <w:t>达标。统筹考虑生态要素、水资源条件和防洪要求，实施水岸同治工程，先后在</w:t>
      </w:r>
      <w:r>
        <w:rPr>
          <w:rFonts w:ascii="仿宋_GB2312" w:eastAsia="仿宋_GB2312" w:hint="eastAsia"/>
          <w:bCs/>
          <w:color w:val="000000"/>
          <w:sz w:val="32"/>
          <w:szCs w:val="32"/>
          <w:lang w:val="zh-CN"/>
        </w:rPr>
        <w:t>黄洋河流域</w:t>
      </w:r>
      <w:r w:rsidRPr="00D861AE">
        <w:rPr>
          <w:rFonts w:ascii="仿宋_GB2312" w:eastAsia="仿宋_GB2312" w:hint="eastAsia"/>
          <w:bCs/>
          <w:color w:val="000000"/>
          <w:sz w:val="32"/>
          <w:szCs w:val="32"/>
          <w:lang w:val="zh-CN"/>
        </w:rPr>
        <w:t>大贵、洛河、老县、三阳</w:t>
      </w:r>
      <w:r>
        <w:rPr>
          <w:rFonts w:ascii="仿宋_GB2312" w:eastAsia="仿宋_GB2312" w:hint="eastAsia"/>
          <w:bCs/>
          <w:color w:val="000000"/>
          <w:sz w:val="32"/>
          <w:szCs w:val="32"/>
          <w:lang w:val="zh-CN"/>
        </w:rPr>
        <w:t>4个</w:t>
      </w:r>
      <w:r w:rsidRPr="00D861AE">
        <w:rPr>
          <w:rFonts w:ascii="仿宋_GB2312" w:eastAsia="仿宋_GB2312" w:hint="eastAsia"/>
          <w:bCs/>
          <w:color w:val="000000"/>
          <w:sz w:val="32"/>
          <w:szCs w:val="32"/>
          <w:lang w:val="zh-CN"/>
        </w:rPr>
        <w:t>镇</w:t>
      </w:r>
      <w:r>
        <w:rPr>
          <w:rFonts w:ascii="仿宋_GB2312" w:eastAsia="仿宋_GB2312" w:hint="eastAsia"/>
          <w:bCs/>
          <w:color w:val="000000"/>
          <w:sz w:val="32"/>
          <w:szCs w:val="32"/>
          <w:lang w:val="zh-CN"/>
        </w:rPr>
        <w:t>，</w:t>
      </w:r>
      <w:r w:rsidRPr="00D861AE">
        <w:rPr>
          <w:rFonts w:ascii="仿宋_GB2312" w:eastAsia="仿宋_GB2312" w:hint="eastAsia"/>
          <w:bCs/>
          <w:color w:val="000000"/>
          <w:sz w:val="32"/>
          <w:szCs w:val="32"/>
          <w:lang w:val="zh-CN"/>
        </w:rPr>
        <w:t>实施</w:t>
      </w:r>
      <w:r>
        <w:rPr>
          <w:rFonts w:ascii="仿宋_GB2312" w:eastAsia="仿宋_GB2312" w:hint="eastAsia"/>
          <w:bCs/>
          <w:color w:val="000000"/>
          <w:sz w:val="32"/>
          <w:szCs w:val="32"/>
          <w:lang w:val="zh-CN"/>
        </w:rPr>
        <w:t>中小河流治理、土地整治、退耕还林、天然林保护、农业综合开发等</w:t>
      </w:r>
      <w:r w:rsidRPr="00D861AE">
        <w:rPr>
          <w:rFonts w:ascii="仿宋_GB2312" w:eastAsia="仿宋_GB2312" w:hint="eastAsia"/>
          <w:bCs/>
          <w:color w:val="000000"/>
          <w:sz w:val="32"/>
          <w:szCs w:val="32"/>
          <w:lang w:val="zh-CN"/>
        </w:rPr>
        <w:t>项目，</w:t>
      </w:r>
      <w:r>
        <w:rPr>
          <w:rFonts w:ascii="仿宋_GB2312" w:eastAsia="仿宋_GB2312" w:hint="eastAsia"/>
          <w:bCs/>
          <w:color w:val="000000"/>
          <w:sz w:val="32"/>
          <w:szCs w:val="32"/>
          <w:lang w:val="zh-CN"/>
        </w:rPr>
        <w:t>共</w:t>
      </w:r>
      <w:r w:rsidRPr="00D861AE">
        <w:rPr>
          <w:rFonts w:ascii="仿宋_GB2312" w:eastAsia="仿宋_GB2312" w:hint="eastAsia"/>
          <w:bCs/>
          <w:color w:val="000000"/>
          <w:sz w:val="32"/>
          <w:szCs w:val="32"/>
          <w:lang w:val="zh-CN"/>
        </w:rPr>
        <w:t>新修河堤</w:t>
      </w:r>
      <w:r w:rsidRPr="00DB0BE4">
        <w:rPr>
          <w:rFonts w:ascii="仿宋_GB2312" w:eastAsia="仿宋_GB2312" w:hint="eastAsia"/>
          <w:bCs/>
          <w:color w:val="000000"/>
          <w:sz w:val="32"/>
          <w:szCs w:val="32"/>
          <w:lang w:val="zh-CN"/>
        </w:rPr>
        <w:t>19</w:t>
      </w:r>
      <w:r w:rsidRPr="00DB0BE4">
        <w:rPr>
          <w:rFonts w:ascii="仿宋_GB2312" w:eastAsia="仿宋_GB2312" w:hint="eastAsia"/>
          <w:bCs/>
          <w:color w:val="000000"/>
          <w:sz w:val="32"/>
          <w:szCs w:val="32"/>
          <w:lang w:val="zh-CN"/>
        </w:rPr>
        <w:lastRenderedPageBreak/>
        <w:t>公里，有效</w:t>
      </w:r>
      <w:r>
        <w:rPr>
          <w:rFonts w:ascii="仿宋_GB2312" w:eastAsia="仿宋_GB2312" w:hint="eastAsia"/>
          <w:bCs/>
          <w:color w:val="000000"/>
          <w:sz w:val="32"/>
          <w:szCs w:val="32"/>
          <w:lang w:val="zh-CN"/>
        </w:rPr>
        <w:t>防止了</w:t>
      </w:r>
      <w:r w:rsidRPr="00D861AE">
        <w:rPr>
          <w:rFonts w:ascii="仿宋_GB2312" w:eastAsia="仿宋_GB2312" w:hint="eastAsia"/>
          <w:bCs/>
          <w:color w:val="000000"/>
          <w:sz w:val="32"/>
          <w:szCs w:val="32"/>
          <w:lang w:val="zh-CN"/>
        </w:rPr>
        <w:t>水土流失，加强</w:t>
      </w:r>
      <w:r>
        <w:rPr>
          <w:rFonts w:ascii="仿宋_GB2312" w:eastAsia="仿宋_GB2312" w:hint="eastAsia"/>
          <w:bCs/>
          <w:color w:val="000000"/>
          <w:sz w:val="32"/>
          <w:szCs w:val="32"/>
          <w:lang w:val="zh-CN"/>
        </w:rPr>
        <w:t>了</w:t>
      </w:r>
      <w:r w:rsidRPr="00D861AE">
        <w:rPr>
          <w:rFonts w:ascii="仿宋_GB2312" w:eastAsia="仿宋_GB2312" w:hint="eastAsia"/>
          <w:bCs/>
          <w:color w:val="000000"/>
          <w:sz w:val="32"/>
          <w:szCs w:val="32"/>
          <w:lang w:val="zh-CN"/>
        </w:rPr>
        <w:t>水源涵养，推进</w:t>
      </w:r>
      <w:r>
        <w:rPr>
          <w:rFonts w:ascii="仿宋_GB2312" w:eastAsia="仿宋_GB2312" w:hint="eastAsia"/>
          <w:bCs/>
          <w:color w:val="000000"/>
          <w:sz w:val="32"/>
          <w:szCs w:val="32"/>
          <w:lang w:val="zh-CN"/>
        </w:rPr>
        <w:t>了</w:t>
      </w:r>
      <w:r w:rsidRPr="00D861AE">
        <w:rPr>
          <w:rFonts w:ascii="仿宋_GB2312" w:eastAsia="仿宋_GB2312" w:hint="eastAsia"/>
          <w:bCs/>
          <w:color w:val="000000"/>
          <w:sz w:val="32"/>
          <w:szCs w:val="32"/>
          <w:lang w:val="zh-CN"/>
        </w:rPr>
        <w:t>山水林田一体化建设。</w:t>
      </w:r>
      <w:r>
        <w:rPr>
          <w:rFonts w:ascii="仿宋_GB2312" w:eastAsia="仿宋_GB2312" w:hint="eastAsia"/>
          <w:bCs/>
          <w:color w:val="000000"/>
          <w:sz w:val="32"/>
          <w:szCs w:val="32"/>
          <w:lang w:val="zh-CN"/>
        </w:rPr>
        <w:t>坚持开展农村人居环境综合整治，对沿线镇村工业、农业和生活污水从源头加强管控，加速实施</w:t>
      </w:r>
      <w:r w:rsidRPr="001A0250">
        <w:rPr>
          <w:rFonts w:ascii="仿宋_GB2312" w:eastAsia="仿宋_GB2312" w:hint="eastAsia"/>
          <w:bCs/>
          <w:color w:val="000000"/>
          <w:sz w:val="32"/>
          <w:szCs w:val="32"/>
          <w:lang w:val="zh-CN"/>
        </w:rPr>
        <w:t>镇</w:t>
      </w:r>
      <w:r>
        <w:rPr>
          <w:rFonts w:ascii="仿宋_GB2312" w:eastAsia="仿宋_GB2312" w:hint="eastAsia"/>
          <w:bCs/>
          <w:color w:val="000000"/>
          <w:sz w:val="32"/>
          <w:szCs w:val="32"/>
          <w:lang w:val="zh-CN"/>
        </w:rPr>
        <w:t>村和社区</w:t>
      </w:r>
      <w:r w:rsidRPr="001A0250">
        <w:rPr>
          <w:rFonts w:ascii="仿宋_GB2312" w:eastAsia="仿宋_GB2312" w:hint="eastAsia"/>
          <w:bCs/>
          <w:color w:val="000000"/>
          <w:sz w:val="32"/>
          <w:szCs w:val="32"/>
          <w:lang w:val="zh-CN"/>
        </w:rPr>
        <w:t>生活</w:t>
      </w:r>
      <w:proofErr w:type="gramStart"/>
      <w:r w:rsidRPr="001A0250">
        <w:rPr>
          <w:rFonts w:ascii="仿宋_GB2312" w:eastAsia="仿宋_GB2312" w:hint="eastAsia"/>
          <w:bCs/>
          <w:color w:val="000000"/>
          <w:sz w:val="32"/>
          <w:szCs w:val="32"/>
          <w:lang w:val="zh-CN"/>
        </w:rPr>
        <w:t>污</w:t>
      </w:r>
      <w:proofErr w:type="gramEnd"/>
      <w:r w:rsidRPr="001A0250">
        <w:rPr>
          <w:rFonts w:ascii="仿宋_GB2312" w:eastAsia="仿宋_GB2312" w:hint="eastAsia"/>
          <w:bCs/>
          <w:color w:val="000000"/>
          <w:sz w:val="32"/>
          <w:szCs w:val="32"/>
          <w:lang w:val="zh-CN"/>
        </w:rPr>
        <w:t>处理设施及配套管网建设，</w:t>
      </w:r>
      <w:r>
        <w:rPr>
          <w:rFonts w:ascii="仿宋_GB2312" w:eastAsia="仿宋_GB2312" w:hint="eastAsia"/>
          <w:bCs/>
          <w:color w:val="000000"/>
          <w:sz w:val="32"/>
          <w:szCs w:val="32"/>
          <w:lang w:val="zh-CN"/>
        </w:rPr>
        <w:t>基本实现了</w:t>
      </w:r>
      <w:r w:rsidRPr="001A0250">
        <w:rPr>
          <w:rFonts w:ascii="仿宋_GB2312" w:eastAsia="仿宋_GB2312" w:hint="eastAsia"/>
          <w:bCs/>
          <w:color w:val="000000"/>
          <w:sz w:val="32"/>
          <w:szCs w:val="32"/>
          <w:lang w:val="zh-CN"/>
        </w:rPr>
        <w:t>污水</w:t>
      </w:r>
      <w:r>
        <w:rPr>
          <w:rFonts w:ascii="仿宋_GB2312" w:eastAsia="仿宋_GB2312" w:hint="eastAsia"/>
          <w:bCs/>
          <w:color w:val="000000"/>
          <w:sz w:val="32"/>
          <w:szCs w:val="32"/>
          <w:lang w:val="zh-CN"/>
        </w:rPr>
        <w:t>规范处理、</w:t>
      </w:r>
      <w:r w:rsidRPr="001A0250">
        <w:rPr>
          <w:rFonts w:ascii="仿宋_GB2312" w:eastAsia="仿宋_GB2312" w:hint="eastAsia"/>
          <w:bCs/>
          <w:color w:val="000000"/>
          <w:sz w:val="32"/>
          <w:szCs w:val="32"/>
          <w:lang w:val="zh-CN"/>
        </w:rPr>
        <w:t>达标排放。</w:t>
      </w:r>
      <w:r>
        <w:rPr>
          <w:rFonts w:ascii="仿宋_GB2312" w:eastAsia="仿宋_GB2312" w:hint="eastAsia"/>
          <w:bCs/>
          <w:color w:val="000000"/>
          <w:sz w:val="32"/>
          <w:szCs w:val="32"/>
          <w:lang w:val="zh-CN"/>
        </w:rPr>
        <w:t>积极</w:t>
      </w:r>
      <w:r w:rsidRPr="001A0250">
        <w:rPr>
          <w:rFonts w:ascii="仿宋_GB2312" w:eastAsia="仿宋_GB2312" w:hint="eastAsia"/>
          <w:bCs/>
          <w:color w:val="000000"/>
          <w:sz w:val="32"/>
          <w:szCs w:val="32"/>
          <w:lang w:val="zh-CN"/>
        </w:rPr>
        <w:t>推进沿线居民厕所</w:t>
      </w:r>
      <w:r>
        <w:rPr>
          <w:rFonts w:ascii="仿宋_GB2312" w:eastAsia="仿宋_GB2312" w:hint="eastAsia"/>
          <w:bCs/>
          <w:color w:val="000000"/>
          <w:sz w:val="32"/>
          <w:szCs w:val="32"/>
          <w:lang w:val="zh-CN"/>
        </w:rPr>
        <w:t>、</w:t>
      </w:r>
      <w:r w:rsidRPr="001A0250">
        <w:rPr>
          <w:rFonts w:ascii="仿宋_GB2312" w:eastAsia="仿宋_GB2312" w:hint="eastAsia"/>
          <w:bCs/>
          <w:color w:val="000000"/>
          <w:sz w:val="32"/>
          <w:szCs w:val="32"/>
          <w:lang w:val="zh-CN"/>
        </w:rPr>
        <w:t>圈舍改造，</w:t>
      </w:r>
      <w:r>
        <w:rPr>
          <w:rFonts w:ascii="仿宋_GB2312" w:eastAsia="仿宋_GB2312" w:hint="eastAsia"/>
          <w:bCs/>
          <w:color w:val="000000"/>
          <w:sz w:val="32"/>
          <w:szCs w:val="32"/>
          <w:lang w:val="zh-CN"/>
        </w:rPr>
        <w:t>对</w:t>
      </w:r>
      <w:r w:rsidRPr="001A0250">
        <w:rPr>
          <w:rFonts w:ascii="仿宋_GB2312" w:eastAsia="仿宋_GB2312" w:hint="eastAsia"/>
          <w:bCs/>
          <w:color w:val="000000"/>
          <w:sz w:val="32"/>
          <w:szCs w:val="32"/>
          <w:lang w:val="zh-CN"/>
        </w:rPr>
        <w:t>生活垃圾、生活污水、畜禽粪便</w:t>
      </w:r>
      <w:r>
        <w:rPr>
          <w:rFonts w:ascii="仿宋_GB2312" w:eastAsia="仿宋_GB2312" w:hint="eastAsia"/>
          <w:bCs/>
          <w:color w:val="000000"/>
          <w:sz w:val="32"/>
          <w:szCs w:val="32"/>
          <w:lang w:val="zh-CN"/>
        </w:rPr>
        <w:t>进行</w:t>
      </w:r>
      <w:r w:rsidRPr="001A0250">
        <w:rPr>
          <w:rFonts w:ascii="仿宋_GB2312" w:eastAsia="仿宋_GB2312" w:hint="eastAsia"/>
          <w:bCs/>
          <w:color w:val="000000"/>
          <w:sz w:val="32"/>
          <w:szCs w:val="32"/>
          <w:lang w:val="zh-CN"/>
        </w:rPr>
        <w:t>治理</w:t>
      </w:r>
      <w:r>
        <w:rPr>
          <w:rFonts w:ascii="仿宋_GB2312" w:eastAsia="仿宋_GB2312" w:hint="eastAsia"/>
          <w:bCs/>
          <w:color w:val="000000"/>
          <w:sz w:val="32"/>
          <w:szCs w:val="32"/>
          <w:lang w:val="zh-CN"/>
        </w:rPr>
        <w:t>，有效</w:t>
      </w:r>
      <w:r w:rsidRPr="001A0250">
        <w:rPr>
          <w:rFonts w:ascii="仿宋_GB2312" w:eastAsia="仿宋_GB2312" w:hint="eastAsia"/>
          <w:bCs/>
          <w:color w:val="000000"/>
          <w:sz w:val="32"/>
          <w:szCs w:val="32"/>
          <w:lang w:val="zh-CN"/>
        </w:rPr>
        <w:t>改善</w:t>
      </w:r>
      <w:r>
        <w:rPr>
          <w:rFonts w:ascii="仿宋_GB2312" w:eastAsia="仿宋_GB2312" w:hint="eastAsia"/>
          <w:bCs/>
          <w:color w:val="000000"/>
          <w:sz w:val="32"/>
          <w:szCs w:val="32"/>
          <w:lang w:val="zh-CN"/>
        </w:rPr>
        <w:t>了</w:t>
      </w:r>
      <w:r w:rsidRPr="001A0250">
        <w:rPr>
          <w:rFonts w:ascii="仿宋_GB2312" w:eastAsia="仿宋_GB2312" w:hint="eastAsia"/>
          <w:bCs/>
          <w:color w:val="000000"/>
          <w:sz w:val="32"/>
          <w:szCs w:val="32"/>
          <w:lang w:val="zh-CN"/>
        </w:rPr>
        <w:t>黄洋河周边环境</w:t>
      </w:r>
      <w:r>
        <w:rPr>
          <w:rFonts w:ascii="仿宋_GB2312" w:eastAsia="仿宋_GB2312" w:hint="eastAsia"/>
          <w:bCs/>
          <w:color w:val="000000"/>
          <w:sz w:val="32"/>
          <w:szCs w:val="32"/>
          <w:lang w:val="zh-CN"/>
        </w:rPr>
        <w:t>，为水质稳定达标奠定了基础。</w:t>
      </w:r>
    </w:p>
    <w:p w:rsidR="00C73357" w:rsidRDefault="00C73357" w:rsidP="00C73357">
      <w:pPr>
        <w:autoSpaceDE w:val="0"/>
        <w:autoSpaceDN w:val="0"/>
        <w:adjustRightInd w:val="0"/>
        <w:spacing w:line="600" w:lineRule="exact"/>
        <w:ind w:firstLineChars="200" w:firstLine="643"/>
        <w:rPr>
          <w:rFonts w:ascii="仿宋_GB2312" w:eastAsia="仿宋_GB2312"/>
          <w:bCs/>
          <w:color w:val="000000"/>
          <w:sz w:val="32"/>
          <w:szCs w:val="32"/>
          <w:lang w:val="zh-CN"/>
        </w:rPr>
      </w:pPr>
      <w:r w:rsidRPr="006A63BE">
        <w:rPr>
          <w:rFonts w:ascii="楷体_GB2312" w:eastAsia="楷体_GB2312" w:hint="eastAsia"/>
          <w:b/>
          <w:bCs/>
          <w:color w:val="000000"/>
          <w:sz w:val="32"/>
          <w:szCs w:val="32"/>
          <w:lang w:val="zh-CN"/>
        </w:rPr>
        <w:t>3、</w:t>
      </w:r>
      <w:proofErr w:type="gramStart"/>
      <w:r w:rsidRPr="006A63BE">
        <w:rPr>
          <w:rFonts w:ascii="楷体_GB2312" w:eastAsia="楷体_GB2312" w:hint="eastAsia"/>
          <w:b/>
          <w:bCs/>
          <w:color w:val="000000"/>
          <w:sz w:val="32"/>
          <w:szCs w:val="32"/>
          <w:lang w:val="zh-CN"/>
        </w:rPr>
        <w:t>突出四乱</w:t>
      </w:r>
      <w:proofErr w:type="gramEnd"/>
      <w:r w:rsidRPr="006A63BE">
        <w:rPr>
          <w:rFonts w:ascii="楷体_GB2312" w:eastAsia="楷体_GB2312" w:hint="eastAsia"/>
          <w:b/>
          <w:bCs/>
          <w:color w:val="000000"/>
          <w:sz w:val="32"/>
          <w:szCs w:val="32"/>
          <w:lang w:val="zh-CN"/>
        </w:rPr>
        <w:t>整治防破坏。</w:t>
      </w:r>
      <w:r w:rsidRPr="006A63BE">
        <w:rPr>
          <w:rFonts w:ascii="仿宋_GB2312" w:eastAsia="仿宋_GB2312" w:hint="eastAsia"/>
          <w:bCs/>
          <w:color w:val="000000"/>
          <w:sz w:val="32"/>
          <w:szCs w:val="32"/>
          <w:lang w:val="zh-CN"/>
        </w:rPr>
        <w:t>聚焦严管严治，充分发挥“河长+警长+督察长+护河员”机制作用</w:t>
      </w:r>
      <w:r>
        <w:rPr>
          <w:rFonts w:ascii="仿宋_GB2312" w:eastAsia="仿宋_GB2312" w:hint="eastAsia"/>
          <w:bCs/>
          <w:color w:val="000000"/>
          <w:sz w:val="32"/>
          <w:szCs w:val="32"/>
          <w:lang w:val="zh-CN"/>
        </w:rPr>
        <w:t>，有效防止黄洋河水资源遭到人为破坏。落实县河长办牵头，</w:t>
      </w:r>
      <w:r w:rsidRPr="006A63BE">
        <w:rPr>
          <w:rFonts w:ascii="仿宋_GB2312" w:eastAsia="仿宋_GB2312" w:hint="eastAsia"/>
          <w:bCs/>
          <w:color w:val="000000"/>
          <w:sz w:val="32"/>
          <w:szCs w:val="32"/>
          <w:lang w:val="zh-CN"/>
        </w:rPr>
        <w:t>组织水利、公安、检察、环保、国土等部门</w:t>
      </w:r>
      <w:r>
        <w:rPr>
          <w:rFonts w:ascii="仿宋_GB2312" w:eastAsia="仿宋_GB2312" w:hint="eastAsia"/>
          <w:bCs/>
          <w:color w:val="000000"/>
          <w:sz w:val="32"/>
          <w:szCs w:val="32"/>
          <w:lang w:val="zh-CN"/>
        </w:rPr>
        <w:t>力量，</w:t>
      </w:r>
      <w:r w:rsidRPr="006A63BE">
        <w:rPr>
          <w:rFonts w:ascii="仿宋_GB2312" w:eastAsia="仿宋_GB2312" w:hint="eastAsia"/>
          <w:bCs/>
          <w:color w:val="000000"/>
          <w:sz w:val="32"/>
          <w:szCs w:val="32"/>
          <w:lang w:val="zh-CN"/>
        </w:rPr>
        <w:t>集中开展</w:t>
      </w:r>
      <w:r>
        <w:rPr>
          <w:rFonts w:ascii="仿宋_GB2312" w:eastAsia="仿宋_GB2312" w:hint="eastAsia"/>
          <w:bCs/>
          <w:color w:val="000000"/>
          <w:sz w:val="32"/>
          <w:szCs w:val="32"/>
          <w:lang w:val="zh-CN"/>
        </w:rPr>
        <w:t>了</w:t>
      </w:r>
      <w:r w:rsidRPr="006A63BE">
        <w:rPr>
          <w:rFonts w:ascii="仿宋_GB2312" w:eastAsia="仿宋_GB2312" w:hint="eastAsia"/>
          <w:bCs/>
          <w:color w:val="000000"/>
          <w:sz w:val="32"/>
          <w:szCs w:val="32"/>
          <w:lang w:val="zh-CN"/>
        </w:rPr>
        <w:t>河湖“清四乱”（乱占、乱采、乱堆、乱建）和“携手清四乱</w:t>
      </w:r>
      <w:r>
        <w:rPr>
          <w:rFonts w:ascii="仿宋_GB2312" w:eastAsia="仿宋_GB2312" w:hint="eastAsia"/>
          <w:bCs/>
          <w:color w:val="000000"/>
          <w:sz w:val="32"/>
          <w:szCs w:val="32"/>
          <w:lang w:val="zh-CN"/>
        </w:rPr>
        <w:t>·</w:t>
      </w:r>
      <w:r w:rsidRPr="006A63BE">
        <w:rPr>
          <w:rFonts w:ascii="仿宋_GB2312" w:eastAsia="仿宋_GB2312" w:hint="eastAsia"/>
          <w:bCs/>
          <w:color w:val="000000"/>
          <w:sz w:val="32"/>
          <w:szCs w:val="32"/>
          <w:lang w:val="zh-CN"/>
        </w:rPr>
        <w:t>共护母亲河”专项行动，</w:t>
      </w:r>
      <w:r>
        <w:rPr>
          <w:rFonts w:ascii="仿宋_GB2312" w:eastAsia="仿宋_GB2312" w:hint="eastAsia"/>
          <w:bCs/>
          <w:color w:val="000000"/>
          <w:sz w:val="32"/>
          <w:szCs w:val="32"/>
          <w:lang w:val="zh-CN"/>
        </w:rPr>
        <w:t>开展了河道采砂、电鱼毒鱼、重点污染源等专项执法检查，</w:t>
      </w:r>
      <w:r w:rsidRPr="006A63BE">
        <w:rPr>
          <w:rFonts w:ascii="仿宋_GB2312" w:eastAsia="仿宋_GB2312" w:hint="eastAsia"/>
          <w:bCs/>
          <w:color w:val="000000"/>
          <w:sz w:val="32"/>
          <w:szCs w:val="32"/>
          <w:lang w:val="zh-CN"/>
        </w:rPr>
        <w:t>严厉查处无证非法采砂、电鱼网鱼和企业对环境破坏的违法行为</w:t>
      </w:r>
      <w:r>
        <w:rPr>
          <w:rFonts w:ascii="仿宋_GB2312" w:eastAsia="仿宋_GB2312" w:hint="eastAsia"/>
          <w:bCs/>
          <w:color w:val="000000"/>
          <w:sz w:val="32"/>
          <w:szCs w:val="32"/>
          <w:lang w:val="zh-CN"/>
        </w:rPr>
        <w:t>，做到了</w:t>
      </w:r>
      <w:r w:rsidRPr="006A63BE">
        <w:rPr>
          <w:rFonts w:ascii="仿宋_GB2312" w:eastAsia="仿宋_GB2312" w:hint="eastAsia"/>
          <w:bCs/>
          <w:color w:val="000000"/>
          <w:sz w:val="32"/>
          <w:szCs w:val="32"/>
          <w:lang w:val="zh-CN"/>
        </w:rPr>
        <w:t>黄洋河</w:t>
      </w:r>
      <w:r>
        <w:rPr>
          <w:rFonts w:ascii="仿宋_GB2312" w:eastAsia="仿宋_GB2312" w:hint="eastAsia"/>
          <w:bCs/>
          <w:color w:val="000000"/>
          <w:sz w:val="32"/>
          <w:szCs w:val="32"/>
          <w:lang w:val="zh-CN"/>
        </w:rPr>
        <w:t>流域</w:t>
      </w:r>
      <w:r w:rsidRPr="006A63BE">
        <w:rPr>
          <w:rFonts w:ascii="仿宋_GB2312" w:eastAsia="仿宋_GB2312" w:hint="eastAsia"/>
          <w:bCs/>
          <w:color w:val="000000"/>
          <w:sz w:val="32"/>
          <w:szCs w:val="32"/>
          <w:lang w:val="zh-CN"/>
        </w:rPr>
        <w:t>执法监管常态化</w:t>
      </w:r>
      <w:r>
        <w:rPr>
          <w:rFonts w:ascii="仿宋_GB2312" w:eastAsia="仿宋_GB2312" w:hint="eastAsia"/>
          <w:bCs/>
          <w:color w:val="000000"/>
          <w:sz w:val="32"/>
          <w:szCs w:val="32"/>
          <w:lang w:val="zh-CN"/>
        </w:rPr>
        <w:t>。</w:t>
      </w:r>
      <w:r w:rsidRPr="006A63BE">
        <w:rPr>
          <w:rFonts w:ascii="仿宋_GB2312" w:eastAsia="仿宋_GB2312" w:hint="eastAsia"/>
          <w:bCs/>
          <w:color w:val="000000"/>
          <w:sz w:val="32"/>
          <w:szCs w:val="32"/>
          <w:lang w:val="zh-CN"/>
        </w:rPr>
        <w:t>两年来，</w:t>
      </w:r>
      <w:r>
        <w:rPr>
          <w:rFonts w:ascii="仿宋_GB2312" w:eastAsia="仿宋_GB2312" w:hint="eastAsia"/>
          <w:bCs/>
          <w:color w:val="000000"/>
          <w:sz w:val="32"/>
          <w:szCs w:val="32"/>
          <w:lang w:val="zh-CN"/>
        </w:rPr>
        <w:t>共</w:t>
      </w:r>
      <w:r w:rsidRPr="006A63BE">
        <w:rPr>
          <w:rFonts w:ascii="仿宋_GB2312" w:eastAsia="仿宋_GB2312" w:hint="eastAsia"/>
          <w:bCs/>
          <w:color w:val="000000"/>
          <w:sz w:val="32"/>
          <w:szCs w:val="32"/>
          <w:lang w:val="zh-CN"/>
        </w:rPr>
        <w:t>查处涉河违法案件10起，严厉打击</w:t>
      </w:r>
      <w:r>
        <w:rPr>
          <w:rFonts w:ascii="仿宋_GB2312" w:eastAsia="仿宋_GB2312" w:hint="eastAsia"/>
          <w:bCs/>
          <w:color w:val="000000"/>
          <w:sz w:val="32"/>
          <w:szCs w:val="32"/>
          <w:lang w:val="zh-CN"/>
        </w:rPr>
        <w:t>了破坏河湖</w:t>
      </w:r>
      <w:r w:rsidRPr="006A63BE">
        <w:rPr>
          <w:rFonts w:ascii="仿宋_GB2312" w:eastAsia="仿宋_GB2312" w:hint="eastAsia"/>
          <w:bCs/>
          <w:color w:val="000000"/>
          <w:sz w:val="32"/>
          <w:szCs w:val="32"/>
          <w:lang w:val="zh-CN"/>
        </w:rPr>
        <w:t>生态违法犯罪行为</w:t>
      </w:r>
      <w:r>
        <w:rPr>
          <w:rFonts w:ascii="仿宋_GB2312" w:eastAsia="仿宋_GB2312" w:hint="eastAsia"/>
          <w:bCs/>
          <w:color w:val="000000"/>
          <w:sz w:val="32"/>
          <w:szCs w:val="32"/>
          <w:lang w:val="zh-CN"/>
        </w:rPr>
        <w:t>，促进了共建共治。</w:t>
      </w:r>
    </w:p>
    <w:p w:rsidR="00C73357" w:rsidRDefault="00C73357" w:rsidP="00C73357">
      <w:pPr>
        <w:autoSpaceDE w:val="0"/>
        <w:autoSpaceDN w:val="0"/>
        <w:adjustRightInd w:val="0"/>
        <w:spacing w:line="600" w:lineRule="exact"/>
        <w:ind w:firstLineChars="200" w:firstLine="643"/>
        <w:rPr>
          <w:rFonts w:ascii="仿宋_GB2312" w:eastAsia="仿宋_GB2312"/>
          <w:bCs/>
          <w:color w:val="000000"/>
          <w:sz w:val="32"/>
          <w:szCs w:val="32"/>
          <w:lang w:val="zh-CN"/>
        </w:rPr>
      </w:pPr>
      <w:r w:rsidRPr="009B35BD">
        <w:rPr>
          <w:rFonts w:ascii="楷体_GB2312" w:eastAsia="楷体_GB2312" w:hint="eastAsia"/>
          <w:b/>
          <w:bCs/>
          <w:color w:val="000000"/>
          <w:sz w:val="32"/>
          <w:szCs w:val="32"/>
          <w:lang w:val="zh-CN"/>
        </w:rPr>
        <w:t>4、突出问题整改抓提升。</w:t>
      </w:r>
      <w:r w:rsidRPr="009B35BD">
        <w:rPr>
          <w:rFonts w:ascii="仿宋_GB2312" w:eastAsia="仿宋_GB2312" w:hint="eastAsia"/>
          <w:bCs/>
          <w:color w:val="000000"/>
          <w:sz w:val="32"/>
          <w:szCs w:val="32"/>
          <w:lang w:val="zh-CN"/>
        </w:rPr>
        <w:t>黄洋河水资源生态保护治理工作量大面广，</w:t>
      </w:r>
      <w:r>
        <w:rPr>
          <w:rFonts w:ascii="仿宋_GB2312" w:eastAsia="仿宋_GB2312" w:hint="eastAsia"/>
          <w:bCs/>
          <w:color w:val="000000"/>
          <w:sz w:val="32"/>
          <w:szCs w:val="32"/>
          <w:lang w:val="zh-CN"/>
        </w:rPr>
        <w:t>我们始终坚持问题导向，把常态排查问题、及时整改问题作为推进保护治理工作的有效手段。采取“天眼”系统监控和实地执法检查相结合的方式，对黄洋河流域实行全天候、多角度监控，既严防了破坏行为，也监测了突出问题。两年来，累计排查</w:t>
      </w:r>
      <w:r w:rsidRPr="004A1EE4">
        <w:rPr>
          <w:rFonts w:ascii="仿宋_GB2312" w:eastAsia="仿宋_GB2312" w:hint="eastAsia"/>
          <w:bCs/>
          <w:color w:val="000000"/>
          <w:sz w:val="32"/>
          <w:szCs w:val="32"/>
          <w:lang w:val="zh-CN"/>
        </w:rPr>
        <w:t>黄洋河流域沿线超标排放、违法排污和矿山植被破坏、水土</w:t>
      </w:r>
      <w:r w:rsidRPr="004A1EE4">
        <w:rPr>
          <w:rFonts w:ascii="仿宋_GB2312" w:eastAsia="仿宋_GB2312" w:hint="eastAsia"/>
          <w:bCs/>
          <w:color w:val="000000"/>
          <w:sz w:val="32"/>
          <w:szCs w:val="32"/>
          <w:lang w:val="zh-CN"/>
        </w:rPr>
        <w:lastRenderedPageBreak/>
        <w:t>保持措施不到位等问题</w:t>
      </w:r>
      <w:r>
        <w:rPr>
          <w:rFonts w:ascii="仿宋_GB2312" w:eastAsia="仿宋_GB2312" w:hint="eastAsia"/>
          <w:bCs/>
          <w:color w:val="000000"/>
          <w:sz w:val="32"/>
          <w:szCs w:val="32"/>
          <w:lang w:val="zh-CN"/>
        </w:rPr>
        <w:t>90个，按照河湖长制“五个清单”</w:t>
      </w:r>
      <w:r w:rsidRPr="004A1EE4">
        <w:rPr>
          <w:rFonts w:ascii="仿宋_GB2312" w:eastAsia="仿宋_GB2312" w:hint="eastAsia"/>
          <w:bCs/>
          <w:color w:val="000000"/>
          <w:sz w:val="32"/>
          <w:szCs w:val="32"/>
          <w:lang w:val="zh-CN"/>
        </w:rPr>
        <w:t>(问题清单、目标清单、任务清单、措施清单、责任清单)</w:t>
      </w:r>
      <w:r>
        <w:rPr>
          <w:rFonts w:ascii="仿宋_GB2312" w:eastAsia="仿宋_GB2312" w:hint="eastAsia"/>
          <w:bCs/>
          <w:color w:val="000000"/>
          <w:sz w:val="32"/>
          <w:szCs w:val="32"/>
          <w:lang w:val="zh-CN"/>
        </w:rPr>
        <w:t>管理模式，建立问题台帐，落实整改责任，逐项验收销号，现已全部整改到位，实现了</w:t>
      </w:r>
      <w:r w:rsidRPr="009B35BD">
        <w:rPr>
          <w:rFonts w:ascii="仿宋_GB2312" w:eastAsia="仿宋_GB2312" w:hint="eastAsia"/>
          <w:bCs/>
          <w:color w:val="000000"/>
          <w:sz w:val="32"/>
          <w:szCs w:val="32"/>
          <w:lang w:val="zh-CN"/>
        </w:rPr>
        <w:t>黄洋河水资源生态保护治理</w:t>
      </w:r>
      <w:r>
        <w:rPr>
          <w:rFonts w:ascii="仿宋_GB2312" w:eastAsia="仿宋_GB2312" w:hint="eastAsia"/>
          <w:bCs/>
          <w:color w:val="000000"/>
          <w:sz w:val="32"/>
          <w:szCs w:val="32"/>
          <w:lang w:val="zh-CN"/>
        </w:rPr>
        <w:t>工作</w:t>
      </w:r>
      <w:r w:rsidRPr="004A1EE4">
        <w:rPr>
          <w:rFonts w:ascii="仿宋_GB2312" w:eastAsia="仿宋_GB2312" w:hint="eastAsia"/>
          <w:bCs/>
          <w:color w:val="000000"/>
          <w:sz w:val="32"/>
          <w:szCs w:val="32"/>
          <w:lang w:val="zh-CN"/>
        </w:rPr>
        <w:t>底数清、问题明、措施实、</w:t>
      </w:r>
      <w:r>
        <w:rPr>
          <w:rFonts w:ascii="仿宋_GB2312" w:eastAsia="仿宋_GB2312" w:hint="eastAsia"/>
          <w:bCs/>
          <w:color w:val="000000"/>
          <w:sz w:val="32"/>
          <w:szCs w:val="32"/>
          <w:lang w:val="zh-CN"/>
        </w:rPr>
        <w:t>成效好的目标要求。</w:t>
      </w:r>
    </w:p>
    <w:p w:rsidR="00C73357" w:rsidRPr="00A83A2C" w:rsidRDefault="00C73357" w:rsidP="00C73357">
      <w:pPr>
        <w:autoSpaceDE w:val="0"/>
        <w:autoSpaceDN w:val="0"/>
        <w:adjustRightInd w:val="0"/>
        <w:spacing w:line="600" w:lineRule="exact"/>
        <w:ind w:firstLineChars="200" w:firstLine="640"/>
        <w:rPr>
          <w:rFonts w:ascii="黑体" w:eastAsia="黑体" w:hAnsi="黑体"/>
          <w:bCs/>
          <w:color w:val="000000"/>
          <w:sz w:val="32"/>
          <w:szCs w:val="32"/>
          <w:lang w:val="zh-CN"/>
        </w:rPr>
      </w:pPr>
      <w:r w:rsidRPr="00A83A2C">
        <w:rPr>
          <w:rFonts w:ascii="黑体" w:eastAsia="黑体" w:hAnsi="黑体" w:hint="eastAsia"/>
          <w:bCs/>
          <w:color w:val="000000"/>
          <w:sz w:val="32"/>
          <w:szCs w:val="32"/>
          <w:lang w:val="zh-CN"/>
        </w:rPr>
        <w:t>三、下一步工作打算</w:t>
      </w:r>
    </w:p>
    <w:p w:rsidR="00C73357" w:rsidRPr="005C5A67" w:rsidRDefault="00C73357" w:rsidP="00C73357">
      <w:pPr>
        <w:spacing w:line="600" w:lineRule="exact"/>
        <w:ind w:firstLineChars="200" w:firstLine="640"/>
        <w:rPr>
          <w:rFonts w:ascii="仿宋_GB2312" w:eastAsia="仿宋_GB2312" w:hAnsi="仿宋_GB2312" w:cs="仿宋_GB2312"/>
          <w:sz w:val="32"/>
          <w:szCs w:val="32"/>
        </w:rPr>
      </w:pPr>
      <w:r>
        <w:rPr>
          <w:rFonts w:ascii="仿宋_GB2312" w:eastAsia="仿宋_GB2312" w:hint="eastAsia"/>
          <w:bCs/>
          <w:color w:val="000000"/>
          <w:sz w:val="32"/>
          <w:szCs w:val="32"/>
          <w:lang w:val="zh-CN"/>
        </w:rPr>
        <w:t>下一步，县政府将认真</w:t>
      </w:r>
      <w:r w:rsidRPr="00FA7C1D">
        <w:rPr>
          <w:rFonts w:ascii="仿宋_GB2312" w:eastAsia="仿宋_GB2312" w:hint="eastAsia"/>
          <w:bCs/>
          <w:color w:val="000000"/>
          <w:sz w:val="32"/>
          <w:szCs w:val="32"/>
          <w:lang w:val="zh-CN"/>
        </w:rPr>
        <w:t>学习贯彻习近平总书记</w:t>
      </w:r>
      <w:proofErr w:type="gramStart"/>
      <w:r w:rsidRPr="00FA7C1D">
        <w:rPr>
          <w:rFonts w:ascii="仿宋_GB2312" w:eastAsia="仿宋_GB2312" w:hint="eastAsia"/>
          <w:bCs/>
          <w:color w:val="000000"/>
          <w:sz w:val="32"/>
          <w:szCs w:val="32"/>
          <w:lang w:val="zh-CN"/>
        </w:rPr>
        <w:t>来陕来平考察</w:t>
      </w:r>
      <w:proofErr w:type="gramEnd"/>
      <w:r w:rsidRPr="00FA7C1D">
        <w:rPr>
          <w:rFonts w:ascii="仿宋_GB2312" w:eastAsia="仿宋_GB2312" w:hint="eastAsia"/>
          <w:bCs/>
          <w:color w:val="000000"/>
          <w:sz w:val="32"/>
          <w:szCs w:val="32"/>
          <w:lang w:val="zh-CN"/>
        </w:rPr>
        <w:t>重要讲话重要指示</w:t>
      </w:r>
      <w:r>
        <w:rPr>
          <w:rFonts w:ascii="仿宋_GB2312" w:eastAsia="仿宋_GB2312" w:hint="eastAsia"/>
          <w:bCs/>
          <w:color w:val="000000"/>
          <w:sz w:val="32"/>
          <w:szCs w:val="32"/>
          <w:lang w:val="zh-CN"/>
        </w:rPr>
        <w:t>精神，把黄洋河水资源生态保护治理工作向纵深推进，确保</w:t>
      </w:r>
      <w:r w:rsidRPr="00FA7C1D">
        <w:rPr>
          <w:rFonts w:ascii="仿宋_GB2312" w:eastAsia="仿宋_GB2312" w:hint="eastAsia"/>
          <w:bCs/>
          <w:color w:val="000000"/>
          <w:sz w:val="32"/>
          <w:szCs w:val="32"/>
          <w:lang w:val="zh-CN"/>
        </w:rPr>
        <w:t>黄洋河</w:t>
      </w:r>
      <w:r>
        <w:rPr>
          <w:rFonts w:ascii="仿宋_GB2312" w:eastAsia="仿宋_GB2312" w:hint="eastAsia"/>
          <w:bCs/>
          <w:color w:val="000000"/>
          <w:sz w:val="32"/>
          <w:szCs w:val="32"/>
          <w:lang w:val="zh-CN"/>
        </w:rPr>
        <w:t>高</w:t>
      </w:r>
      <w:proofErr w:type="gramStart"/>
      <w:r>
        <w:rPr>
          <w:rFonts w:ascii="仿宋_GB2312" w:eastAsia="仿宋_GB2312" w:hint="eastAsia"/>
          <w:bCs/>
          <w:color w:val="000000"/>
          <w:sz w:val="32"/>
          <w:szCs w:val="32"/>
          <w:lang w:val="zh-CN"/>
        </w:rPr>
        <w:t>标实现</w:t>
      </w:r>
      <w:r w:rsidRPr="00FA7C1D">
        <w:rPr>
          <w:rFonts w:ascii="仿宋_GB2312" w:eastAsia="仿宋_GB2312" w:hint="eastAsia"/>
          <w:bCs/>
          <w:color w:val="000000"/>
          <w:sz w:val="32"/>
          <w:szCs w:val="32"/>
          <w:lang w:val="zh-CN"/>
        </w:rPr>
        <w:t>河</w:t>
      </w:r>
      <w:proofErr w:type="gramEnd"/>
      <w:r w:rsidRPr="00FA7C1D">
        <w:rPr>
          <w:rFonts w:ascii="仿宋_GB2312" w:eastAsia="仿宋_GB2312" w:hint="eastAsia"/>
          <w:bCs/>
          <w:color w:val="000000"/>
          <w:sz w:val="32"/>
          <w:szCs w:val="32"/>
          <w:lang w:val="zh-CN"/>
        </w:rPr>
        <w:t>畅、水清、岸绿、景美目标。</w:t>
      </w:r>
      <w:r w:rsidRPr="008E7B9E">
        <w:rPr>
          <w:rFonts w:ascii="楷体_GB2312" w:eastAsia="楷体_GB2312" w:hint="eastAsia"/>
          <w:b/>
          <w:bCs/>
          <w:color w:val="000000"/>
          <w:sz w:val="32"/>
          <w:szCs w:val="32"/>
          <w:lang w:val="zh-CN"/>
        </w:rPr>
        <w:t>一要抓实守水尽责。</w:t>
      </w:r>
      <w:r w:rsidRPr="008E7B9E">
        <w:rPr>
          <w:rFonts w:ascii="仿宋_GB2312" w:eastAsia="仿宋_GB2312" w:hint="eastAsia"/>
          <w:bCs/>
          <w:color w:val="000000"/>
          <w:sz w:val="32"/>
          <w:szCs w:val="32"/>
          <w:lang w:val="zh-CN"/>
        </w:rPr>
        <w:t>继续深化河长</w:t>
      </w:r>
      <w:proofErr w:type="gramStart"/>
      <w:r w:rsidRPr="008E7B9E">
        <w:rPr>
          <w:rFonts w:ascii="仿宋_GB2312" w:eastAsia="仿宋_GB2312" w:hint="eastAsia"/>
          <w:bCs/>
          <w:color w:val="000000"/>
          <w:sz w:val="32"/>
          <w:szCs w:val="32"/>
          <w:lang w:val="zh-CN"/>
        </w:rPr>
        <w:t>制责任</w:t>
      </w:r>
      <w:proofErr w:type="gramEnd"/>
      <w:r w:rsidRPr="008E7B9E">
        <w:rPr>
          <w:rFonts w:ascii="仿宋_GB2312" w:eastAsia="仿宋_GB2312" w:hint="eastAsia"/>
          <w:bCs/>
          <w:color w:val="000000"/>
          <w:sz w:val="32"/>
          <w:szCs w:val="32"/>
          <w:lang w:val="zh-CN"/>
        </w:rPr>
        <w:t>体系，以联动履责、追</w:t>
      </w:r>
      <w:proofErr w:type="gramStart"/>
      <w:r w:rsidRPr="008E7B9E">
        <w:rPr>
          <w:rFonts w:ascii="仿宋_GB2312" w:eastAsia="仿宋_GB2312" w:hint="eastAsia"/>
          <w:bCs/>
          <w:color w:val="000000"/>
          <w:sz w:val="32"/>
          <w:szCs w:val="32"/>
          <w:lang w:val="zh-CN"/>
        </w:rPr>
        <w:t>责问责倒逼</w:t>
      </w:r>
      <w:proofErr w:type="gramEnd"/>
      <w:r>
        <w:rPr>
          <w:rFonts w:ascii="仿宋_GB2312" w:eastAsia="仿宋_GB2312" w:hint="eastAsia"/>
          <w:bCs/>
          <w:color w:val="000000"/>
          <w:sz w:val="32"/>
          <w:szCs w:val="32"/>
          <w:lang w:val="zh-CN"/>
        </w:rPr>
        <w:t>生态</w:t>
      </w:r>
      <w:r w:rsidRPr="008E7B9E">
        <w:rPr>
          <w:rFonts w:ascii="仿宋_GB2312" w:eastAsia="仿宋_GB2312" w:hint="eastAsia"/>
          <w:bCs/>
          <w:color w:val="000000"/>
          <w:sz w:val="32"/>
          <w:szCs w:val="32"/>
          <w:lang w:val="zh-CN"/>
        </w:rPr>
        <w:t>工作落实，形成一级抓一级、层层抓落实的工作格局，真正做到守河有责、守河担责、守河尽责。</w:t>
      </w:r>
      <w:r w:rsidRPr="008E7B9E">
        <w:rPr>
          <w:rFonts w:ascii="楷体_GB2312" w:eastAsia="楷体_GB2312" w:hint="eastAsia"/>
          <w:b/>
          <w:bCs/>
          <w:color w:val="000000"/>
          <w:sz w:val="32"/>
          <w:szCs w:val="32"/>
          <w:lang w:val="zh-CN"/>
        </w:rPr>
        <w:t>二要抓好示范创建。</w:t>
      </w:r>
      <w:r w:rsidRPr="008E7B9E">
        <w:rPr>
          <w:rFonts w:ascii="仿宋_GB2312" w:eastAsia="仿宋_GB2312" w:hint="eastAsia"/>
          <w:bCs/>
          <w:color w:val="000000"/>
          <w:sz w:val="32"/>
          <w:szCs w:val="32"/>
          <w:lang w:val="zh-CN"/>
        </w:rPr>
        <w:t>结合乡村振兴，推进“两场”建设，着力提升水资源生态保护治理水平，努力将黄洋河打造为市级示范河流，</w:t>
      </w:r>
      <w:r>
        <w:rPr>
          <w:rFonts w:ascii="仿宋_GB2312" w:eastAsia="仿宋_GB2312" w:hint="eastAsia"/>
          <w:bCs/>
          <w:color w:val="000000"/>
          <w:sz w:val="32"/>
          <w:szCs w:val="32"/>
          <w:lang w:val="zh-CN"/>
        </w:rPr>
        <w:t>沿线</w:t>
      </w:r>
      <w:r w:rsidRPr="008E7B9E">
        <w:rPr>
          <w:rFonts w:ascii="仿宋_GB2312" w:eastAsia="仿宋_GB2312" w:hint="eastAsia"/>
          <w:bCs/>
          <w:color w:val="000000"/>
          <w:sz w:val="32"/>
          <w:szCs w:val="32"/>
          <w:lang w:val="zh-CN"/>
        </w:rPr>
        <w:t>镇</w:t>
      </w:r>
      <w:r>
        <w:rPr>
          <w:rFonts w:ascii="仿宋_GB2312" w:eastAsia="仿宋_GB2312" w:hint="eastAsia"/>
          <w:bCs/>
          <w:color w:val="000000"/>
          <w:sz w:val="32"/>
          <w:szCs w:val="32"/>
          <w:lang w:val="zh-CN"/>
        </w:rPr>
        <w:t>村</w:t>
      </w:r>
      <w:r w:rsidRPr="008E7B9E">
        <w:rPr>
          <w:rFonts w:ascii="仿宋_GB2312" w:eastAsia="仿宋_GB2312" w:hint="eastAsia"/>
          <w:bCs/>
          <w:color w:val="000000"/>
          <w:sz w:val="32"/>
          <w:szCs w:val="32"/>
          <w:lang w:val="zh-CN"/>
        </w:rPr>
        <w:t>积极创建河长制示范镇村</w:t>
      </w:r>
      <w:r>
        <w:rPr>
          <w:rFonts w:ascii="仿宋_GB2312" w:eastAsia="仿宋_GB2312" w:hint="eastAsia"/>
          <w:bCs/>
          <w:color w:val="000000"/>
          <w:sz w:val="32"/>
          <w:szCs w:val="32"/>
          <w:lang w:val="zh-CN"/>
        </w:rPr>
        <w:t>。</w:t>
      </w:r>
      <w:r w:rsidRPr="008E7B9E">
        <w:rPr>
          <w:rFonts w:ascii="楷体_GB2312" w:eastAsia="楷体_GB2312" w:hint="eastAsia"/>
          <w:b/>
          <w:bCs/>
          <w:color w:val="000000"/>
          <w:sz w:val="32"/>
          <w:szCs w:val="32"/>
          <w:lang w:val="zh-CN"/>
        </w:rPr>
        <w:t>三要抓严监测管控。</w:t>
      </w:r>
      <w:r w:rsidRPr="008E7B9E">
        <w:rPr>
          <w:rFonts w:ascii="仿宋_GB2312" w:eastAsia="仿宋_GB2312" w:hint="eastAsia"/>
          <w:bCs/>
          <w:color w:val="000000"/>
          <w:sz w:val="32"/>
          <w:szCs w:val="32"/>
          <w:lang w:val="zh-CN"/>
        </w:rPr>
        <w:t>全力推进数字河道、</w:t>
      </w:r>
      <w:proofErr w:type="gramStart"/>
      <w:r w:rsidRPr="008E7B9E">
        <w:rPr>
          <w:rFonts w:ascii="仿宋_GB2312" w:eastAsia="仿宋_GB2312" w:hint="eastAsia"/>
          <w:bCs/>
          <w:color w:val="000000"/>
          <w:sz w:val="32"/>
          <w:szCs w:val="32"/>
          <w:lang w:val="zh-CN"/>
        </w:rPr>
        <w:t>智慧河</w:t>
      </w:r>
      <w:proofErr w:type="gramEnd"/>
      <w:r w:rsidRPr="008E7B9E">
        <w:rPr>
          <w:rFonts w:ascii="仿宋_GB2312" w:eastAsia="仿宋_GB2312" w:hint="eastAsia"/>
          <w:bCs/>
          <w:color w:val="000000"/>
          <w:sz w:val="32"/>
          <w:szCs w:val="32"/>
          <w:lang w:val="zh-CN"/>
        </w:rPr>
        <w:t>长建设</w:t>
      </w:r>
      <w:r>
        <w:rPr>
          <w:rFonts w:ascii="仿宋_GB2312" w:eastAsia="仿宋_GB2312" w:hint="eastAsia"/>
          <w:bCs/>
          <w:color w:val="000000"/>
          <w:sz w:val="32"/>
          <w:szCs w:val="32"/>
          <w:lang w:val="zh-CN"/>
        </w:rPr>
        <w:t>，以</w:t>
      </w:r>
      <w:r w:rsidRPr="008E7B9E">
        <w:rPr>
          <w:rFonts w:ascii="仿宋_GB2312" w:eastAsia="仿宋_GB2312" w:hint="eastAsia"/>
          <w:bCs/>
          <w:color w:val="000000"/>
          <w:sz w:val="32"/>
          <w:szCs w:val="32"/>
          <w:lang w:val="zh-CN"/>
        </w:rPr>
        <w:t>科学监测网络</w:t>
      </w:r>
      <w:r>
        <w:rPr>
          <w:rFonts w:ascii="仿宋_GB2312" w:eastAsia="仿宋_GB2312" w:hint="eastAsia"/>
          <w:bCs/>
          <w:color w:val="000000"/>
          <w:sz w:val="32"/>
          <w:szCs w:val="32"/>
          <w:lang w:val="zh-CN"/>
        </w:rPr>
        <w:t>确保</w:t>
      </w:r>
      <w:r w:rsidRPr="008E7B9E">
        <w:rPr>
          <w:rFonts w:ascii="仿宋_GB2312" w:eastAsia="仿宋_GB2312" w:hint="eastAsia"/>
          <w:bCs/>
          <w:color w:val="000000"/>
          <w:sz w:val="32"/>
          <w:szCs w:val="32"/>
          <w:lang w:val="zh-CN"/>
        </w:rPr>
        <w:t>问题早发现</w:t>
      </w:r>
      <w:r>
        <w:rPr>
          <w:rFonts w:ascii="仿宋_GB2312" w:eastAsia="仿宋_GB2312" w:hint="eastAsia"/>
          <w:bCs/>
          <w:color w:val="000000"/>
          <w:sz w:val="32"/>
          <w:szCs w:val="32"/>
          <w:lang w:val="zh-CN"/>
        </w:rPr>
        <w:t>、</w:t>
      </w:r>
      <w:r w:rsidRPr="008E7B9E">
        <w:rPr>
          <w:rFonts w:ascii="仿宋_GB2312" w:eastAsia="仿宋_GB2312" w:hint="eastAsia"/>
          <w:bCs/>
          <w:color w:val="000000"/>
          <w:sz w:val="32"/>
          <w:szCs w:val="32"/>
          <w:lang w:val="zh-CN"/>
        </w:rPr>
        <w:t>早处理、早报告。</w:t>
      </w:r>
      <w:r>
        <w:rPr>
          <w:rFonts w:ascii="仿宋_GB2312" w:eastAsia="仿宋_GB2312" w:hAnsi="仿宋_GB2312" w:cs="仿宋_GB2312" w:hint="eastAsia"/>
          <w:sz w:val="32"/>
          <w:szCs w:val="32"/>
        </w:rPr>
        <w:t>加强</w:t>
      </w:r>
      <w:proofErr w:type="gramStart"/>
      <w:r>
        <w:rPr>
          <w:rFonts w:ascii="仿宋_GB2312" w:eastAsia="仿宋_GB2312" w:hAnsi="仿宋_GB2312" w:cs="仿宋_GB2312" w:hint="eastAsia"/>
          <w:sz w:val="32"/>
          <w:szCs w:val="32"/>
        </w:rPr>
        <w:t>巡河护河</w:t>
      </w:r>
      <w:proofErr w:type="gramEnd"/>
      <w:r>
        <w:rPr>
          <w:rFonts w:ascii="仿宋_GB2312" w:eastAsia="仿宋_GB2312" w:hAnsi="仿宋_GB2312" w:cs="仿宋_GB2312" w:hint="eastAsia"/>
          <w:sz w:val="32"/>
          <w:szCs w:val="32"/>
        </w:rPr>
        <w:t>常态监管和依法治水管水，对涉河违法行为露头就打、严查快处，坚决遏制。</w:t>
      </w:r>
      <w:r w:rsidRPr="00343B90">
        <w:rPr>
          <w:rFonts w:ascii="楷体_GB2312" w:eastAsia="楷体_GB2312" w:hint="eastAsia"/>
          <w:b/>
          <w:bCs/>
          <w:color w:val="000000"/>
          <w:sz w:val="32"/>
          <w:szCs w:val="32"/>
          <w:lang w:val="zh-CN"/>
        </w:rPr>
        <w:t>四要抓</w:t>
      </w:r>
      <w:proofErr w:type="gramStart"/>
      <w:r w:rsidRPr="00343B90">
        <w:rPr>
          <w:rFonts w:ascii="楷体_GB2312" w:eastAsia="楷体_GB2312" w:hint="eastAsia"/>
          <w:b/>
          <w:bCs/>
          <w:color w:val="000000"/>
          <w:sz w:val="32"/>
          <w:szCs w:val="32"/>
          <w:lang w:val="zh-CN"/>
        </w:rPr>
        <w:t>活宣传</w:t>
      </w:r>
      <w:proofErr w:type="gramEnd"/>
      <w:r w:rsidRPr="00343B90">
        <w:rPr>
          <w:rFonts w:ascii="楷体_GB2312" w:eastAsia="楷体_GB2312" w:hint="eastAsia"/>
          <w:b/>
          <w:bCs/>
          <w:color w:val="000000"/>
          <w:sz w:val="32"/>
          <w:szCs w:val="32"/>
          <w:lang w:val="zh-CN"/>
        </w:rPr>
        <w:t>引导。</w:t>
      </w:r>
      <w:r>
        <w:rPr>
          <w:rFonts w:ascii="仿宋_GB2312" w:eastAsia="仿宋_GB2312" w:hAnsi="仿宋_GB2312" w:cs="仿宋_GB2312" w:hint="eastAsia"/>
          <w:sz w:val="32"/>
          <w:szCs w:val="32"/>
        </w:rPr>
        <w:t>灵活形式加强水资源保护治理宣传教育，动员引导社会力量参与，组建志愿护河队伍，形成全民爱水、治水、护水合力。</w:t>
      </w:r>
    </w:p>
    <w:p w:rsidR="00C73357" w:rsidRDefault="00C73357" w:rsidP="008851E7">
      <w:pPr>
        <w:spacing w:line="600" w:lineRule="exact"/>
        <w:ind w:firstLineChars="200" w:firstLine="640"/>
        <w:jc w:val="left"/>
        <w:rPr>
          <w:rFonts w:ascii="仿宋_GB2312" w:eastAsia="仿宋_GB2312" w:hAnsi="仿宋_GB2312" w:cs="仿宋_GB2312" w:hint="eastAsia"/>
          <w:color w:val="000000"/>
          <w:kern w:val="0"/>
          <w:sz w:val="32"/>
          <w:szCs w:val="32"/>
        </w:rPr>
      </w:pPr>
    </w:p>
    <w:p w:rsidR="00ED0B48" w:rsidRPr="00C73357" w:rsidRDefault="00ED0B48" w:rsidP="008851E7">
      <w:pPr>
        <w:spacing w:line="600" w:lineRule="exact"/>
        <w:ind w:firstLineChars="200" w:firstLine="640"/>
        <w:jc w:val="left"/>
        <w:rPr>
          <w:rFonts w:ascii="仿宋_GB2312" w:eastAsia="仿宋_GB2312" w:hAnsi="仿宋_GB2312" w:cs="仿宋_GB2312"/>
          <w:color w:val="000000"/>
          <w:kern w:val="0"/>
          <w:sz w:val="32"/>
          <w:szCs w:val="32"/>
        </w:rPr>
      </w:pPr>
    </w:p>
    <w:p w:rsidR="00C045D9" w:rsidRDefault="00C045D9" w:rsidP="008851E7">
      <w:pPr>
        <w:pStyle w:val="3"/>
        <w:spacing w:after="0" w:line="600" w:lineRule="exact"/>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lastRenderedPageBreak/>
        <w:t>平利县人民政府</w:t>
      </w:r>
    </w:p>
    <w:p w:rsidR="00C045D9" w:rsidRDefault="00C045D9" w:rsidP="008851E7">
      <w:pPr>
        <w:pStyle w:val="3"/>
        <w:spacing w:after="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8"/>
          <w:szCs w:val="48"/>
        </w:rPr>
        <w:t>关于第十八届人大四次会议代表建议、批评和意见办理情况的报告</w:t>
      </w:r>
    </w:p>
    <w:p w:rsidR="00C045D9" w:rsidRPr="00C045D9" w:rsidRDefault="00C045D9" w:rsidP="008851E7">
      <w:pPr>
        <w:pStyle w:val="3"/>
        <w:spacing w:after="0" w:line="600" w:lineRule="exact"/>
        <w:jc w:val="center"/>
        <w:rPr>
          <w:rFonts w:ascii="楷体" w:eastAsia="楷体" w:hAnsi="楷体" w:cs="楷体"/>
          <w:bCs/>
          <w:sz w:val="28"/>
          <w:szCs w:val="28"/>
        </w:rPr>
      </w:pPr>
      <w:r>
        <w:rPr>
          <w:rFonts w:ascii="楷体" w:eastAsia="楷体" w:hAnsi="楷体" w:cs="楷体" w:hint="eastAsia"/>
          <w:bCs/>
          <w:sz w:val="28"/>
          <w:szCs w:val="28"/>
        </w:rPr>
        <w:t>--</w:t>
      </w:r>
      <w:r w:rsidRPr="00C045D9">
        <w:rPr>
          <w:rFonts w:ascii="楷体" w:eastAsia="楷体" w:hAnsi="楷体" w:cs="楷体" w:hint="eastAsia"/>
          <w:bCs/>
          <w:sz w:val="28"/>
          <w:szCs w:val="28"/>
        </w:rPr>
        <w:t>-2020年6月3日在平利县第十八届人民代表大会第五次会议上</w:t>
      </w:r>
    </w:p>
    <w:p w:rsidR="00C045D9" w:rsidRPr="00C045D9" w:rsidRDefault="00C045D9" w:rsidP="008851E7">
      <w:pPr>
        <w:spacing w:line="600" w:lineRule="exact"/>
        <w:jc w:val="center"/>
        <w:rPr>
          <w:rFonts w:ascii="楷体" w:eastAsia="楷体" w:hAnsi="楷体" w:cs="楷体"/>
          <w:bCs/>
          <w:sz w:val="28"/>
          <w:szCs w:val="28"/>
        </w:rPr>
      </w:pPr>
      <w:r w:rsidRPr="00C045D9">
        <w:rPr>
          <w:rFonts w:ascii="楷体" w:eastAsia="楷体" w:hAnsi="楷体" w:cs="楷体" w:hint="eastAsia"/>
          <w:bCs/>
          <w:sz w:val="28"/>
          <w:szCs w:val="28"/>
        </w:rPr>
        <w:t>县委常委、常务副县长  周锦政</w:t>
      </w:r>
    </w:p>
    <w:p w:rsidR="00C045D9" w:rsidRDefault="00C045D9" w:rsidP="008851E7">
      <w:pPr>
        <w:spacing w:line="600" w:lineRule="exact"/>
        <w:rPr>
          <w:rFonts w:ascii="仿宋_GB2312" w:eastAsia="仿宋_GB2312"/>
          <w:sz w:val="32"/>
          <w:szCs w:val="32"/>
        </w:rPr>
      </w:pPr>
    </w:p>
    <w:p w:rsidR="00C045D9" w:rsidRDefault="00C045D9" w:rsidP="008851E7">
      <w:pPr>
        <w:spacing w:line="600" w:lineRule="exact"/>
        <w:rPr>
          <w:rFonts w:ascii="仿宋_GB2312" w:eastAsia="仿宋_GB2312"/>
          <w:sz w:val="32"/>
          <w:szCs w:val="32"/>
        </w:rPr>
      </w:pPr>
      <w:r>
        <w:rPr>
          <w:rFonts w:ascii="仿宋_GB2312" w:eastAsia="仿宋_GB2312" w:hint="eastAsia"/>
          <w:sz w:val="32"/>
          <w:szCs w:val="32"/>
        </w:rPr>
        <w:t>各位代表：</w:t>
      </w:r>
    </w:p>
    <w:p w:rsidR="00C045D9" w:rsidRDefault="00C045D9" w:rsidP="008851E7">
      <w:pPr>
        <w:spacing w:line="600" w:lineRule="exact"/>
        <w:ind w:firstLineChars="200" w:firstLine="640"/>
        <w:rPr>
          <w:rFonts w:ascii="仿宋_GB2312" w:eastAsia="仿宋_GB2312"/>
          <w:sz w:val="32"/>
          <w:szCs w:val="32"/>
        </w:rPr>
      </w:pPr>
      <w:r>
        <w:rPr>
          <w:rFonts w:ascii="仿宋_GB2312" w:eastAsia="仿宋_GB2312" w:hint="eastAsia"/>
          <w:sz w:val="32"/>
          <w:szCs w:val="32"/>
        </w:rPr>
        <w:t>受县长陈伦富委托，现将平利县第十八届人大四次会议代表建议、批评和意见办理情况报告如下，请</w:t>
      </w:r>
      <w:proofErr w:type="gramStart"/>
      <w:r>
        <w:rPr>
          <w:rFonts w:ascii="仿宋_GB2312" w:eastAsia="仿宋_GB2312" w:hint="eastAsia"/>
          <w:sz w:val="32"/>
          <w:szCs w:val="32"/>
        </w:rPr>
        <w:t>予审</w:t>
      </w:r>
      <w:proofErr w:type="gramEnd"/>
      <w:r>
        <w:rPr>
          <w:rFonts w:ascii="仿宋_GB2312" w:eastAsia="仿宋_GB2312" w:hint="eastAsia"/>
          <w:sz w:val="32"/>
          <w:szCs w:val="32"/>
        </w:rPr>
        <w:t>议。</w:t>
      </w:r>
    </w:p>
    <w:p w:rsidR="00C045D9" w:rsidRDefault="00C045D9" w:rsidP="008851E7">
      <w:pPr>
        <w:pStyle w:val="a6"/>
        <w:widowControl/>
        <w:spacing w:line="600" w:lineRule="exact"/>
        <w:ind w:firstLineChars="200" w:firstLine="640"/>
        <w:jc w:val="both"/>
        <w:rPr>
          <w:rFonts w:ascii="仿宋_GB2312" w:eastAsia="仿宋_GB2312"/>
          <w:sz w:val="32"/>
          <w:szCs w:val="32"/>
        </w:rPr>
      </w:pPr>
      <w:r>
        <w:rPr>
          <w:rFonts w:ascii="仿宋_GB2312" w:eastAsia="仿宋_GB2312" w:hint="eastAsia"/>
          <w:sz w:val="32"/>
          <w:szCs w:val="32"/>
        </w:rPr>
        <w:t>县十八届人大四次会议期间，各位代表聚焦脱贫攻坚、交通运输、城市管理、民生保障、产业发展、生态环保等各个方面，积极建言献策，提出了许多富有针对性和建设性的建议意见。县政府收到建议后，高度重视，及时交办督促，各承办单位结合实际积极办理，取得了较好的办理成效，有力地促进了政府各项工作。</w:t>
      </w:r>
    </w:p>
    <w:p w:rsidR="00C045D9" w:rsidRDefault="00C045D9" w:rsidP="008851E7">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一、办理的具体情况</w:t>
      </w:r>
    </w:p>
    <w:p w:rsidR="00C045D9" w:rsidRDefault="00C045D9" w:rsidP="008851E7">
      <w:pPr>
        <w:pStyle w:val="3"/>
        <w:spacing w:after="0" w:line="600" w:lineRule="exact"/>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    1、建议所提问题已经解决或得到基本解决的有45件，占总数的62.5%。</w:t>
      </w:r>
      <w:r>
        <w:rPr>
          <w:rFonts w:ascii="仿宋_GB2312" w:eastAsia="仿宋_GB2312" w:hAnsi="仿宋_GB2312" w:cs="仿宋_GB2312" w:hint="eastAsia"/>
          <w:sz w:val="32"/>
          <w:szCs w:val="32"/>
        </w:rPr>
        <w:t>如“关于开通平利县老县镇至汉滨区县河镇公交线路的建议”，在县交通局、老县镇的共同努力下，2019年9月底实现了老县镇与</w:t>
      </w:r>
      <w:proofErr w:type="gramStart"/>
      <w:r>
        <w:rPr>
          <w:rFonts w:ascii="仿宋_GB2312" w:eastAsia="仿宋_GB2312" w:hAnsi="仿宋_GB2312" w:cs="仿宋_GB2312" w:hint="eastAsia"/>
          <w:sz w:val="32"/>
          <w:szCs w:val="32"/>
        </w:rPr>
        <w:t>汉滨区县河</w:t>
      </w:r>
      <w:proofErr w:type="gramEnd"/>
      <w:r>
        <w:rPr>
          <w:rFonts w:ascii="仿宋_GB2312" w:eastAsia="仿宋_GB2312" w:hAnsi="仿宋_GB2312" w:cs="仿宋_GB2312" w:hint="eastAsia"/>
          <w:sz w:val="32"/>
          <w:szCs w:val="32"/>
        </w:rPr>
        <w:t>镇公交车无缝对接，极大的方便了沿线群众出行；“关于修建原308省道城关二小操场外路段人行道的建议”，县公路段领取任务后，积极开展勘查设计建设，9月</w:t>
      </w:r>
      <w:r>
        <w:rPr>
          <w:rFonts w:ascii="仿宋_GB2312" w:eastAsia="仿宋_GB2312" w:hAnsi="仿宋_GB2312" w:cs="仿宋_GB2312" w:hint="eastAsia"/>
          <w:sz w:val="32"/>
          <w:szCs w:val="32"/>
        </w:rPr>
        <w:lastRenderedPageBreak/>
        <w:t>底建成投用。“关于解决食品安全监管问题的建议”，</w:t>
      </w:r>
      <w:proofErr w:type="gramStart"/>
      <w:r>
        <w:rPr>
          <w:rFonts w:ascii="仿宋_GB2312" w:eastAsia="仿宋_GB2312" w:hAnsi="仿宋_GB2312" w:cs="仿宋_GB2312" w:hint="eastAsia"/>
          <w:sz w:val="32"/>
          <w:szCs w:val="32"/>
        </w:rPr>
        <w:t>市监局</w:t>
      </w:r>
      <w:proofErr w:type="gramEnd"/>
      <w:r>
        <w:rPr>
          <w:rFonts w:ascii="仿宋_GB2312" w:eastAsia="仿宋_GB2312" w:hAnsi="仿宋_GB2312" w:cs="仿宋_GB2312" w:hint="eastAsia"/>
          <w:sz w:val="32"/>
          <w:szCs w:val="32"/>
        </w:rPr>
        <w:t>积极采纳建议意见，深入开展了食品安全法规宣传教育，强化了镇</w:t>
      </w:r>
      <w:proofErr w:type="gramStart"/>
      <w:r>
        <w:rPr>
          <w:rFonts w:ascii="仿宋_GB2312" w:eastAsia="仿宋_GB2312" w:hAnsi="仿宋_GB2312" w:cs="仿宋_GB2312" w:hint="eastAsia"/>
          <w:sz w:val="32"/>
          <w:szCs w:val="32"/>
        </w:rPr>
        <w:t>村食品</w:t>
      </w:r>
      <w:proofErr w:type="gramEnd"/>
      <w:r>
        <w:rPr>
          <w:rFonts w:ascii="仿宋_GB2312" w:eastAsia="仿宋_GB2312" w:hAnsi="仿宋_GB2312" w:cs="仿宋_GB2312" w:hint="eastAsia"/>
          <w:sz w:val="32"/>
          <w:szCs w:val="32"/>
        </w:rPr>
        <w:t>安全监管队伍建设，建立健全了食品网格化监管，聘请了村级食品安全协管员，加大了食品监督抽检，开展食品安全专项整治11次，查处食品药品违法案件76件。“关于加大社区工厂扶持力度的建议”，县</w:t>
      </w:r>
      <w:proofErr w:type="gramStart"/>
      <w:r>
        <w:rPr>
          <w:rFonts w:ascii="仿宋_GB2312" w:eastAsia="仿宋_GB2312" w:hAnsi="仿宋_GB2312" w:cs="仿宋_GB2312" w:hint="eastAsia"/>
          <w:sz w:val="32"/>
          <w:szCs w:val="32"/>
        </w:rPr>
        <w:t>人社局</w:t>
      </w:r>
      <w:proofErr w:type="gramEnd"/>
      <w:r>
        <w:rPr>
          <w:rFonts w:ascii="仿宋_GB2312" w:eastAsia="仿宋_GB2312" w:hAnsi="仿宋_GB2312" w:cs="仿宋_GB2312" w:hint="eastAsia"/>
          <w:sz w:val="32"/>
          <w:szCs w:val="32"/>
        </w:rPr>
        <w:t>（社区工厂办）牵头办理，提请县委、县政府办公室制定印发了《平利县2019年新社区工厂暨毛绒玩具文创产业发展工作方案》，明确了扶持新社区工厂发展政策，争取到苏</w:t>
      </w:r>
      <w:proofErr w:type="gramStart"/>
      <w:r>
        <w:rPr>
          <w:rFonts w:ascii="仿宋_GB2312" w:eastAsia="仿宋_GB2312" w:hAnsi="仿宋_GB2312" w:cs="仿宋_GB2312" w:hint="eastAsia"/>
          <w:sz w:val="32"/>
          <w:szCs w:val="32"/>
        </w:rPr>
        <w:t>陕扶贫</w:t>
      </w:r>
      <w:proofErr w:type="gramEnd"/>
      <w:r>
        <w:rPr>
          <w:rFonts w:ascii="仿宋_GB2312" w:eastAsia="仿宋_GB2312" w:hAnsi="仿宋_GB2312" w:cs="仿宋_GB2312" w:hint="eastAsia"/>
          <w:sz w:val="32"/>
          <w:szCs w:val="32"/>
        </w:rPr>
        <w:t>项目资金750万元，县财政预算200万元，用于新社区标准化厂房建设，全年发展新社区工厂14家。</w:t>
      </w:r>
    </w:p>
    <w:p w:rsidR="00C045D9" w:rsidRDefault="00C045D9" w:rsidP="008851E7">
      <w:pPr>
        <w:pStyle w:val="3"/>
        <w:spacing w:after="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2、建议所提问题列入计划正在解决和逐步解决的有20件，占总数的27.78%。</w:t>
      </w:r>
      <w:r>
        <w:rPr>
          <w:rFonts w:ascii="仿宋_GB2312" w:eastAsia="仿宋_GB2312" w:hAnsi="仿宋_GB2312" w:cs="仿宋_GB2312" w:hint="eastAsia"/>
          <w:sz w:val="32"/>
          <w:szCs w:val="32"/>
        </w:rPr>
        <w:t>如“关于确保垃圾填埋场、污水处理厂经费保障的建议”、“关于解决八仙镇垃圾填埋场后续配套资金的建议”中提出的经费问题，已向上申报了城镇“两场（厂）”政府债券资金，目前正在对接和争取；“关于加强城市管理的建议”、“关于解决县城停车难问题的建议”，县政府分管领导多次召开办公会议进行研究，目前正在推进之中，但还需进一步加大推进力度。“关于提升改造大广路的建议”、“关于提等改造徐锦路的建议”，县交通局均列入了2020年建设规划，待项目下达后立即实施。“关于增设三阳镇梁坝、九里村移动基站的建议”，平利移动公司通过与铁塔公司协调争取，已将两处移动基站建设纳入项目库。</w:t>
      </w:r>
    </w:p>
    <w:p w:rsidR="00C045D9" w:rsidRDefault="00C045D9" w:rsidP="008851E7">
      <w:pPr>
        <w:spacing w:line="60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bCs/>
          <w:sz w:val="32"/>
          <w:szCs w:val="32"/>
        </w:rPr>
        <w:t>3、建议所提问题因政策法规和其它客观条件限制暂不能解</w:t>
      </w:r>
      <w:r>
        <w:rPr>
          <w:rFonts w:ascii="楷体_GB2312" w:eastAsia="楷体_GB2312" w:hAnsi="楷体_GB2312" w:cs="楷体_GB2312" w:hint="eastAsia"/>
          <w:b/>
          <w:bCs/>
          <w:sz w:val="32"/>
          <w:szCs w:val="32"/>
        </w:rPr>
        <w:lastRenderedPageBreak/>
        <w:t>决的有7件，占承办总数的9.72%。</w:t>
      </w:r>
      <w:r>
        <w:rPr>
          <w:rFonts w:ascii="仿宋_GB2312" w:eastAsia="仿宋_GB2312" w:hAnsi="仿宋_GB2312" w:cs="仿宋_GB2312" w:hint="eastAsia"/>
          <w:sz w:val="32"/>
          <w:szCs w:val="32"/>
        </w:rPr>
        <w:t>如“关于基层医疗卫生专业技术人员高级职称晋升实行评聘分开的建议”，专业技术人员高级职称晋升和聘用政策由省</w:t>
      </w:r>
      <w:proofErr w:type="gramStart"/>
      <w:r>
        <w:rPr>
          <w:rFonts w:ascii="仿宋_GB2312" w:eastAsia="仿宋_GB2312" w:hAnsi="仿宋_GB2312" w:cs="仿宋_GB2312" w:hint="eastAsia"/>
          <w:sz w:val="32"/>
          <w:szCs w:val="32"/>
        </w:rPr>
        <w:t>人社厅</w:t>
      </w:r>
      <w:proofErr w:type="gramEnd"/>
      <w:r>
        <w:rPr>
          <w:rFonts w:ascii="仿宋_GB2312" w:eastAsia="仿宋_GB2312" w:hAnsi="仿宋_GB2312" w:cs="仿宋_GB2312" w:hint="eastAsia"/>
          <w:sz w:val="32"/>
          <w:szCs w:val="32"/>
        </w:rPr>
        <w:t>制定、县级实施，代表建议评聘分开，县级层面暂无法实施。“关于改进教师编制管理的建议”，按照国务院人员编制只减不增的要求，代表建议增加教师编制的意见暂无法落实。对部分县级层面无法解决的代表建议，承办部门已通过相关渠道向省市主管部门反映。</w:t>
      </w:r>
    </w:p>
    <w:p w:rsidR="00C045D9" w:rsidRDefault="00C045D9" w:rsidP="008851E7">
      <w:pPr>
        <w:snapToGrid w:val="0"/>
        <w:spacing w:line="600" w:lineRule="exact"/>
        <w:ind w:firstLineChars="200" w:firstLine="640"/>
        <w:rPr>
          <w:rFonts w:ascii="仿宋_GB2312" w:eastAsia="黑体"/>
          <w:sz w:val="32"/>
          <w:szCs w:val="32"/>
        </w:rPr>
      </w:pPr>
      <w:r>
        <w:rPr>
          <w:rFonts w:ascii="黑体" w:eastAsia="黑体" w:hAnsi="黑体" w:hint="eastAsia"/>
          <w:sz w:val="32"/>
          <w:szCs w:val="32"/>
        </w:rPr>
        <w:t>二、</w:t>
      </w:r>
      <w:r>
        <w:rPr>
          <w:rFonts w:ascii="黑体" w:eastAsia="黑体" w:hint="eastAsia"/>
          <w:sz w:val="32"/>
          <w:szCs w:val="32"/>
        </w:rPr>
        <w:t>主要措施</w:t>
      </w:r>
    </w:p>
    <w:p w:rsidR="00C045D9" w:rsidRDefault="00C045D9" w:rsidP="008851E7">
      <w:pPr>
        <w:spacing w:line="600" w:lineRule="exact"/>
        <w:ind w:firstLineChars="200" w:firstLine="643"/>
        <w:rPr>
          <w:rFonts w:ascii="仿宋_GB2312" w:eastAsia="仿宋_GB2312" w:hAnsi="宋体" w:cs="仿宋_GB2312"/>
          <w:sz w:val="32"/>
          <w:szCs w:val="32"/>
        </w:rPr>
      </w:pPr>
      <w:r>
        <w:rPr>
          <w:rFonts w:ascii="楷体" w:eastAsia="楷体" w:hAnsi="楷体" w:cs="楷体" w:hint="eastAsia"/>
          <w:b/>
          <w:bCs/>
          <w:sz w:val="32"/>
          <w:szCs w:val="32"/>
        </w:rPr>
        <w:t>（一）讲政治，做到“三个到位”。</w:t>
      </w:r>
      <w:r>
        <w:rPr>
          <w:rFonts w:ascii="仿宋_GB2312" w:eastAsia="仿宋_GB2312" w:hAnsi="宋体" w:cs="仿宋_GB2312"/>
          <w:b/>
          <w:bCs/>
          <w:sz w:val="32"/>
          <w:szCs w:val="32"/>
        </w:rPr>
        <w:t>一是认识到位。</w:t>
      </w:r>
      <w:r>
        <w:rPr>
          <w:rFonts w:ascii="仿宋_GB2312" w:eastAsia="仿宋_GB2312" w:hAnsi="宋体" w:cs="仿宋_GB2312"/>
          <w:sz w:val="32"/>
          <w:szCs w:val="32"/>
        </w:rPr>
        <w:t>坚持将办理代表建议作为一项严肃的政治任务</w:t>
      </w:r>
      <w:r>
        <w:rPr>
          <w:rFonts w:ascii="仿宋_GB2312" w:eastAsia="仿宋_GB2312" w:hAnsi="宋体" w:cs="仿宋_GB2312" w:hint="eastAsia"/>
          <w:sz w:val="32"/>
          <w:szCs w:val="32"/>
        </w:rPr>
        <w:t>和法定职责</w:t>
      </w:r>
      <w:r>
        <w:rPr>
          <w:rFonts w:ascii="仿宋_GB2312" w:eastAsia="仿宋_GB2312" w:hAnsi="宋体" w:cs="仿宋_GB2312"/>
          <w:sz w:val="32"/>
          <w:szCs w:val="32"/>
        </w:rPr>
        <w:t>，强认识、明方向、严落实，</w:t>
      </w:r>
      <w:r>
        <w:rPr>
          <w:rFonts w:ascii="仿宋_GB2312" w:eastAsia="仿宋_GB2312" w:hAnsi="宋体" w:cs="仿宋_GB2312" w:hint="eastAsia"/>
          <w:sz w:val="32"/>
          <w:szCs w:val="32"/>
        </w:rPr>
        <w:t>形成了</w:t>
      </w:r>
      <w:r>
        <w:rPr>
          <w:rFonts w:ascii="仿宋_GB2312" w:eastAsia="仿宋_GB2312" w:hAnsi="宋体" w:cs="仿宋_GB2312"/>
          <w:sz w:val="32"/>
          <w:szCs w:val="32"/>
        </w:rPr>
        <w:t>主动办理、优先落实的共识。</w:t>
      </w:r>
      <w:r>
        <w:rPr>
          <w:rFonts w:ascii="仿宋_GB2312" w:eastAsia="仿宋_GB2312" w:hAnsi="宋体" w:cs="仿宋_GB2312"/>
          <w:b/>
          <w:bCs/>
          <w:sz w:val="32"/>
          <w:szCs w:val="32"/>
        </w:rPr>
        <w:t>二是</w:t>
      </w:r>
      <w:r>
        <w:rPr>
          <w:rFonts w:ascii="仿宋_GB2312" w:eastAsia="仿宋_GB2312" w:hAnsi="宋体" w:cs="仿宋_GB2312" w:hint="eastAsia"/>
          <w:b/>
          <w:bCs/>
          <w:sz w:val="32"/>
          <w:szCs w:val="32"/>
        </w:rPr>
        <w:t>交办</w:t>
      </w:r>
      <w:r>
        <w:rPr>
          <w:rFonts w:ascii="仿宋_GB2312" w:eastAsia="仿宋_GB2312" w:hAnsi="宋体" w:cs="仿宋_GB2312"/>
          <w:b/>
          <w:bCs/>
          <w:sz w:val="32"/>
          <w:szCs w:val="32"/>
        </w:rPr>
        <w:t>到位。</w:t>
      </w:r>
      <w:r>
        <w:rPr>
          <w:rFonts w:ascii="仿宋_GB2312" w:eastAsia="仿宋_GB2312" w:hAnsi="宋体" w:cs="仿宋_GB2312" w:hint="eastAsia"/>
          <w:kern w:val="0"/>
          <w:sz w:val="32"/>
          <w:szCs w:val="32"/>
        </w:rPr>
        <w:t>县政府及时召开交办会，明确办理责任、要求、措施、时限，各承办单位把建议办理列入重要议事日程，按照“一把手负总责，分管领导专职抓，职能股室具体办，专门人员全程跟踪”的要求，层层夯实办理责任，确保任务清、责任明、措施实。</w:t>
      </w:r>
      <w:r>
        <w:rPr>
          <w:rFonts w:ascii="仿宋_GB2312" w:eastAsia="仿宋_GB2312" w:hAnsi="宋体" w:cs="仿宋_GB2312" w:hint="eastAsia"/>
          <w:b/>
          <w:bCs/>
          <w:kern w:val="0"/>
          <w:sz w:val="32"/>
          <w:szCs w:val="32"/>
        </w:rPr>
        <w:t>三是督办到位。</w:t>
      </w:r>
      <w:r>
        <w:rPr>
          <w:rFonts w:ascii="仿宋_GB2312" w:eastAsia="仿宋_GB2312" w:hAnsi="宋体" w:cs="仿宋_GB2312" w:hint="eastAsia"/>
          <w:sz w:val="32"/>
          <w:szCs w:val="32"/>
        </w:rPr>
        <w:t>县政府督查室根据各单位办理情况，建立工作台账，实行“红黄绿”清单管理，定期通报、限期销号，有效推动办理工作落实</w:t>
      </w:r>
      <w:r>
        <w:rPr>
          <w:rFonts w:ascii="仿宋_GB2312" w:eastAsia="仿宋_GB2312" w:hAnsi="宋体" w:cs="仿宋_GB2312"/>
          <w:sz w:val="32"/>
          <w:szCs w:val="32"/>
        </w:rPr>
        <w:t>。</w:t>
      </w:r>
    </w:p>
    <w:p w:rsidR="00C045D9" w:rsidRDefault="00C045D9" w:rsidP="008851E7">
      <w:pPr>
        <w:spacing w:line="600" w:lineRule="exact"/>
        <w:ind w:firstLineChars="200" w:firstLine="643"/>
        <w:rPr>
          <w:rFonts w:ascii="仿宋_GB2312" w:eastAsia="仿宋_GB2312" w:hAnsi="宋体" w:cs="仿宋_GB2312"/>
          <w:kern w:val="0"/>
          <w:sz w:val="32"/>
          <w:szCs w:val="32"/>
        </w:rPr>
      </w:pPr>
      <w:r>
        <w:rPr>
          <w:rFonts w:ascii="楷体" w:eastAsia="楷体" w:hAnsi="楷体" w:cs="楷体" w:hint="eastAsia"/>
          <w:b/>
          <w:bCs/>
          <w:sz w:val="32"/>
          <w:szCs w:val="32"/>
        </w:rPr>
        <w:t>（二）严程序，健全“三项制度”。一是</w:t>
      </w:r>
      <w:r>
        <w:rPr>
          <w:rFonts w:ascii="仿宋_GB2312" w:eastAsia="仿宋_GB2312" w:hAnsi="宋体" w:cs="仿宋_GB2312"/>
          <w:b/>
          <w:bCs/>
          <w:sz w:val="32"/>
          <w:szCs w:val="32"/>
        </w:rPr>
        <w:t>实行分类办理制。</w:t>
      </w:r>
      <w:r>
        <w:rPr>
          <w:rFonts w:ascii="仿宋_GB2312" w:eastAsia="仿宋_GB2312" w:hAnsi="宋体" w:cs="仿宋_GB2312"/>
          <w:sz w:val="32"/>
          <w:szCs w:val="32"/>
        </w:rPr>
        <w:t>凡是有条件解决的，坚决在第一时间落实解决</w:t>
      </w:r>
      <w:r>
        <w:rPr>
          <w:rFonts w:ascii="仿宋_GB2312" w:eastAsia="仿宋_GB2312" w:hAnsi="宋体" w:cs="仿宋_GB2312" w:hint="eastAsia"/>
          <w:sz w:val="32"/>
          <w:szCs w:val="32"/>
        </w:rPr>
        <w:t>；</w:t>
      </w:r>
      <w:r>
        <w:rPr>
          <w:rFonts w:ascii="仿宋_GB2312" w:eastAsia="仿宋_GB2312" w:hAnsi="宋体" w:cs="仿宋_GB2312"/>
          <w:sz w:val="32"/>
          <w:szCs w:val="32"/>
        </w:rPr>
        <w:t>能够办到的，</w:t>
      </w:r>
      <w:r>
        <w:rPr>
          <w:rFonts w:ascii="仿宋_GB2312" w:eastAsia="仿宋_GB2312" w:hAnsi="宋体" w:cs="仿宋_GB2312" w:hint="eastAsia"/>
          <w:sz w:val="32"/>
          <w:szCs w:val="32"/>
        </w:rPr>
        <w:t>从实从速办理到位</w:t>
      </w:r>
      <w:r>
        <w:rPr>
          <w:rFonts w:ascii="仿宋_GB2312" w:eastAsia="仿宋_GB2312" w:hAnsi="宋体" w:cs="仿宋_GB2312"/>
          <w:sz w:val="32"/>
          <w:szCs w:val="32"/>
        </w:rPr>
        <w:t>；凡是能够争取解决的，</w:t>
      </w:r>
      <w:r>
        <w:rPr>
          <w:rFonts w:ascii="仿宋_GB2312" w:eastAsia="仿宋_GB2312" w:hAnsi="宋体" w:cs="仿宋_GB2312" w:hint="eastAsia"/>
          <w:sz w:val="32"/>
          <w:szCs w:val="32"/>
        </w:rPr>
        <w:t>千方百计</w:t>
      </w:r>
      <w:r>
        <w:rPr>
          <w:rFonts w:ascii="仿宋_GB2312" w:eastAsia="仿宋_GB2312" w:hAnsi="宋体" w:cs="仿宋_GB2312"/>
          <w:sz w:val="32"/>
          <w:szCs w:val="32"/>
        </w:rPr>
        <w:t>创造条件解决；确因政策原因或客观条件限制短期内不能解决的，</w:t>
      </w:r>
      <w:r>
        <w:rPr>
          <w:rFonts w:ascii="仿宋_GB2312" w:eastAsia="仿宋_GB2312" w:hAnsi="宋体" w:cs="仿宋_GB2312" w:hint="eastAsia"/>
          <w:sz w:val="32"/>
          <w:szCs w:val="32"/>
        </w:rPr>
        <w:t>第一时间向代表</w:t>
      </w:r>
      <w:r>
        <w:rPr>
          <w:rFonts w:ascii="仿宋_GB2312" w:eastAsia="仿宋_GB2312" w:hAnsi="宋体" w:cs="仿宋_GB2312"/>
          <w:sz w:val="32"/>
          <w:szCs w:val="32"/>
        </w:rPr>
        <w:t>解释清楚</w:t>
      </w:r>
      <w:r>
        <w:rPr>
          <w:rFonts w:ascii="仿宋_GB2312" w:eastAsia="仿宋_GB2312" w:hAnsi="宋体" w:cs="仿宋_GB2312" w:hint="eastAsia"/>
          <w:sz w:val="32"/>
          <w:szCs w:val="32"/>
        </w:rPr>
        <w:t>，征得代表认可、理解</w:t>
      </w:r>
      <w:r>
        <w:rPr>
          <w:rFonts w:ascii="仿宋_GB2312" w:eastAsia="仿宋_GB2312" w:hAnsi="宋体" w:cs="仿宋_GB2312"/>
          <w:sz w:val="32"/>
          <w:szCs w:val="32"/>
        </w:rPr>
        <w:t>。</w:t>
      </w:r>
      <w:r>
        <w:rPr>
          <w:rFonts w:ascii="仿宋_GB2312" w:eastAsia="仿宋_GB2312" w:hAnsi="宋体" w:cs="仿宋_GB2312" w:hint="eastAsia"/>
          <w:b/>
          <w:bCs/>
          <w:sz w:val="32"/>
          <w:szCs w:val="32"/>
        </w:rPr>
        <w:t>二是</w:t>
      </w:r>
      <w:r>
        <w:rPr>
          <w:rFonts w:ascii="仿宋_GB2312" w:eastAsia="仿宋_GB2312" w:hAnsi="宋体" w:cs="仿宋_GB2312"/>
          <w:b/>
          <w:bCs/>
          <w:sz w:val="32"/>
          <w:szCs w:val="32"/>
        </w:rPr>
        <w:t>实行协调联办制</w:t>
      </w:r>
      <w:r>
        <w:rPr>
          <w:rFonts w:ascii="仿宋_GB2312" w:eastAsia="仿宋_GB2312" w:hAnsi="宋体" w:cs="仿宋_GB2312" w:hint="eastAsia"/>
          <w:b/>
          <w:bCs/>
          <w:sz w:val="32"/>
          <w:szCs w:val="32"/>
        </w:rPr>
        <w:t>。</w:t>
      </w:r>
      <w:r>
        <w:rPr>
          <w:rFonts w:ascii="仿宋_GB2312" w:eastAsia="仿宋_GB2312" w:hAnsi="宋体" w:cs="仿宋_GB2312" w:hint="eastAsia"/>
          <w:sz w:val="32"/>
          <w:szCs w:val="32"/>
        </w:rPr>
        <w:t>对一</w:t>
      </w:r>
      <w:r>
        <w:rPr>
          <w:rFonts w:ascii="仿宋_GB2312" w:eastAsia="仿宋_GB2312" w:hAnsi="宋体" w:cs="仿宋_GB2312" w:hint="eastAsia"/>
          <w:sz w:val="32"/>
          <w:szCs w:val="32"/>
        </w:rPr>
        <w:lastRenderedPageBreak/>
        <w:t>些涉及面广、难度大的建议议案，明确牵头单位和协办单位联合办理，定期召开协调会议，及时解决困难问题，凝聚了办理合力，确保了办理质效。</w:t>
      </w:r>
      <w:r>
        <w:rPr>
          <w:rFonts w:ascii="仿宋_GB2312" w:eastAsia="仿宋_GB2312" w:hAnsi="宋体" w:cs="仿宋_GB2312" w:hint="eastAsia"/>
          <w:b/>
          <w:bCs/>
          <w:sz w:val="32"/>
          <w:szCs w:val="32"/>
        </w:rPr>
        <w:t>三是</w:t>
      </w:r>
      <w:r>
        <w:rPr>
          <w:rFonts w:ascii="仿宋_GB2312" w:eastAsia="仿宋_GB2312" w:hAnsi="宋体" w:cs="仿宋_GB2312"/>
          <w:b/>
          <w:bCs/>
          <w:sz w:val="32"/>
          <w:szCs w:val="32"/>
        </w:rPr>
        <w:t>实行</w:t>
      </w:r>
      <w:r>
        <w:rPr>
          <w:rFonts w:ascii="仿宋_GB2312" w:eastAsia="仿宋_GB2312" w:hAnsi="宋体" w:cs="仿宋_GB2312" w:hint="eastAsia"/>
          <w:b/>
          <w:bCs/>
          <w:sz w:val="32"/>
          <w:szCs w:val="32"/>
        </w:rPr>
        <w:t>审核回访制</w:t>
      </w:r>
      <w:r>
        <w:rPr>
          <w:rFonts w:ascii="仿宋_GB2312" w:eastAsia="仿宋_GB2312" w:hAnsi="宋体" w:cs="仿宋_GB2312"/>
          <w:b/>
          <w:bCs/>
          <w:sz w:val="32"/>
          <w:szCs w:val="32"/>
        </w:rPr>
        <w:t>。</w:t>
      </w:r>
      <w:r>
        <w:rPr>
          <w:rFonts w:ascii="仿宋_GB2312" w:eastAsia="仿宋_GB2312" w:hAnsi="宋体" w:cs="仿宋_GB2312" w:hint="eastAsia"/>
          <w:kern w:val="0"/>
          <w:sz w:val="32"/>
          <w:szCs w:val="32"/>
        </w:rPr>
        <w:t>县政府办各口主任对各承办单位的答复件逐一进行审核，对未严格按要求办理的均退回重新办理。在建议办结后，通过电话回访或者上门征求意见的方式，及时了解代表对办理效果的意见和建议，确保办理满意率。</w:t>
      </w:r>
    </w:p>
    <w:p w:rsidR="00C045D9" w:rsidRDefault="00C045D9" w:rsidP="008851E7">
      <w:pPr>
        <w:spacing w:line="600" w:lineRule="exact"/>
        <w:ind w:firstLineChars="200" w:firstLine="643"/>
        <w:jc w:val="left"/>
        <w:rPr>
          <w:rFonts w:ascii="仿宋_GB2312" w:eastAsia="仿宋_GB2312" w:hAnsi="宋体" w:cs="仿宋_GB2312"/>
          <w:kern w:val="0"/>
          <w:sz w:val="32"/>
          <w:szCs w:val="32"/>
        </w:rPr>
      </w:pPr>
      <w:r>
        <w:rPr>
          <w:rFonts w:ascii="楷体" w:eastAsia="楷体" w:hAnsi="楷体" w:cs="楷体" w:hint="eastAsia"/>
          <w:b/>
          <w:bCs/>
          <w:kern w:val="0"/>
          <w:sz w:val="32"/>
          <w:szCs w:val="32"/>
        </w:rPr>
        <w:t>（三）重实效，狠抓“三个结合”。</w:t>
      </w:r>
      <w:r>
        <w:rPr>
          <w:rFonts w:ascii="仿宋_GB2312" w:eastAsia="仿宋_GB2312" w:hAnsi="宋体" w:cs="仿宋_GB2312" w:hint="eastAsia"/>
          <w:b/>
          <w:bCs/>
          <w:kern w:val="0"/>
          <w:sz w:val="32"/>
          <w:szCs w:val="32"/>
        </w:rPr>
        <w:t>一是</w:t>
      </w:r>
      <w:r>
        <w:rPr>
          <w:rFonts w:ascii="仿宋_GB2312" w:eastAsia="仿宋_GB2312" w:hAnsi="宋体" w:cs="仿宋_GB2312" w:hint="eastAsia"/>
          <w:kern w:val="0"/>
          <w:sz w:val="32"/>
          <w:szCs w:val="32"/>
        </w:rPr>
        <w:t>办理</w:t>
      </w:r>
      <w:r>
        <w:rPr>
          <w:rFonts w:ascii="仿宋_GB2312" w:eastAsia="仿宋_GB2312" w:hAnsi="宋体" w:cs="仿宋_GB2312"/>
          <w:kern w:val="0"/>
          <w:sz w:val="32"/>
          <w:szCs w:val="32"/>
        </w:rPr>
        <w:t>建议与</w:t>
      </w:r>
      <w:r>
        <w:rPr>
          <w:rFonts w:ascii="仿宋_GB2312" w:eastAsia="仿宋_GB2312" w:hAnsi="宋体" w:cs="仿宋_GB2312" w:hint="eastAsia"/>
          <w:kern w:val="0"/>
          <w:sz w:val="32"/>
          <w:szCs w:val="32"/>
        </w:rPr>
        <w:t>实地</w:t>
      </w:r>
      <w:r>
        <w:rPr>
          <w:rFonts w:ascii="仿宋_GB2312" w:eastAsia="仿宋_GB2312" w:hAnsi="宋体" w:cs="仿宋_GB2312"/>
          <w:kern w:val="0"/>
          <w:sz w:val="32"/>
          <w:szCs w:val="32"/>
        </w:rPr>
        <w:t>调研相结合。</w:t>
      </w:r>
      <w:r>
        <w:rPr>
          <w:rFonts w:ascii="仿宋_GB2312" w:eastAsia="仿宋_GB2312" w:hAnsi="宋体" w:cs="仿宋_GB2312" w:hint="eastAsia"/>
          <w:kern w:val="0"/>
          <w:sz w:val="32"/>
          <w:szCs w:val="32"/>
        </w:rPr>
        <w:t>各承办单位</w:t>
      </w:r>
      <w:r>
        <w:rPr>
          <w:rFonts w:ascii="仿宋_GB2312" w:eastAsia="仿宋_GB2312" w:hAnsi="仿宋_GB2312" w:hint="eastAsia"/>
          <w:sz w:val="32"/>
          <w:szCs w:val="32"/>
        </w:rPr>
        <w:t>组织力量实地调查，全面掌握实际情况，了解代表委员初衷，找准关键点和切入点，精准施策、狠抓落实，使办理工作接地气、落的实。</w:t>
      </w:r>
      <w:r>
        <w:rPr>
          <w:rFonts w:ascii="仿宋_GB2312" w:eastAsia="仿宋_GB2312" w:hAnsi="宋体" w:cs="仿宋_GB2312" w:hint="eastAsia"/>
          <w:b/>
          <w:bCs/>
          <w:kern w:val="0"/>
          <w:sz w:val="32"/>
          <w:szCs w:val="32"/>
        </w:rPr>
        <w:t>二是</w:t>
      </w:r>
      <w:r>
        <w:rPr>
          <w:rFonts w:ascii="仿宋_GB2312" w:eastAsia="仿宋_GB2312" w:hAnsi="宋体" w:cs="仿宋_GB2312" w:hint="eastAsia"/>
          <w:kern w:val="0"/>
          <w:sz w:val="32"/>
          <w:szCs w:val="32"/>
        </w:rPr>
        <w:t>办理</w:t>
      </w:r>
      <w:r>
        <w:rPr>
          <w:rFonts w:ascii="仿宋_GB2312" w:eastAsia="仿宋_GB2312" w:hAnsi="宋体" w:cs="仿宋_GB2312"/>
          <w:kern w:val="0"/>
          <w:sz w:val="32"/>
          <w:szCs w:val="32"/>
        </w:rPr>
        <w:t>建议与</w:t>
      </w:r>
      <w:r>
        <w:rPr>
          <w:rFonts w:ascii="仿宋_GB2312" w:eastAsia="仿宋_GB2312" w:hAnsi="宋体" w:cs="仿宋_GB2312" w:hint="eastAsia"/>
          <w:kern w:val="0"/>
          <w:sz w:val="32"/>
          <w:szCs w:val="32"/>
        </w:rPr>
        <w:t>中心工作相结合。</w:t>
      </w:r>
      <w:r>
        <w:rPr>
          <w:rFonts w:ascii="仿宋_GB2312" w:eastAsia="仿宋_GB2312" w:hAnsi="宋体" w:cs="仿宋_GB2312" w:hint="eastAsia"/>
          <w:sz w:val="32"/>
          <w:szCs w:val="32"/>
        </w:rPr>
        <w:t>坚持</w:t>
      </w:r>
      <w:r>
        <w:rPr>
          <w:rFonts w:ascii="仿宋_GB2312" w:eastAsia="仿宋_GB2312" w:hAnsi="宋体" w:cs="仿宋_GB2312"/>
          <w:sz w:val="32"/>
          <w:szCs w:val="32"/>
        </w:rPr>
        <w:t>把</w:t>
      </w:r>
      <w:r>
        <w:rPr>
          <w:rFonts w:ascii="仿宋_GB2312" w:eastAsia="仿宋_GB2312" w:hAnsi="宋体" w:cs="仿宋_GB2312" w:hint="eastAsia"/>
          <w:sz w:val="32"/>
          <w:szCs w:val="32"/>
        </w:rPr>
        <w:t>办理</w:t>
      </w:r>
      <w:r>
        <w:rPr>
          <w:rFonts w:ascii="仿宋_GB2312" w:eastAsia="仿宋_GB2312" w:hAnsi="宋体" w:cs="仿宋_GB2312"/>
          <w:sz w:val="32"/>
          <w:szCs w:val="32"/>
        </w:rPr>
        <w:t>建议</w:t>
      </w:r>
      <w:r>
        <w:rPr>
          <w:rFonts w:ascii="仿宋_GB2312" w:eastAsia="仿宋_GB2312" w:hAnsi="宋体" w:cs="仿宋_GB2312" w:hint="eastAsia"/>
          <w:sz w:val="32"/>
          <w:szCs w:val="32"/>
        </w:rPr>
        <w:t>与脱贫攻坚、高质量发展、改善民生、生态文明建设等中心工作结合起来，做到同安排、同部署、同落实，促进了一些“点上建议”在全县范围落实</w:t>
      </w:r>
      <w:r>
        <w:rPr>
          <w:rFonts w:ascii="仿宋_GB2312" w:eastAsia="仿宋_GB2312" w:hAnsi="宋体" w:cs="仿宋_GB2312"/>
          <w:kern w:val="0"/>
          <w:sz w:val="32"/>
          <w:szCs w:val="32"/>
        </w:rPr>
        <w:t>。</w:t>
      </w:r>
      <w:r>
        <w:rPr>
          <w:rFonts w:ascii="仿宋_GB2312" w:eastAsia="仿宋_GB2312" w:hAnsi="宋体" w:cs="仿宋_GB2312" w:hint="eastAsia"/>
          <w:b/>
          <w:bCs/>
          <w:kern w:val="0"/>
          <w:sz w:val="32"/>
          <w:szCs w:val="32"/>
        </w:rPr>
        <w:t>三是</w:t>
      </w:r>
      <w:r>
        <w:rPr>
          <w:rFonts w:ascii="仿宋_GB2312" w:eastAsia="仿宋_GB2312" w:hAnsi="宋体" w:cs="仿宋_GB2312"/>
          <w:kern w:val="0"/>
          <w:sz w:val="32"/>
          <w:szCs w:val="32"/>
        </w:rPr>
        <w:t>办</w:t>
      </w:r>
      <w:r>
        <w:rPr>
          <w:rFonts w:ascii="仿宋_GB2312" w:eastAsia="仿宋_GB2312" w:hAnsi="宋体" w:cs="仿宋_GB2312" w:hint="eastAsia"/>
          <w:kern w:val="0"/>
          <w:sz w:val="32"/>
          <w:szCs w:val="32"/>
        </w:rPr>
        <w:t>理</w:t>
      </w:r>
      <w:r>
        <w:rPr>
          <w:rFonts w:ascii="仿宋_GB2312" w:eastAsia="仿宋_GB2312" w:hAnsi="宋体" w:cs="仿宋_GB2312"/>
          <w:kern w:val="0"/>
          <w:sz w:val="32"/>
          <w:szCs w:val="32"/>
        </w:rPr>
        <w:t>建议与</w:t>
      </w:r>
      <w:r>
        <w:rPr>
          <w:rFonts w:ascii="仿宋_GB2312" w:eastAsia="仿宋_GB2312" w:hAnsi="宋体" w:cs="仿宋_GB2312" w:hint="eastAsia"/>
          <w:kern w:val="0"/>
          <w:sz w:val="32"/>
          <w:szCs w:val="32"/>
        </w:rPr>
        <w:t>谋划</w:t>
      </w:r>
      <w:r>
        <w:rPr>
          <w:rFonts w:ascii="仿宋_GB2312" w:eastAsia="仿宋_GB2312" w:hAnsi="宋体" w:cs="仿宋_GB2312"/>
          <w:kern w:val="0"/>
          <w:sz w:val="32"/>
          <w:szCs w:val="32"/>
        </w:rPr>
        <w:t>长远相结合。每一项意见建议都凝聚了代表的心血，承载着群众的期待</w:t>
      </w:r>
      <w:r>
        <w:rPr>
          <w:rFonts w:ascii="仿宋_GB2312" w:eastAsia="仿宋_GB2312" w:hAnsi="宋体" w:cs="仿宋_GB2312" w:hint="eastAsia"/>
          <w:kern w:val="0"/>
          <w:sz w:val="32"/>
          <w:szCs w:val="32"/>
        </w:rPr>
        <w:t>，对一些</w:t>
      </w:r>
      <w:r>
        <w:rPr>
          <w:rFonts w:ascii="仿宋_GB2312" w:eastAsia="仿宋_GB2312" w:hAnsi="宋体" w:cs="仿宋_GB2312"/>
          <w:kern w:val="0"/>
          <w:sz w:val="32"/>
          <w:szCs w:val="32"/>
        </w:rPr>
        <w:t>事关群众切身利益、欠拖未决的老问题</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以高度的责任感，</w:t>
      </w:r>
      <w:r>
        <w:rPr>
          <w:rFonts w:ascii="仿宋_GB2312" w:eastAsia="仿宋_GB2312" w:hAnsi="宋体" w:cs="仿宋_GB2312" w:hint="eastAsia"/>
          <w:kern w:val="0"/>
          <w:sz w:val="32"/>
          <w:szCs w:val="32"/>
        </w:rPr>
        <w:t>千方百计列入规划，尽最大努力创造条件解决</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实行滚动办理、直至办结</w:t>
      </w:r>
      <w:r>
        <w:rPr>
          <w:rFonts w:ascii="仿宋_GB2312" w:eastAsia="仿宋_GB2312" w:hAnsi="宋体" w:cs="仿宋_GB2312"/>
          <w:kern w:val="0"/>
          <w:sz w:val="32"/>
          <w:szCs w:val="32"/>
        </w:rPr>
        <w:t>。</w:t>
      </w:r>
    </w:p>
    <w:p w:rsidR="00C045D9" w:rsidRDefault="00C045D9" w:rsidP="008851E7">
      <w:pPr>
        <w:spacing w:line="600" w:lineRule="exact"/>
        <w:ind w:firstLine="645"/>
        <w:rPr>
          <w:rFonts w:ascii="仿宋_GB2312" w:eastAsia="仿宋_GB2312"/>
          <w:sz w:val="32"/>
          <w:szCs w:val="32"/>
        </w:rPr>
      </w:pPr>
      <w:r>
        <w:rPr>
          <w:rFonts w:ascii="黑体" w:eastAsia="黑体" w:hAnsi="黑体" w:hint="eastAsia"/>
          <w:sz w:val="32"/>
          <w:szCs w:val="32"/>
        </w:rPr>
        <w:t>三、存在问题和下步打算</w:t>
      </w:r>
    </w:p>
    <w:p w:rsidR="00C045D9" w:rsidRDefault="00C045D9" w:rsidP="008851E7">
      <w:pPr>
        <w:spacing w:line="60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县政府及各承办单位在建议办理过程中虽做了大量工作，取得了一定成效，但与各位代表、广大人民群众的期望还有一些差距，</w:t>
      </w:r>
      <w:proofErr w:type="gramStart"/>
      <w:r>
        <w:rPr>
          <w:rFonts w:ascii="仿宋_GB2312" w:eastAsia="仿宋_GB2312" w:hAnsi="仿宋_GB2312" w:cs="仿宋_GB2312" w:hint="eastAsia"/>
          <w:sz w:val="32"/>
          <w:szCs w:val="32"/>
        </w:rPr>
        <w:t>如</w:t>
      </w:r>
      <w:r>
        <w:rPr>
          <w:rFonts w:ascii="仿宋_GB2312" w:eastAsia="仿宋_GB2312" w:hint="eastAsia"/>
          <w:sz w:val="32"/>
          <w:szCs w:val="32"/>
        </w:rPr>
        <w:t>极个别</w:t>
      </w:r>
      <w:proofErr w:type="gramEnd"/>
      <w:r>
        <w:rPr>
          <w:rFonts w:ascii="仿宋_GB2312" w:eastAsia="仿宋_GB2312" w:hint="eastAsia"/>
          <w:sz w:val="32"/>
          <w:szCs w:val="32"/>
        </w:rPr>
        <w:t>单位</w:t>
      </w:r>
      <w:r>
        <w:rPr>
          <w:rFonts w:ascii="仿宋_GB2312" w:eastAsia="仿宋_GB2312" w:hAnsi="仿宋_GB2312" w:cs="仿宋_GB2312" w:hint="eastAsia"/>
          <w:sz w:val="32"/>
          <w:szCs w:val="32"/>
        </w:rPr>
        <w:t>仍存在站位不高、重视不够，责任落实不到位的问题，个别建议意见办理质量不高；对少数综合性建议办理，</w:t>
      </w:r>
      <w:r>
        <w:rPr>
          <w:rFonts w:ascii="仿宋_GB2312" w:eastAsia="仿宋_GB2312" w:hAnsi="仿宋_GB2312" w:cs="仿宋_GB2312" w:hint="eastAsia"/>
          <w:sz w:val="32"/>
          <w:szCs w:val="32"/>
        </w:rPr>
        <w:lastRenderedPageBreak/>
        <w:t>牵头单位与协办单位之间配合不紧密，缺乏沟通，没有形成办理合力；受现行政策法规和客观条件限制，个别建议办理难度很大，在一定程度上影响了办理效果。</w:t>
      </w:r>
      <w:r>
        <w:rPr>
          <w:rFonts w:ascii="仿宋_GB2312" w:eastAsia="仿宋_GB2312" w:hint="eastAsia"/>
          <w:sz w:val="32"/>
          <w:szCs w:val="32"/>
        </w:rPr>
        <w:t>针对以上问题，我们将在今后的工作中予以改进和提升：</w:t>
      </w:r>
      <w:r>
        <w:rPr>
          <w:rFonts w:ascii="仿宋_GB2312" w:eastAsia="仿宋_GB2312" w:hAnsi="Calibri" w:hint="eastAsia"/>
          <w:b/>
          <w:bCs/>
          <w:sz w:val="32"/>
          <w:szCs w:val="32"/>
        </w:rPr>
        <w:t>一是</w:t>
      </w:r>
      <w:r>
        <w:rPr>
          <w:rFonts w:ascii="仿宋_GB2312" w:eastAsia="仿宋_GB2312" w:hAnsi="Calibri" w:hint="eastAsia"/>
          <w:sz w:val="32"/>
          <w:szCs w:val="32"/>
        </w:rPr>
        <w:t>依法办理</w:t>
      </w:r>
      <w:r>
        <w:rPr>
          <w:rFonts w:ascii="仿宋_GB2312" w:eastAsia="仿宋_GB2312" w:hint="eastAsia"/>
          <w:sz w:val="32"/>
          <w:szCs w:val="32"/>
        </w:rPr>
        <w:t>。组织各部门</w:t>
      </w:r>
      <w:r>
        <w:rPr>
          <w:rFonts w:ascii="仿宋_GB2312" w:eastAsia="仿宋_GB2312" w:hAnsi="Calibri"/>
          <w:sz w:val="32"/>
          <w:szCs w:val="32"/>
        </w:rPr>
        <w:t>认真学习</w:t>
      </w:r>
      <w:r>
        <w:rPr>
          <w:rFonts w:ascii="仿宋_GB2312" w:eastAsia="仿宋_GB2312" w:hint="eastAsia"/>
          <w:sz w:val="32"/>
          <w:szCs w:val="32"/>
        </w:rPr>
        <w:t>法规政策和</w:t>
      </w:r>
      <w:r>
        <w:rPr>
          <w:rFonts w:ascii="仿宋_GB2312" w:eastAsia="仿宋_GB2312" w:hAnsi="Calibri"/>
          <w:sz w:val="32"/>
          <w:szCs w:val="32"/>
        </w:rPr>
        <w:t>办理工作规定，不断提高</w:t>
      </w:r>
      <w:r>
        <w:rPr>
          <w:rFonts w:ascii="仿宋_GB2312" w:eastAsia="仿宋_GB2312" w:hint="eastAsia"/>
          <w:sz w:val="32"/>
          <w:szCs w:val="32"/>
        </w:rPr>
        <w:t>代表建议意见办理</w:t>
      </w:r>
      <w:r>
        <w:rPr>
          <w:rFonts w:ascii="仿宋_GB2312" w:eastAsia="仿宋_GB2312" w:hAnsi="Calibri"/>
          <w:sz w:val="32"/>
          <w:szCs w:val="32"/>
        </w:rPr>
        <w:t>水平和能力，积极推进办理工作规范化、制度化。</w:t>
      </w:r>
      <w:r>
        <w:rPr>
          <w:rFonts w:ascii="仿宋_GB2312" w:eastAsia="仿宋_GB2312" w:hAnsi="Calibri"/>
          <w:b/>
          <w:bCs/>
          <w:sz w:val="32"/>
          <w:szCs w:val="32"/>
        </w:rPr>
        <w:t>二是</w:t>
      </w:r>
      <w:r>
        <w:rPr>
          <w:rFonts w:ascii="仿宋_GB2312" w:eastAsia="仿宋_GB2312" w:hint="eastAsia"/>
          <w:sz w:val="32"/>
          <w:szCs w:val="32"/>
        </w:rPr>
        <w:t>创新办理。</w:t>
      </w:r>
      <w:r>
        <w:rPr>
          <w:rFonts w:ascii="仿宋_GB2312" w:eastAsia="仿宋_GB2312" w:hAnsi="Calibri"/>
          <w:sz w:val="32"/>
          <w:szCs w:val="32"/>
        </w:rPr>
        <w:t>对代表反映的经济社会发展中的热点、难点</w:t>
      </w:r>
      <w:r>
        <w:rPr>
          <w:rFonts w:ascii="仿宋_GB2312" w:eastAsia="仿宋_GB2312" w:hint="eastAsia"/>
          <w:sz w:val="32"/>
          <w:szCs w:val="32"/>
        </w:rPr>
        <w:t>、堵点</w:t>
      </w:r>
      <w:r>
        <w:rPr>
          <w:rFonts w:ascii="仿宋_GB2312" w:eastAsia="仿宋_GB2312" w:hAnsi="Calibri"/>
          <w:sz w:val="32"/>
          <w:szCs w:val="32"/>
        </w:rPr>
        <w:t>问题</w:t>
      </w:r>
      <w:r>
        <w:rPr>
          <w:rFonts w:ascii="仿宋_GB2312" w:eastAsia="仿宋_GB2312" w:hint="eastAsia"/>
          <w:sz w:val="32"/>
          <w:szCs w:val="32"/>
        </w:rPr>
        <w:t>，加强</w:t>
      </w:r>
      <w:r>
        <w:rPr>
          <w:rFonts w:ascii="仿宋_GB2312" w:eastAsia="仿宋_GB2312" w:hAnsi="Calibri"/>
          <w:sz w:val="32"/>
          <w:szCs w:val="32"/>
        </w:rPr>
        <w:t>调查研究，</w:t>
      </w:r>
      <w:r>
        <w:rPr>
          <w:rFonts w:ascii="仿宋_GB2312" w:eastAsia="仿宋_GB2312" w:hint="eastAsia"/>
          <w:sz w:val="32"/>
          <w:szCs w:val="32"/>
        </w:rPr>
        <w:t>创新办理举措，</w:t>
      </w:r>
      <w:r>
        <w:rPr>
          <w:rFonts w:ascii="仿宋_GB2312" w:eastAsia="仿宋_GB2312" w:hAnsi="Calibri"/>
          <w:sz w:val="32"/>
          <w:szCs w:val="32"/>
        </w:rPr>
        <w:t>注重从源头上</w:t>
      </w:r>
      <w:r>
        <w:rPr>
          <w:rFonts w:ascii="仿宋_GB2312" w:eastAsia="仿宋_GB2312" w:hint="eastAsia"/>
          <w:sz w:val="32"/>
          <w:szCs w:val="32"/>
        </w:rPr>
        <w:t>、根本上</w:t>
      </w:r>
      <w:r>
        <w:rPr>
          <w:rFonts w:ascii="仿宋_GB2312" w:eastAsia="仿宋_GB2312" w:hAnsi="Calibri"/>
          <w:sz w:val="32"/>
          <w:szCs w:val="32"/>
        </w:rPr>
        <w:t>解决问题。</w:t>
      </w:r>
      <w:r>
        <w:rPr>
          <w:rFonts w:ascii="仿宋_GB2312" w:eastAsia="仿宋_GB2312" w:hAnsi="Calibri"/>
          <w:b/>
          <w:bCs/>
          <w:sz w:val="32"/>
          <w:szCs w:val="32"/>
        </w:rPr>
        <w:t>三是</w:t>
      </w:r>
      <w:r>
        <w:rPr>
          <w:rFonts w:ascii="仿宋_GB2312" w:eastAsia="仿宋_GB2312" w:hAnsi="Calibri"/>
          <w:sz w:val="32"/>
          <w:szCs w:val="32"/>
        </w:rPr>
        <w:t>跟踪</w:t>
      </w:r>
      <w:r>
        <w:rPr>
          <w:rFonts w:ascii="仿宋_GB2312" w:eastAsia="仿宋_GB2312" w:hint="eastAsia"/>
          <w:sz w:val="32"/>
          <w:szCs w:val="32"/>
        </w:rPr>
        <w:t>办理。</w:t>
      </w:r>
      <w:r>
        <w:rPr>
          <w:rFonts w:ascii="仿宋_GB2312" w:eastAsia="仿宋_GB2312" w:hAnsi="Calibri"/>
          <w:sz w:val="32"/>
          <w:szCs w:val="32"/>
        </w:rPr>
        <w:t>对一些办理难度大，不能在</w:t>
      </w:r>
      <w:r>
        <w:rPr>
          <w:rFonts w:ascii="仿宋_GB2312" w:eastAsia="仿宋_GB2312" w:hint="eastAsia"/>
          <w:sz w:val="32"/>
          <w:szCs w:val="32"/>
        </w:rPr>
        <w:t>规定时限办理的建议、意见</w:t>
      </w:r>
      <w:r>
        <w:rPr>
          <w:rFonts w:ascii="仿宋_GB2312" w:eastAsia="仿宋_GB2312" w:hAnsi="Calibri"/>
          <w:sz w:val="32"/>
          <w:szCs w:val="32"/>
        </w:rPr>
        <w:t>，县政府将继续做好</w:t>
      </w:r>
      <w:r>
        <w:rPr>
          <w:rFonts w:ascii="仿宋_GB2312" w:eastAsia="仿宋_GB2312" w:hint="eastAsia"/>
          <w:sz w:val="32"/>
          <w:szCs w:val="32"/>
        </w:rPr>
        <w:t>“</w:t>
      </w:r>
      <w:r>
        <w:rPr>
          <w:rFonts w:ascii="仿宋_GB2312" w:eastAsia="仿宋_GB2312" w:hAnsi="Calibri"/>
          <w:sz w:val="32"/>
          <w:szCs w:val="32"/>
        </w:rPr>
        <w:t>回头</w:t>
      </w:r>
      <w:r>
        <w:rPr>
          <w:rFonts w:ascii="仿宋_GB2312" w:eastAsia="仿宋_GB2312" w:hint="eastAsia"/>
          <w:sz w:val="32"/>
          <w:szCs w:val="32"/>
        </w:rPr>
        <w:t>望”,夯实责任，明确措施，确保代表建议办理取得实实在在的效果。</w:t>
      </w:r>
    </w:p>
    <w:p w:rsidR="00C045D9" w:rsidRDefault="00C045D9" w:rsidP="008851E7">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办理人大代表建议意见是人民政府的法定职责，也是自觉接受人大监督的必然要求。我们始终坚持以人民为中心的发展思想，不忘初心、牢记使命，锐意进取、埋头苦干，以务实的作风、更严的标准、更高的质量，扎实办好代表提出的每一件建议、批评和意见，不辜负各位代表对县政府工作的殷切期望！</w:t>
      </w:r>
    </w:p>
    <w:p w:rsidR="00C045D9" w:rsidRPr="00C045D9" w:rsidRDefault="00C045D9" w:rsidP="00CD78DC">
      <w:pPr>
        <w:spacing w:line="580" w:lineRule="exact"/>
        <w:ind w:firstLineChars="200" w:firstLine="640"/>
        <w:jc w:val="left"/>
        <w:rPr>
          <w:rFonts w:ascii="仿宋_GB2312" w:eastAsia="仿宋_GB2312" w:hAnsi="仿宋_GB2312" w:cs="仿宋_GB2312"/>
          <w:color w:val="000000"/>
          <w:kern w:val="0"/>
          <w:sz w:val="32"/>
          <w:szCs w:val="32"/>
        </w:rPr>
      </w:pPr>
    </w:p>
    <w:p w:rsidR="00A9369A" w:rsidRDefault="00A9369A" w:rsidP="00ED0B48">
      <w:pPr>
        <w:pStyle w:val="1"/>
        <w:spacing w:before="0" w:afterLines="50" w:line="580" w:lineRule="exact"/>
        <w:jc w:val="center"/>
        <w:rPr>
          <w:rFonts w:ascii="方正小标宋简体" w:eastAsia="方正小标宋简体" w:hAnsi="新宋体"/>
          <w:b w:val="0"/>
          <w:sz w:val="48"/>
          <w:szCs w:val="48"/>
        </w:rPr>
      </w:pPr>
      <w:r>
        <w:rPr>
          <w:rFonts w:ascii="方正小标宋简体" w:eastAsia="方正小标宋简体" w:hAnsi="新宋体" w:hint="eastAsia"/>
          <w:b w:val="0"/>
          <w:sz w:val="48"/>
          <w:szCs w:val="48"/>
        </w:rPr>
        <w:t>平利县第十八届人民代表大会</w:t>
      </w:r>
    </w:p>
    <w:p w:rsidR="00A9369A" w:rsidRDefault="00A9369A" w:rsidP="00ED0B48">
      <w:pPr>
        <w:pStyle w:val="1"/>
        <w:spacing w:before="0" w:afterLines="50" w:line="580" w:lineRule="exact"/>
        <w:jc w:val="center"/>
        <w:rPr>
          <w:rFonts w:ascii="方正小标宋简体" w:eastAsia="方正小标宋简体"/>
          <w:b w:val="0"/>
          <w:sz w:val="48"/>
          <w:szCs w:val="48"/>
        </w:rPr>
      </w:pPr>
      <w:r>
        <w:rPr>
          <w:rFonts w:ascii="方正小标宋简体" w:eastAsia="方正小标宋简体" w:hint="eastAsia"/>
          <w:b w:val="0"/>
          <w:sz w:val="48"/>
          <w:szCs w:val="48"/>
        </w:rPr>
        <w:t>第五次会议主席团和秘书长名单</w:t>
      </w:r>
    </w:p>
    <w:p w:rsidR="00A9369A" w:rsidRDefault="00A9369A" w:rsidP="00A9369A">
      <w:pPr>
        <w:spacing w:line="580" w:lineRule="exact"/>
        <w:jc w:val="center"/>
        <w:rPr>
          <w:rFonts w:ascii="楷体_GB2312" w:eastAsia="楷体_GB2312"/>
          <w:sz w:val="28"/>
          <w:szCs w:val="28"/>
        </w:rPr>
      </w:pPr>
      <w:r>
        <w:rPr>
          <w:rFonts w:ascii="楷体_GB2312" w:eastAsia="楷体_GB2312" w:hint="eastAsia"/>
          <w:sz w:val="28"/>
          <w:szCs w:val="28"/>
        </w:rPr>
        <w:t>（2020年2月27日平利县第十八届人民代表大会</w:t>
      </w:r>
    </w:p>
    <w:p w:rsidR="00A9369A" w:rsidRDefault="00A9369A" w:rsidP="00A9369A">
      <w:pPr>
        <w:spacing w:line="580" w:lineRule="exact"/>
        <w:jc w:val="center"/>
        <w:rPr>
          <w:rFonts w:ascii="楷体_GB2312" w:eastAsia="楷体_GB2312"/>
          <w:sz w:val="28"/>
          <w:szCs w:val="28"/>
        </w:rPr>
      </w:pPr>
      <w:r>
        <w:rPr>
          <w:rFonts w:ascii="楷体_GB2312" w:eastAsia="楷体_GB2312" w:hint="eastAsia"/>
          <w:sz w:val="28"/>
          <w:szCs w:val="28"/>
        </w:rPr>
        <w:t>常务委员会第二十三次会议通过）</w:t>
      </w:r>
    </w:p>
    <w:p w:rsidR="00A9369A" w:rsidRDefault="00A9369A" w:rsidP="00A9369A">
      <w:pPr>
        <w:spacing w:line="580" w:lineRule="exact"/>
        <w:jc w:val="center"/>
        <w:rPr>
          <w:rFonts w:ascii="楷体_GB2312" w:eastAsia="楷体_GB2312"/>
          <w:sz w:val="28"/>
          <w:szCs w:val="28"/>
        </w:rPr>
      </w:pPr>
      <w:r>
        <w:rPr>
          <w:rFonts w:ascii="楷体_GB2312" w:eastAsia="楷体_GB2312" w:hint="eastAsia"/>
          <w:sz w:val="28"/>
          <w:szCs w:val="28"/>
        </w:rPr>
        <w:t xml:space="preserve"> (2020年6月2日平利县第十八届人民代表大会</w:t>
      </w:r>
    </w:p>
    <w:p w:rsidR="00A9369A" w:rsidRDefault="00A9369A" w:rsidP="00ED0B48">
      <w:pPr>
        <w:spacing w:afterLines="100" w:line="580" w:lineRule="exact"/>
        <w:jc w:val="center"/>
        <w:rPr>
          <w:rFonts w:ascii="楷体_GB2312" w:eastAsia="楷体_GB2312"/>
          <w:sz w:val="28"/>
          <w:szCs w:val="28"/>
        </w:rPr>
      </w:pPr>
      <w:r>
        <w:rPr>
          <w:rFonts w:ascii="楷体_GB2312" w:eastAsia="楷体_GB2312" w:hint="eastAsia"/>
          <w:sz w:val="28"/>
          <w:szCs w:val="28"/>
        </w:rPr>
        <w:lastRenderedPageBreak/>
        <w:t>第五次会议预备会议通过)</w:t>
      </w:r>
    </w:p>
    <w:p w:rsidR="00A9369A" w:rsidRDefault="00A9369A" w:rsidP="00A9369A">
      <w:pPr>
        <w:ind w:firstLineChars="98" w:firstLine="314"/>
        <w:rPr>
          <w:rFonts w:ascii="仿宋_GB2312" w:eastAsia="仿宋_GB2312"/>
          <w:sz w:val="32"/>
          <w:szCs w:val="30"/>
        </w:rPr>
      </w:pPr>
      <w:r>
        <w:rPr>
          <w:rFonts w:ascii="仿宋_GB2312" w:eastAsia="仿宋_GB2312" w:hint="eastAsia"/>
          <w:sz w:val="32"/>
          <w:szCs w:val="30"/>
        </w:rPr>
        <w:t>主席团（31人，按姓名笔划排序）</w:t>
      </w:r>
    </w:p>
    <w:tbl>
      <w:tblPr>
        <w:tblW w:w="0" w:type="auto"/>
        <w:tblInd w:w="468" w:type="dxa"/>
        <w:tblLayout w:type="fixed"/>
        <w:tblLook w:val="0000"/>
      </w:tblPr>
      <w:tblGrid>
        <w:gridCol w:w="1620"/>
        <w:gridCol w:w="1800"/>
        <w:gridCol w:w="1620"/>
        <w:gridCol w:w="1620"/>
        <w:gridCol w:w="1716"/>
      </w:tblGrid>
      <w:tr w:rsidR="00A9369A" w:rsidTr="00CB40FE">
        <w:tc>
          <w:tcPr>
            <w:tcW w:w="1620" w:type="dxa"/>
          </w:tcPr>
          <w:p w:rsidR="00A9369A" w:rsidRDefault="00A9369A" w:rsidP="00CB40FE">
            <w:pPr>
              <w:rPr>
                <w:rFonts w:ascii="仿宋_GB2312" w:eastAsia="仿宋_GB2312"/>
                <w:sz w:val="32"/>
                <w:szCs w:val="30"/>
              </w:rPr>
            </w:pPr>
            <w:r>
              <w:rPr>
                <w:rFonts w:ascii="仿宋_GB2312" w:eastAsia="仿宋_GB2312" w:hint="eastAsia"/>
                <w:sz w:val="32"/>
                <w:szCs w:val="32"/>
              </w:rPr>
              <w:t>马朝阳</w:t>
            </w:r>
          </w:p>
        </w:tc>
        <w:tc>
          <w:tcPr>
            <w:tcW w:w="1800" w:type="dxa"/>
          </w:tcPr>
          <w:p w:rsidR="00A9369A" w:rsidRDefault="00A9369A" w:rsidP="00CB40FE">
            <w:pPr>
              <w:rPr>
                <w:rFonts w:ascii="仿宋_GB2312" w:eastAsia="仿宋_GB2312" w:hAnsi="仿宋"/>
                <w:sz w:val="32"/>
                <w:szCs w:val="30"/>
              </w:rPr>
            </w:pPr>
            <w:r>
              <w:rPr>
                <w:rFonts w:ascii="仿宋_GB2312" w:eastAsia="仿宋_GB2312" w:hint="eastAsia"/>
                <w:sz w:val="32"/>
                <w:szCs w:val="32"/>
              </w:rPr>
              <w:t>王  超</w:t>
            </w:r>
          </w:p>
        </w:tc>
        <w:tc>
          <w:tcPr>
            <w:tcW w:w="1620" w:type="dxa"/>
          </w:tcPr>
          <w:p w:rsidR="00A9369A" w:rsidRDefault="00A9369A" w:rsidP="00CB40FE">
            <w:pPr>
              <w:rPr>
                <w:rFonts w:ascii="仿宋_GB2312" w:eastAsia="仿宋_GB2312"/>
                <w:sz w:val="32"/>
                <w:szCs w:val="30"/>
              </w:rPr>
            </w:pPr>
            <w:r>
              <w:rPr>
                <w:rFonts w:ascii="仿宋_GB2312" w:eastAsia="仿宋_GB2312" w:hint="eastAsia"/>
                <w:sz w:val="32"/>
                <w:szCs w:val="30"/>
              </w:rPr>
              <w:t>王  静</w:t>
            </w:r>
            <w:r>
              <w:rPr>
                <w:rFonts w:ascii="仿宋_GB2312" w:eastAsia="仿宋_GB2312" w:hint="eastAsia"/>
                <w:szCs w:val="21"/>
              </w:rPr>
              <w:t>（女）</w:t>
            </w:r>
          </w:p>
        </w:tc>
        <w:tc>
          <w:tcPr>
            <w:tcW w:w="1620" w:type="dxa"/>
          </w:tcPr>
          <w:p w:rsidR="00A9369A" w:rsidRDefault="00A9369A" w:rsidP="00CB40FE">
            <w:pPr>
              <w:rPr>
                <w:rFonts w:ascii="仿宋_GB2312" w:eastAsia="仿宋_GB2312"/>
                <w:sz w:val="32"/>
                <w:szCs w:val="30"/>
              </w:rPr>
            </w:pPr>
            <w:r>
              <w:rPr>
                <w:rFonts w:ascii="仿宋_GB2312" w:eastAsia="仿宋_GB2312" w:hint="eastAsia"/>
                <w:sz w:val="32"/>
                <w:szCs w:val="30"/>
              </w:rPr>
              <w:t>王贤君</w:t>
            </w:r>
          </w:p>
        </w:tc>
        <w:tc>
          <w:tcPr>
            <w:tcW w:w="1716" w:type="dxa"/>
          </w:tcPr>
          <w:p w:rsidR="00A9369A" w:rsidRDefault="00A9369A" w:rsidP="00CB40FE">
            <w:pPr>
              <w:rPr>
                <w:rFonts w:ascii="仿宋_GB2312" w:eastAsia="仿宋_GB2312"/>
                <w:sz w:val="32"/>
                <w:szCs w:val="30"/>
              </w:rPr>
            </w:pPr>
            <w:proofErr w:type="gramStart"/>
            <w:r>
              <w:rPr>
                <w:rFonts w:ascii="仿宋_GB2312" w:eastAsia="仿宋_GB2312" w:hint="eastAsia"/>
                <w:sz w:val="32"/>
                <w:szCs w:val="32"/>
              </w:rPr>
              <w:t>邓</w:t>
            </w:r>
            <w:proofErr w:type="gramEnd"/>
            <w:r>
              <w:rPr>
                <w:rFonts w:ascii="仿宋_GB2312" w:eastAsia="仿宋_GB2312" w:hint="eastAsia"/>
                <w:sz w:val="32"/>
                <w:szCs w:val="32"/>
              </w:rPr>
              <w:t>文秀</w:t>
            </w:r>
            <w:r>
              <w:rPr>
                <w:rFonts w:ascii="仿宋_GB2312" w:eastAsia="仿宋_GB2312" w:hint="eastAsia"/>
                <w:szCs w:val="21"/>
              </w:rPr>
              <w:t>（女）</w:t>
            </w:r>
          </w:p>
        </w:tc>
      </w:tr>
      <w:tr w:rsidR="00A9369A" w:rsidTr="00CB40FE">
        <w:tc>
          <w:tcPr>
            <w:tcW w:w="1620" w:type="dxa"/>
          </w:tcPr>
          <w:p w:rsidR="00A9369A" w:rsidRDefault="00A9369A" w:rsidP="00CB40FE">
            <w:pPr>
              <w:rPr>
                <w:rFonts w:ascii="仿宋_GB2312" w:eastAsia="仿宋_GB2312"/>
                <w:sz w:val="32"/>
                <w:szCs w:val="30"/>
              </w:rPr>
            </w:pPr>
            <w:r>
              <w:rPr>
                <w:rFonts w:ascii="仿宋_GB2312" w:eastAsia="仿宋_GB2312" w:hint="eastAsia"/>
                <w:sz w:val="32"/>
                <w:szCs w:val="32"/>
              </w:rPr>
              <w:t>邓文明</w:t>
            </w:r>
          </w:p>
        </w:tc>
        <w:tc>
          <w:tcPr>
            <w:tcW w:w="1800" w:type="dxa"/>
          </w:tcPr>
          <w:p w:rsidR="00A9369A" w:rsidRDefault="00A9369A" w:rsidP="00CB40FE">
            <w:pPr>
              <w:rPr>
                <w:rFonts w:ascii="仿宋_GB2312" w:eastAsia="仿宋_GB2312"/>
                <w:sz w:val="32"/>
                <w:szCs w:val="30"/>
              </w:rPr>
            </w:pPr>
            <w:proofErr w:type="gramStart"/>
            <w:r>
              <w:rPr>
                <w:rFonts w:ascii="仿宋_GB2312" w:eastAsia="仿宋_GB2312" w:hint="eastAsia"/>
                <w:sz w:val="32"/>
                <w:szCs w:val="30"/>
              </w:rPr>
              <w:t>田先聪</w:t>
            </w:r>
            <w:proofErr w:type="gramEnd"/>
            <w:r>
              <w:rPr>
                <w:rFonts w:ascii="仿宋_GB2312" w:eastAsia="仿宋_GB2312" w:hint="eastAsia"/>
                <w:szCs w:val="21"/>
              </w:rPr>
              <w:t>（女）</w:t>
            </w:r>
          </w:p>
        </w:tc>
        <w:tc>
          <w:tcPr>
            <w:tcW w:w="1620" w:type="dxa"/>
          </w:tcPr>
          <w:p w:rsidR="00A9369A" w:rsidRDefault="00A9369A" w:rsidP="00CB40FE">
            <w:pPr>
              <w:rPr>
                <w:rFonts w:ascii="仿宋_GB2312" w:eastAsia="仿宋_GB2312"/>
                <w:sz w:val="32"/>
                <w:szCs w:val="30"/>
              </w:rPr>
            </w:pPr>
            <w:r>
              <w:rPr>
                <w:rFonts w:ascii="仿宋_GB2312" w:eastAsia="仿宋_GB2312" w:hint="eastAsia"/>
                <w:sz w:val="32"/>
                <w:szCs w:val="30"/>
              </w:rPr>
              <w:t>刘永恒</w:t>
            </w:r>
          </w:p>
        </w:tc>
        <w:tc>
          <w:tcPr>
            <w:tcW w:w="1620" w:type="dxa"/>
          </w:tcPr>
          <w:p w:rsidR="00A9369A" w:rsidRDefault="00A9369A" w:rsidP="00CB40FE">
            <w:pPr>
              <w:rPr>
                <w:rFonts w:ascii="仿宋_GB2312" w:eastAsia="仿宋_GB2312"/>
                <w:sz w:val="32"/>
                <w:szCs w:val="30"/>
              </w:rPr>
            </w:pPr>
            <w:proofErr w:type="gramStart"/>
            <w:r>
              <w:rPr>
                <w:rFonts w:ascii="仿宋_GB2312" w:eastAsia="仿宋_GB2312" w:hint="eastAsia"/>
                <w:sz w:val="32"/>
                <w:szCs w:val="30"/>
              </w:rPr>
              <w:t>关付军</w:t>
            </w:r>
            <w:proofErr w:type="gramEnd"/>
          </w:p>
        </w:tc>
        <w:tc>
          <w:tcPr>
            <w:tcW w:w="1716" w:type="dxa"/>
          </w:tcPr>
          <w:p w:rsidR="00A9369A" w:rsidRDefault="00A9369A" w:rsidP="00CB40FE">
            <w:pPr>
              <w:rPr>
                <w:rFonts w:ascii="仿宋_GB2312" w:eastAsia="仿宋_GB2312"/>
                <w:sz w:val="32"/>
                <w:szCs w:val="30"/>
              </w:rPr>
            </w:pPr>
            <w:r>
              <w:rPr>
                <w:rFonts w:ascii="仿宋_GB2312" w:eastAsia="仿宋_GB2312" w:hint="eastAsia"/>
                <w:sz w:val="32"/>
                <w:szCs w:val="30"/>
              </w:rPr>
              <w:t>扶植</w:t>
            </w:r>
            <w:proofErr w:type="gramStart"/>
            <w:r>
              <w:rPr>
                <w:rFonts w:ascii="仿宋_GB2312" w:eastAsia="仿宋_GB2312" w:hint="eastAsia"/>
                <w:sz w:val="32"/>
                <w:szCs w:val="30"/>
              </w:rPr>
              <w:t>坚</w:t>
            </w:r>
            <w:proofErr w:type="gramEnd"/>
          </w:p>
        </w:tc>
      </w:tr>
      <w:tr w:rsidR="00A9369A" w:rsidTr="00CB40FE">
        <w:tc>
          <w:tcPr>
            <w:tcW w:w="1620" w:type="dxa"/>
          </w:tcPr>
          <w:p w:rsidR="00A9369A" w:rsidRDefault="00A9369A" w:rsidP="00CB40FE">
            <w:pPr>
              <w:rPr>
                <w:rFonts w:ascii="仿宋_GB2312" w:eastAsia="仿宋_GB2312"/>
                <w:sz w:val="32"/>
                <w:szCs w:val="30"/>
              </w:rPr>
            </w:pPr>
            <w:r>
              <w:rPr>
                <w:rFonts w:ascii="仿宋_GB2312" w:eastAsia="仿宋_GB2312" w:hint="eastAsia"/>
                <w:sz w:val="32"/>
                <w:szCs w:val="30"/>
              </w:rPr>
              <w:t>杨  飞</w:t>
            </w:r>
          </w:p>
        </w:tc>
        <w:tc>
          <w:tcPr>
            <w:tcW w:w="1800" w:type="dxa"/>
          </w:tcPr>
          <w:p w:rsidR="00A9369A" w:rsidRDefault="00A9369A" w:rsidP="00CB40FE">
            <w:pPr>
              <w:rPr>
                <w:rFonts w:ascii="仿宋_GB2312" w:eastAsia="仿宋_GB2312"/>
                <w:sz w:val="32"/>
                <w:szCs w:val="30"/>
              </w:rPr>
            </w:pPr>
            <w:proofErr w:type="gramStart"/>
            <w:r>
              <w:rPr>
                <w:rFonts w:ascii="仿宋_GB2312" w:eastAsia="仿宋_GB2312" w:hint="eastAsia"/>
                <w:sz w:val="32"/>
                <w:szCs w:val="30"/>
              </w:rPr>
              <w:t>杨居侨</w:t>
            </w:r>
            <w:proofErr w:type="gramEnd"/>
          </w:p>
        </w:tc>
        <w:tc>
          <w:tcPr>
            <w:tcW w:w="1620" w:type="dxa"/>
          </w:tcPr>
          <w:p w:rsidR="00A9369A" w:rsidRDefault="00A9369A" w:rsidP="00CB40FE">
            <w:pPr>
              <w:rPr>
                <w:rFonts w:ascii="仿宋_GB2312" w:eastAsia="仿宋_GB2312"/>
                <w:sz w:val="32"/>
                <w:szCs w:val="30"/>
              </w:rPr>
            </w:pPr>
            <w:r>
              <w:rPr>
                <w:rFonts w:ascii="仿宋_GB2312" w:eastAsia="仿宋_GB2312" w:hint="eastAsia"/>
                <w:sz w:val="32"/>
                <w:szCs w:val="30"/>
              </w:rPr>
              <w:t>杨春贵</w:t>
            </w:r>
          </w:p>
        </w:tc>
        <w:tc>
          <w:tcPr>
            <w:tcW w:w="1620" w:type="dxa"/>
          </w:tcPr>
          <w:p w:rsidR="00A9369A" w:rsidRDefault="00A9369A" w:rsidP="00CB40FE">
            <w:pPr>
              <w:rPr>
                <w:rFonts w:ascii="仿宋_GB2312" w:eastAsia="仿宋_GB2312"/>
                <w:sz w:val="32"/>
                <w:szCs w:val="30"/>
              </w:rPr>
            </w:pPr>
            <w:r>
              <w:rPr>
                <w:rFonts w:ascii="仿宋_GB2312" w:eastAsia="仿宋_GB2312" w:hint="eastAsia"/>
                <w:sz w:val="32"/>
                <w:szCs w:val="30"/>
              </w:rPr>
              <w:t>吴风华</w:t>
            </w:r>
          </w:p>
        </w:tc>
        <w:tc>
          <w:tcPr>
            <w:tcW w:w="1716" w:type="dxa"/>
          </w:tcPr>
          <w:p w:rsidR="00A9369A" w:rsidRDefault="00A9369A" w:rsidP="00CB40FE">
            <w:pPr>
              <w:rPr>
                <w:rFonts w:ascii="仿宋_GB2312" w:eastAsia="仿宋_GB2312"/>
                <w:sz w:val="32"/>
                <w:szCs w:val="30"/>
              </w:rPr>
            </w:pPr>
            <w:r>
              <w:rPr>
                <w:rFonts w:ascii="仿宋_GB2312" w:eastAsia="仿宋_GB2312" w:hint="eastAsia"/>
                <w:sz w:val="32"/>
                <w:szCs w:val="30"/>
              </w:rPr>
              <w:t>吴代强</w:t>
            </w:r>
          </w:p>
        </w:tc>
      </w:tr>
      <w:tr w:rsidR="00A9369A" w:rsidTr="00CB40FE">
        <w:tc>
          <w:tcPr>
            <w:tcW w:w="1620" w:type="dxa"/>
          </w:tcPr>
          <w:p w:rsidR="00A9369A" w:rsidRDefault="00A9369A" w:rsidP="00CB40FE">
            <w:pPr>
              <w:rPr>
                <w:rFonts w:ascii="仿宋_GB2312" w:eastAsia="仿宋_GB2312"/>
                <w:sz w:val="32"/>
                <w:szCs w:val="30"/>
              </w:rPr>
            </w:pPr>
            <w:r>
              <w:rPr>
                <w:rFonts w:ascii="仿宋_GB2312" w:eastAsia="仿宋_GB2312" w:hint="eastAsia"/>
                <w:sz w:val="32"/>
                <w:szCs w:val="30"/>
              </w:rPr>
              <w:t>汪贤存</w:t>
            </w:r>
          </w:p>
        </w:tc>
        <w:tc>
          <w:tcPr>
            <w:tcW w:w="1800" w:type="dxa"/>
          </w:tcPr>
          <w:p w:rsidR="00A9369A" w:rsidRDefault="00A9369A" w:rsidP="00CB40FE">
            <w:pPr>
              <w:rPr>
                <w:rFonts w:ascii="仿宋_GB2312" w:eastAsia="仿宋_GB2312"/>
                <w:sz w:val="32"/>
                <w:szCs w:val="30"/>
              </w:rPr>
            </w:pPr>
            <w:r>
              <w:rPr>
                <w:rFonts w:ascii="仿宋_GB2312" w:eastAsia="仿宋_GB2312" w:hint="eastAsia"/>
                <w:sz w:val="32"/>
                <w:szCs w:val="30"/>
              </w:rPr>
              <w:t>张永萍</w:t>
            </w:r>
            <w:r>
              <w:rPr>
                <w:rFonts w:ascii="仿宋_GB2312" w:eastAsia="仿宋_GB2312" w:hint="eastAsia"/>
                <w:szCs w:val="21"/>
              </w:rPr>
              <w:t>（女）</w:t>
            </w:r>
          </w:p>
        </w:tc>
        <w:tc>
          <w:tcPr>
            <w:tcW w:w="1620" w:type="dxa"/>
          </w:tcPr>
          <w:p w:rsidR="00A9369A" w:rsidRDefault="00A9369A" w:rsidP="00CB40FE">
            <w:pPr>
              <w:rPr>
                <w:rFonts w:ascii="仿宋_GB2312" w:eastAsia="仿宋_GB2312"/>
                <w:sz w:val="32"/>
                <w:szCs w:val="30"/>
              </w:rPr>
            </w:pPr>
            <w:r>
              <w:rPr>
                <w:rFonts w:ascii="仿宋_GB2312" w:eastAsia="仿宋_GB2312" w:hint="eastAsia"/>
                <w:sz w:val="32"/>
                <w:szCs w:val="30"/>
              </w:rPr>
              <w:t>陈  平</w:t>
            </w:r>
          </w:p>
        </w:tc>
        <w:tc>
          <w:tcPr>
            <w:tcW w:w="1620" w:type="dxa"/>
          </w:tcPr>
          <w:p w:rsidR="00A9369A" w:rsidRDefault="00A9369A" w:rsidP="00CB40FE">
            <w:pPr>
              <w:rPr>
                <w:rFonts w:ascii="仿宋_GB2312" w:eastAsia="仿宋_GB2312"/>
                <w:sz w:val="32"/>
                <w:szCs w:val="30"/>
              </w:rPr>
            </w:pPr>
            <w:r>
              <w:rPr>
                <w:rFonts w:ascii="仿宋_GB2312" w:eastAsia="仿宋_GB2312" w:hint="eastAsia"/>
                <w:sz w:val="32"/>
                <w:szCs w:val="30"/>
              </w:rPr>
              <w:t>陈  俊</w:t>
            </w:r>
            <w:r>
              <w:rPr>
                <w:rFonts w:ascii="仿宋_GB2312" w:eastAsia="仿宋_GB2312" w:hint="eastAsia"/>
                <w:szCs w:val="21"/>
              </w:rPr>
              <w:t>（女）</w:t>
            </w:r>
          </w:p>
        </w:tc>
        <w:tc>
          <w:tcPr>
            <w:tcW w:w="1716" w:type="dxa"/>
          </w:tcPr>
          <w:p w:rsidR="00A9369A" w:rsidRDefault="00A9369A" w:rsidP="00CB40FE">
            <w:pPr>
              <w:rPr>
                <w:rFonts w:ascii="仿宋_GB2312" w:eastAsia="仿宋_GB2312"/>
                <w:sz w:val="32"/>
                <w:szCs w:val="30"/>
              </w:rPr>
            </w:pPr>
            <w:r>
              <w:rPr>
                <w:rFonts w:ascii="仿宋_GB2312" w:eastAsia="仿宋_GB2312" w:hint="eastAsia"/>
                <w:sz w:val="32"/>
                <w:szCs w:val="30"/>
              </w:rPr>
              <w:t>陈  猛</w:t>
            </w:r>
          </w:p>
        </w:tc>
      </w:tr>
      <w:tr w:rsidR="00A9369A" w:rsidTr="00CB40FE">
        <w:tc>
          <w:tcPr>
            <w:tcW w:w="1620" w:type="dxa"/>
          </w:tcPr>
          <w:p w:rsidR="00A9369A" w:rsidRDefault="00A9369A" w:rsidP="00CB40FE">
            <w:pPr>
              <w:rPr>
                <w:rFonts w:ascii="仿宋_GB2312" w:eastAsia="仿宋_GB2312"/>
                <w:sz w:val="32"/>
                <w:szCs w:val="30"/>
              </w:rPr>
            </w:pPr>
            <w:r>
              <w:rPr>
                <w:rFonts w:ascii="仿宋_GB2312" w:eastAsia="仿宋_GB2312" w:hint="eastAsia"/>
                <w:sz w:val="32"/>
                <w:szCs w:val="30"/>
              </w:rPr>
              <w:t>陈伦富</w:t>
            </w:r>
          </w:p>
        </w:tc>
        <w:tc>
          <w:tcPr>
            <w:tcW w:w="1800" w:type="dxa"/>
          </w:tcPr>
          <w:p w:rsidR="00A9369A" w:rsidRDefault="00A9369A" w:rsidP="00CB40FE">
            <w:pPr>
              <w:rPr>
                <w:rFonts w:ascii="仿宋_GB2312" w:eastAsia="仿宋_GB2312"/>
                <w:sz w:val="32"/>
                <w:szCs w:val="30"/>
              </w:rPr>
            </w:pPr>
            <w:proofErr w:type="gramStart"/>
            <w:r>
              <w:rPr>
                <w:rFonts w:ascii="仿宋_GB2312" w:eastAsia="仿宋_GB2312" w:hint="eastAsia"/>
                <w:sz w:val="32"/>
                <w:szCs w:val="30"/>
              </w:rPr>
              <w:t>陈首松</w:t>
            </w:r>
            <w:proofErr w:type="gramEnd"/>
          </w:p>
        </w:tc>
        <w:tc>
          <w:tcPr>
            <w:tcW w:w="1620" w:type="dxa"/>
          </w:tcPr>
          <w:p w:rsidR="00A9369A" w:rsidRDefault="00A9369A" w:rsidP="00CB40FE">
            <w:pPr>
              <w:rPr>
                <w:rFonts w:ascii="仿宋_GB2312" w:eastAsia="仿宋_GB2312"/>
                <w:sz w:val="32"/>
                <w:szCs w:val="30"/>
              </w:rPr>
            </w:pPr>
            <w:r>
              <w:rPr>
                <w:rFonts w:ascii="仿宋_GB2312" w:eastAsia="仿宋_GB2312" w:hint="eastAsia"/>
                <w:sz w:val="32"/>
                <w:szCs w:val="30"/>
              </w:rPr>
              <w:t>周锦政</w:t>
            </w:r>
          </w:p>
        </w:tc>
        <w:tc>
          <w:tcPr>
            <w:tcW w:w="1620" w:type="dxa"/>
          </w:tcPr>
          <w:p w:rsidR="00A9369A" w:rsidRDefault="00A9369A" w:rsidP="00CB40FE">
            <w:pPr>
              <w:rPr>
                <w:rFonts w:ascii="仿宋_GB2312" w:eastAsia="仿宋_GB2312"/>
                <w:sz w:val="32"/>
                <w:szCs w:val="30"/>
              </w:rPr>
            </w:pPr>
            <w:r>
              <w:rPr>
                <w:rFonts w:ascii="仿宋_GB2312" w:eastAsia="仿宋_GB2312" w:hint="eastAsia"/>
                <w:sz w:val="32"/>
                <w:szCs w:val="30"/>
              </w:rPr>
              <w:t>郑小东</w:t>
            </w:r>
          </w:p>
        </w:tc>
        <w:tc>
          <w:tcPr>
            <w:tcW w:w="1716" w:type="dxa"/>
          </w:tcPr>
          <w:p w:rsidR="00A9369A" w:rsidRDefault="00A9369A" w:rsidP="00CB40FE">
            <w:pPr>
              <w:rPr>
                <w:rFonts w:ascii="仿宋_GB2312" w:eastAsia="仿宋_GB2312"/>
                <w:sz w:val="32"/>
                <w:szCs w:val="30"/>
              </w:rPr>
            </w:pPr>
            <w:proofErr w:type="gramStart"/>
            <w:r>
              <w:rPr>
                <w:rFonts w:ascii="仿宋_GB2312" w:eastAsia="仿宋_GB2312" w:hint="eastAsia"/>
                <w:sz w:val="32"/>
                <w:szCs w:val="30"/>
              </w:rPr>
              <w:t>柯</w:t>
            </w:r>
            <w:proofErr w:type="gramEnd"/>
            <w:r>
              <w:rPr>
                <w:rFonts w:ascii="仿宋_GB2312" w:eastAsia="仿宋_GB2312" w:hint="eastAsia"/>
                <w:sz w:val="32"/>
                <w:szCs w:val="30"/>
              </w:rPr>
              <w:t xml:space="preserve">  华</w:t>
            </w:r>
          </w:p>
        </w:tc>
      </w:tr>
      <w:tr w:rsidR="00A9369A" w:rsidTr="00CB40FE">
        <w:tc>
          <w:tcPr>
            <w:tcW w:w="1620" w:type="dxa"/>
          </w:tcPr>
          <w:p w:rsidR="00A9369A" w:rsidRDefault="00A9369A" w:rsidP="00CB40FE">
            <w:pPr>
              <w:rPr>
                <w:rFonts w:ascii="仿宋_GB2312" w:eastAsia="仿宋_GB2312"/>
                <w:sz w:val="32"/>
                <w:szCs w:val="30"/>
              </w:rPr>
            </w:pPr>
            <w:r>
              <w:rPr>
                <w:rFonts w:ascii="仿宋_GB2312" w:eastAsia="仿宋_GB2312" w:hint="eastAsia"/>
                <w:sz w:val="32"/>
                <w:szCs w:val="30"/>
              </w:rPr>
              <w:t>柯昌富</w:t>
            </w:r>
          </w:p>
        </w:tc>
        <w:tc>
          <w:tcPr>
            <w:tcW w:w="1800" w:type="dxa"/>
          </w:tcPr>
          <w:p w:rsidR="00A9369A" w:rsidRDefault="00A9369A" w:rsidP="00CB40FE">
            <w:pPr>
              <w:rPr>
                <w:rFonts w:ascii="仿宋_GB2312" w:eastAsia="仿宋_GB2312"/>
                <w:sz w:val="32"/>
                <w:szCs w:val="30"/>
              </w:rPr>
            </w:pPr>
            <w:proofErr w:type="gramStart"/>
            <w:r>
              <w:rPr>
                <w:rFonts w:ascii="仿宋_GB2312" w:eastAsia="仿宋_GB2312" w:hint="eastAsia"/>
                <w:sz w:val="32"/>
                <w:szCs w:val="30"/>
              </w:rPr>
              <w:t>柳金学</w:t>
            </w:r>
            <w:proofErr w:type="gramEnd"/>
          </w:p>
        </w:tc>
        <w:tc>
          <w:tcPr>
            <w:tcW w:w="1620" w:type="dxa"/>
          </w:tcPr>
          <w:p w:rsidR="00A9369A" w:rsidRDefault="00A9369A" w:rsidP="00CB40FE">
            <w:pPr>
              <w:rPr>
                <w:rFonts w:ascii="仿宋_GB2312" w:eastAsia="仿宋_GB2312"/>
                <w:sz w:val="32"/>
                <w:szCs w:val="30"/>
              </w:rPr>
            </w:pPr>
            <w:r>
              <w:rPr>
                <w:rFonts w:ascii="仿宋_GB2312" w:eastAsia="仿宋_GB2312" w:hint="eastAsia"/>
                <w:sz w:val="32"/>
                <w:szCs w:val="30"/>
              </w:rPr>
              <w:t>晏清泉</w:t>
            </w:r>
          </w:p>
        </w:tc>
        <w:tc>
          <w:tcPr>
            <w:tcW w:w="1620" w:type="dxa"/>
          </w:tcPr>
          <w:p w:rsidR="00A9369A" w:rsidRDefault="00A9369A" w:rsidP="00CB40FE">
            <w:pPr>
              <w:rPr>
                <w:rFonts w:ascii="仿宋_GB2312" w:eastAsia="仿宋_GB2312"/>
                <w:sz w:val="32"/>
                <w:szCs w:val="30"/>
              </w:rPr>
            </w:pPr>
            <w:proofErr w:type="gramStart"/>
            <w:r>
              <w:rPr>
                <w:rFonts w:ascii="仿宋_GB2312" w:eastAsia="仿宋_GB2312" w:hint="eastAsia"/>
                <w:sz w:val="32"/>
                <w:szCs w:val="30"/>
              </w:rPr>
              <w:t>唐如刚</w:t>
            </w:r>
            <w:proofErr w:type="gramEnd"/>
          </w:p>
        </w:tc>
        <w:tc>
          <w:tcPr>
            <w:tcW w:w="1716" w:type="dxa"/>
          </w:tcPr>
          <w:p w:rsidR="00A9369A" w:rsidRDefault="00A9369A" w:rsidP="00CB40FE">
            <w:pPr>
              <w:rPr>
                <w:rFonts w:ascii="仿宋_GB2312" w:eastAsia="仿宋_GB2312"/>
                <w:sz w:val="32"/>
                <w:szCs w:val="30"/>
              </w:rPr>
            </w:pPr>
            <w:r>
              <w:rPr>
                <w:rFonts w:ascii="仿宋_GB2312" w:eastAsia="仿宋_GB2312" w:hint="eastAsia"/>
                <w:sz w:val="32"/>
                <w:szCs w:val="30"/>
              </w:rPr>
              <w:t>魏  兵</w:t>
            </w:r>
          </w:p>
        </w:tc>
      </w:tr>
      <w:tr w:rsidR="00A9369A" w:rsidTr="00CB40FE">
        <w:tc>
          <w:tcPr>
            <w:tcW w:w="1620" w:type="dxa"/>
          </w:tcPr>
          <w:p w:rsidR="00A9369A" w:rsidRDefault="00A9369A" w:rsidP="00CB40FE">
            <w:pPr>
              <w:rPr>
                <w:rFonts w:ascii="仿宋_GB2312" w:eastAsia="仿宋_GB2312"/>
                <w:sz w:val="32"/>
                <w:szCs w:val="30"/>
              </w:rPr>
            </w:pPr>
            <w:r>
              <w:rPr>
                <w:rFonts w:ascii="仿宋_GB2312" w:eastAsia="仿宋_GB2312" w:hint="eastAsia"/>
                <w:sz w:val="32"/>
                <w:szCs w:val="30"/>
              </w:rPr>
              <w:t>魏传利</w:t>
            </w:r>
          </w:p>
        </w:tc>
        <w:tc>
          <w:tcPr>
            <w:tcW w:w="1800" w:type="dxa"/>
          </w:tcPr>
          <w:p w:rsidR="00A9369A" w:rsidRDefault="00A9369A" w:rsidP="00CB40FE">
            <w:pPr>
              <w:rPr>
                <w:rFonts w:ascii="仿宋_GB2312" w:eastAsia="仿宋_GB2312"/>
                <w:sz w:val="32"/>
                <w:szCs w:val="30"/>
              </w:rPr>
            </w:pPr>
          </w:p>
        </w:tc>
        <w:tc>
          <w:tcPr>
            <w:tcW w:w="1620" w:type="dxa"/>
          </w:tcPr>
          <w:p w:rsidR="00A9369A" w:rsidRDefault="00A9369A" w:rsidP="00CB40FE">
            <w:pPr>
              <w:rPr>
                <w:rFonts w:ascii="仿宋_GB2312" w:eastAsia="仿宋_GB2312"/>
                <w:sz w:val="32"/>
                <w:szCs w:val="30"/>
              </w:rPr>
            </w:pPr>
          </w:p>
        </w:tc>
        <w:tc>
          <w:tcPr>
            <w:tcW w:w="1620" w:type="dxa"/>
          </w:tcPr>
          <w:p w:rsidR="00A9369A" w:rsidRDefault="00A9369A" w:rsidP="00CB40FE">
            <w:pPr>
              <w:rPr>
                <w:rFonts w:ascii="仿宋_GB2312" w:eastAsia="仿宋_GB2312"/>
                <w:sz w:val="32"/>
                <w:szCs w:val="30"/>
              </w:rPr>
            </w:pPr>
          </w:p>
        </w:tc>
        <w:tc>
          <w:tcPr>
            <w:tcW w:w="1716" w:type="dxa"/>
          </w:tcPr>
          <w:p w:rsidR="00A9369A" w:rsidRDefault="00A9369A" w:rsidP="00CB40FE">
            <w:pPr>
              <w:rPr>
                <w:rFonts w:ascii="仿宋_GB2312" w:eastAsia="仿宋_GB2312"/>
                <w:sz w:val="32"/>
                <w:szCs w:val="30"/>
              </w:rPr>
            </w:pPr>
          </w:p>
        </w:tc>
      </w:tr>
    </w:tbl>
    <w:p w:rsidR="00A9369A" w:rsidRDefault="00A9369A" w:rsidP="00A9369A">
      <w:pPr>
        <w:spacing w:line="400" w:lineRule="exact"/>
        <w:ind w:firstLineChars="98" w:firstLine="314"/>
        <w:rPr>
          <w:rFonts w:ascii="仿宋_GB2312" w:eastAsia="仿宋_GB2312"/>
          <w:sz w:val="32"/>
          <w:szCs w:val="30"/>
        </w:rPr>
      </w:pPr>
    </w:p>
    <w:p w:rsidR="00A9369A" w:rsidRDefault="00A9369A" w:rsidP="00A9369A">
      <w:pPr>
        <w:ind w:firstLineChars="98" w:firstLine="314"/>
        <w:rPr>
          <w:rFonts w:ascii="仿宋_GB2312" w:eastAsia="仿宋_GB2312"/>
          <w:sz w:val="32"/>
          <w:szCs w:val="30"/>
        </w:rPr>
      </w:pPr>
      <w:r>
        <w:rPr>
          <w:rFonts w:ascii="仿宋_GB2312" w:eastAsia="仿宋_GB2312" w:hint="eastAsia"/>
          <w:sz w:val="32"/>
          <w:szCs w:val="30"/>
        </w:rPr>
        <w:t xml:space="preserve">秘书长：陈首松 </w:t>
      </w:r>
    </w:p>
    <w:p w:rsidR="00A9369A" w:rsidRDefault="00A9369A" w:rsidP="00CD78DC">
      <w:pPr>
        <w:spacing w:line="580" w:lineRule="exact"/>
        <w:ind w:firstLineChars="200" w:firstLine="640"/>
        <w:jc w:val="left"/>
        <w:rPr>
          <w:rFonts w:ascii="仿宋_GB2312" w:eastAsia="仿宋_GB2312" w:hAnsi="仿宋_GB2312" w:cs="仿宋_GB2312"/>
          <w:color w:val="000000"/>
          <w:kern w:val="0"/>
          <w:sz w:val="32"/>
          <w:szCs w:val="32"/>
        </w:rPr>
      </w:pPr>
    </w:p>
    <w:p w:rsidR="00A9369A" w:rsidRDefault="00A9369A" w:rsidP="00ED0B48">
      <w:pPr>
        <w:spacing w:afterLines="50" w:line="600" w:lineRule="exact"/>
        <w:jc w:val="center"/>
        <w:rPr>
          <w:rFonts w:ascii="方正小标宋简体" w:eastAsia="方正小标宋简体" w:hAnsi="新宋体" w:cs="楷体_GB2312"/>
          <w:bCs/>
          <w:color w:val="000000"/>
          <w:kern w:val="0"/>
          <w:sz w:val="48"/>
          <w:szCs w:val="48"/>
        </w:rPr>
      </w:pPr>
      <w:r>
        <w:rPr>
          <w:rFonts w:ascii="方正小标宋简体" w:eastAsia="方正小标宋简体" w:hAnsi="新宋体" w:cs="楷体_GB2312" w:hint="eastAsia"/>
          <w:bCs/>
          <w:color w:val="000000"/>
          <w:kern w:val="0"/>
          <w:sz w:val="48"/>
          <w:szCs w:val="48"/>
        </w:rPr>
        <w:t>平利县第十八届人民代表大会</w:t>
      </w:r>
    </w:p>
    <w:p w:rsidR="00A9369A" w:rsidRDefault="00A9369A" w:rsidP="00ED0B48">
      <w:pPr>
        <w:spacing w:afterLines="50" w:line="600" w:lineRule="exact"/>
        <w:jc w:val="center"/>
        <w:rPr>
          <w:rFonts w:ascii="楷体_GB2312" w:eastAsia="楷体_GB2312" w:cs="楷体_GB2312"/>
          <w:bCs/>
          <w:color w:val="000000"/>
          <w:kern w:val="0"/>
          <w:sz w:val="28"/>
          <w:szCs w:val="28"/>
        </w:rPr>
      </w:pPr>
      <w:r>
        <w:rPr>
          <w:rFonts w:ascii="方正小标宋简体" w:eastAsia="方正小标宋简体" w:hAnsi="新宋体" w:cs="楷体_GB2312" w:hint="eastAsia"/>
          <w:bCs/>
          <w:color w:val="000000"/>
          <w:kern w:val="0"/>
          <w:sz w:val="48"/>
          <w:szCs w:val="48"/>
        </w:rPr>
        <w:t>第五次会议主席团常务主席名单</w:t>
      </w:r>
    </w:p>
    <w:p w:rsidR="00A9369A" w:rsidRDefault="00A9369A" w:rsidP="00ED0B48">
      <w:pPr>
        <w:spacing w:afterLines="50" w:line="400" w:lineRule="exact"/>
        <w:jc w:val="center"/>
        <w:rPr>
          <w:rFonts w:ascii="楷体_GB2312" w:eastAsia="楷体_GB2312" w:cs="楷体_GB2312"/>
          <w:bCs/>
          <w:color w:val="000000"/>
          <w:kern w:val="0"/>
          <w:sz w:val="28"/>
          <w:szCs w:val="28"/>
        </w:rPr>
      </w:pPr>
      <w:r>
        <w:rPr>
          <w:rFonts w:ascii="楷体_GB2312" w:eastAsia="楷体_GB2312" w:cs="楷体_GB2312" w:hint="eastAsia"/>
          <w:bCs/>
          <w:color w:val="000000"/>
          <w:kern w:val="0"/>
          <w:sz w:val="28"/>
          <w:szCs w:val="28"/>
        </w:rPr>
        <w:t>（2020年6月2日平利县第十八届人民代表大会</w:t>
      </w:r>
    </w:p>
    <w:p w:rsidR="00A9369A" w:rsidRDefault="00A9369A" w:rsidP="00ED0B48">
      <w:pPr>
        <w:spacing w:afterLines="50" w:line="400" w:lineRule="exact"/>
        <w:jc w:val="center"/>
        <w:rPr>
          <w:rFonts w:ascii="楷体_GB2312" w:eastAsia="楷体_GB2312" w:cs="楷体_GB2312"/>
          <w:bCs/>
          <w:color w:val="000000"/>
          <w:kern w:val="0"/>
          <w:sz w:val="28"/>
          <w:szCs w:val="28"/>
        </w:rPr>
      </w:pPr>
      <w:r>
        <w:rPr>
          <w:rFonts w:ascii="楷体_GB2312" w:eastAsia="楷体_GB2312" w:cs="楷体_GB2312" w:hint="eastAsia"/>
          <w:bCs/>
          <w:color w:val="000000"/>
          <w:kern w:val="0"/>
          <w:sz w:val="28"/>
          <w:szCs w:val="28"/>
        </w:rPr>
        <w:t>第五次会议主席团第一次会议通过）</w:t>
      </w:r>
    </w:p>
    <w:p w:rsidR="00A9369A" w:rsidRDefault="00A9369A" w:rsidP="00ED0B48">
      <w:pPr>
        <w:spacing w:afterLines="50" w:line="600" w:lineRule="exact"/>
        <w:rPr>
          <w:rFonts w:ascii="仿宋_GB2312" w:eastAsia="仿宋_GB2312" w:cs="楷体_GB2312"/>
          <w:bCs/>
          <w:color w:val="000000"/>
          <w:kern w:val="0"/>
          <w:sz w:val="28"/>
          <w:szCs w:val="32"/>
        </w:rPr>
      </w:pPr>
    </w:p>
    <w:tbl>
      <w:tblPr>
        <w:tblW w:w="0" w:type="auto"/>
        <w:tblInd w:w="1046" w:type="dxa"/>
        <w:tblLayout w:type="fixed"/>
        <w:tblLook w:val="0000"/>
      </w:tblPr>
      <w:tblGrid>
        <w:gridCol w:w="1796"/>
        <w:gridCol w:w="1796"/>
        <w:gridCol w:w="1796"/>
        <w:gridCol w:w="1796"/>
      </w:tblGrid>
      <w:tr w:rsidR="00A9369A" w:rsidTr="00CB40FE">
        <w:trPr>
          <w:trHeight w:val="648"/>
        </w:trPr>
        <w:tc>
          <w:tcPr>
            <w:tcW w:w="1796" w:type="dxa"/>
            <w:vAlign w:val="center"/>
          </w:tcPr>
          <w:p w:rsidR="00A9369A" w:rsidRDefault="00A9369A" w:rsidP="00ED0B48">
            <w:pPr>
              <w:spacing w:afterLines="50" w:line="560" w:lineRule="exact"/>
              <w:jc w:val="center"/>
              <w:rPr>
                <w:rFonts w:ascii="仿宋_GB2312" w:eastAsia="仿宋_GB2312"/>
                <w:sz w:val="32"/>
              </w:rPr>
            </w:pPr>
            <w:r>
              <w:rPr>
                <w:rFonts w:ascii="仿宋_GB2312" w:eastAsia="仿宋_GB2312" w:hint="eastAsia"/>
                <w:sz w:val="32"/>
              </w:rPr>
              <w:t>郑小东</w:t>
            </w:r>
          </w:p>
        </w:tc>
        <w:tc>
          <w:tcPr>
            <w:tcW w:w="1796" w:type="dxa"/>
            <w:vAlign w:val="center"/>
          </w:tcPr>
          <w:p w:rsidR="00A9369A" w:rsidRDefault="00A9369A" w:rsidP="00ED0B48">
            <w:pPr>
              <w:spacing w:afterLines="50" w:line="560" w:lineRule="exact"/>
              <w:jc w:val="center"/>
              <w:rPr>
                <w:rFonts w:ascii="仿宋_GB2312" w:eastAsia="仿宋_GB2312"/>
                <w:sz w:val="32"/>
              </w:rPr>
            </w:pPr>
            <w:r>
              <w:rPr>
                <w:rFonts w:ascii="仿宋_GB2312" w:eastAsia="仿宋_GB2312" w:hint="eastAsia"/>
                <w:sz w:val="32"/>
              </w:rPr>
              <w:t>汪贤存</w:t>
            </w:r>
          </w:p>
        </w:tc>
        <w:tc>
          <w:tcPr>
            <w:tcW w:w="1796" w:type="dxa"/>
            <w:vAlign w:val="center"/>
          </w:tcPr>
          <w:p w:rsidR="00A9369A" w:rsidRDefault="00A9369A" w:rsidP="00ED0B48">
            <w:pPr>
              <w:spacing w:afterLines="50" w:line="560" w:lineRule="exact"/>
              <w:jc w:val="center"/>
              <w:rPr>
                <w:rFonts w:ascii="仿宋_GB2312" w:eastAsia="仿宋_GB2312"/>
                <w:sz w:val="32"/>
              </w:rPr>
            </w:pPr>
            <w:r>
              <w:rPr>
                <w:rFonts w:ascii="仿宋_GB2312" w:eastAsia="仿宋_GB2312" w:hint="eastAsia"/>
                <w:sz w:val="32"/>
              </w:rPr>
              <w:t>陈伦富</w:t>
            </w:r>
          </w:p>
        </w:tc>
        <w:tc>
          <w:tcPr>
            <w:tcW w:w="1796" w:type="dxa"/>
            <w:vAlign w:val="center"/>
          </w:tcPr>
          <w:p w:rsidR="00A9369A" w:rsidRDefault="00A9369A" w:rsidP="00ED0B48">
            <w:pPr>
              <w:spacing w:afterLines="50" w:line="560" w:lineRule="exact"/>
              <w:jc w:val="center"/>
              <w:rPr>
                <w:rFonts w:ascii="仿宋_GB2312" w:eastAsia="仿宋_GB2312"/>
                <w:sz w:val="32"/>
              </w:rPr>
            </w:pPr>
            <w:r>
              <w:rPr>
                <w:rFonts w:ascii="仿宋_GB2312" w:eastAsia="仿宋_GB2312" w:hint="eastAsia"/>
                <w:sz w:val="32"/>
              </w:rPr>
              <w:t>魏传利</w:t>
            </w:r>
          </w:p>
        </w:tc>
      </w:tr>
      <w:tr w:rsidR="00A9369A" w:rsidTr="00CB40FE">
        <w:trPr>
          <w:trHeight w:val="648"/>
        </w:trPr>
        <w:tc>
          <w:tcPr>
            <w:tcW w:w="1796" w:type="dxa"/>
            <w:vAlign w:val="center"/>
          </w:tcPr>
          <w:p w:rsidR="00A9369A" w:rsidRDefault="00A9369A" w:rsidP="00ED0B48">
            <w:pPr>
              <w:spacing w:afterLines="50" w:line="560" w:lineRule="exact"/>
              <w:jc w:val="center"/>
              <w:rPr>
                <w:rFonts w:ascii="仿宋_GB2312" w:eastAsia="仿宋_GB2312"/>
                <w:sz w:val="32"/>
              </w:rPr>
            </w:pPr>
            <w:r>
              <w:rPr>
                <w:rFonts w:ascii="仿宋_GB2312" w:eastAsia="仿宋_GB2312" w:hint="eastAsia"/>
                <w:sz w:val="32"/>
              </w:rPr>
              <w:t>吴代强</w:t>
            </w:r>
          </w:p>
        </w:tc>
        <w:tc>
          <w:tcPr>
            <w:tcW w:w="1796" w:type="dxa"/>
            <w:vAlign w:val="center"/>
          </w:tcPr>
          <w:p w:rsidR="00A9369A" w:rsidRDefault="00A9369A" w:rsidP="00ED0B48">
            <w:pPr>
              <w:spacing w:afterLines="50" w:line="560" w:lineRule="exact"/>
              <w:jc w:val="center"/>
              <w:rPr>
                <w:rFonts w:ascii="仿宋_GB2312" w:eastAsia="仿宋_GB2312"/>
                <w:sz w:val="32"/>
              </w:rPr>
            </w:pPr>
            <w:proofErr w:type="gramStart"/>
            <w:r>
              <w:rPr>
                <w:rFonts w:ascii="仿宋_GB2312" w:eastAsia="仿宋_GB2312" w:hint="eastAsia"/>
                <w:sz w:val="32"/>
              </w:rPr>
              <w:t>陈首松</w:t>
            </w:r>
            <w:proofErr w:type="gramEnd"/>
          </w:p>
        </w:tc>
        <w:tc>
          <w:tcPr>
            <w:tcW w:w="1796" w:type="dxa"/>
            <w:vAlign w:val="center"/>
          </w:tcPr>
          <w:p w:rsidR="00A9369A" w:rsidRDefault="00A9369A" w:rsidP="00ED0B48">
            <w:pPr>
              <w:spacing w:afterLines="50" w:line="560" w:lineRule="exact"/>
              <w:jc w:val="center"/>
              <w:rPr>
                <w:rFonts w:ascii="仿宋_GB2312" w:eastAsia="仿宋_GB2312"/>
                <w:sz w:val="32"/>
              </w:rPr>
            </w:pPr>
            <w:proofErr w:type="gramStart"/>
            <w:r>
              <w:rPr>
                <w:rFonts w:ascii="仿宋_GB2312" w:eastAsia="仿宋_GB2312" w:hint="eastAsia"/>
                <w:sz w:val="32"/>
              </w:rPr>
              <w:t>田先聪</w:t>
            </w:r>
            <w:proofErr w:type="gramEnd"/>
          </w:p>
        </w:tc>
        <w:tc>
          <w:tcPr>
            <w:tcW w:w="1796" w:type="dxa"/>
            <w:vAlign w:val="center"/>
          </w:tcPr>
          <w:p w:rsidR="00A9369A" w:rsidRDefault="00A9369A" w:rsidP="00ED0B48">
            <w:pPr>
              <w:spacing w:afterLines="50" w:line="560" w:lineRule="exact"/>
              <w:jc w:val="center"/>
              <w:rPr>
                <w:rFonts w:ascii="仿宋_GB2312" w:eastAsia="仿宋_GB2312"/>
                <w:sz w:val="32"/>
              </w:rPr>
            </w:pPr>
            <w:r>
              <w:rPr>
                <w:rFonts w:ascii="仿宋_GB2312" w:eastAsia="仿宋_GB2312" w:hint="eastAsia"/>
                <w:sz w:val="32"/>
              </w:rPr>
              <w:t>刘永恒</w:t>
            </w:r>
          </w:p>
        </w:tc>
      </w:tr>
      <w:tr w:rsidR="00A9369A" w:rsidTr="00CB40FE">
        <w:trPr>
          <w:trHeight w:val="668"/>
        </w:trPr>
        <w:tc>
          <w:tcPr>
            <w:tcW w:w="1796" w:type="dxa"/>
            <w:vAlign w:val="center"/>
          </w:tcPr>
          <w:p w:rsidR="00A9369A" w:rsidRDefault="00A9369A" w:rsidP="00ED0B48">
            <w:pPr>
              <w:spacing w:afterLines="50" w:line="560" w:lineRule="exact"/>
              <w:jc w:val="center"/>
              <w:rPr>
                <w:rFonts w:ascii="仿宋_GB2312" w:eastAsia="仿宋_GB2312"/>
                <w:sz w:val="32"/>
              </w:rPr>
            </w:pPr>
            <w:r>
              <w:rPr>
                <w:rFonts w:ascii="仿宋_GB2312" w:eastAsia="仿宋_GB2312" w:hint="eastAsia"/>
                <w:sz w:val="32"/>
              </w:rPr>
              <w:t>柯昌富</w:t>
            </w:r>
          </w:p>
        </w:tc>
        <w:tc>
          <w:tcPr>
            <w:tcW w:w="1796" w:type="dxa"/>
            <w:vAlign w:val="center"/>
          </w:tcPr>
          <w:p w:rsidR="00A9369A" w:rsidRDefault="00A9369A" w:rsidP="00ED0B48">
            <w:pPr>
              <w:spacing w:afterLines="50" w:line="560" w:lineRule="exact"/>
              <w:jc w:val="center"/>
              <w:rPr>
                <w:rFonts w:ascii="仿宋_GB2312" w:eastAsia="仿宋_GB2312"/>
                <w:sz w:val="32"/>
              </w:rPr>
            </w:pPr>
          </w:p>
        </w:tc>
        <w:tc>
          <w:tcPr>
            <w:tcW w:w="1796" w:type="dxa"/>
            <w:vAlign w:val="center"/>
          </w:tcPr>
          <w:p w:rsidR="00A9369A" w:rsidRDefault="00A9369A" w:rsidP="00ED0B48">
            <w:pPr>
              <w:spacing w:afterLines="50" w:line="560" w:lineRule="exact"/>
              <w:jc w:val="center"/>
              <w:rPr>
                <w:rFonts w:ascii="仿宋_GB2312" w:eastAsia="仿宋_GB2312"/>
                <w:sz w:val="32"/>
              </w:rPr>
            </w:pPr>
          </w:p>
        </w:tc>
        <w:tc>
          <w:tcPr>
            <w:tcW w:w="1796" w:type="dxa"/>
            <w:vAlign w:val="center"/>
          </w:tcPr>
          <w:p w:rsidR="00A9369A" w:rsidRDefault="00A9369A" w:rsidP="00ED0B48">
            <w:pPr>
              <w:spacing w:afterLines="50" w:line="560" w:lineRule="exact"/>
              <w:jc w:val="center"/>
              <w:rPr>
                <w:rFonts w:ascii="仿宋_GB2312" w:eastAsia="仿宋_GB2312"/>
                <w:sz w:val="32"/>
              </w:rPr>
            </w:pPr>
          </w:p>
        </w:tc>
      </w:tr>
    </w:tbl>
    <w:p w:rsidR="00A9369A" w:rsidRDefault="00A9369A" w:rsidP="00CD78DC">
      <w:pPr>
        <w:spacing w:line="580" w:lineRule="exact"/>
        <w:ind w:firstLineChars="200" w:firstLine="640"/>
        <w:jc w:val="left"/>
        <w:rPr>
          <w:rFonts w:ascii="仿宋_GB2312" w:eastAsia="仿宋_GB2312" w:hAnsi="仿宋_GB2312" w:cs="仿宋_GB2312"/>
          <w:color w:val="000000"/>
          <w:kern w:val="0"/>
          <w:sz w:val="32"/>
          <w:szCs w:val="32"/>
        </w:rPr>
      </w:pPr>
    </w:p>
    <w:p w:rsidR="00A9369A" w:rsidRDefault="00A9369A" w:rsidP="00ED0B48">
      <w:pPr>
        <w:spacing w:afterLines="50" w:line="500" w:lineRule="exact"/>
        <w:jc w:val="center"/>
        <w:rPr>
          <w:rFonts w:ascii="方正小标宋简体" w:eastAsia="方正小标宋简体" w:hAnsi="新宋体"/>
          <w:color w:val="000000"/>
          <w:kern w:val="0"/>
          <w:sz w:val="48"/>
          <w:szCs w:val="48"/>
        </w:rPr>
      </w:pPr>
      <w:r>
        <w:rPr>
          <w:rFonts w:ascii="方正小标宋简体" w:eastAsia="方正小标宋简体" w:hAnsi="新宋体" w:hint="eastAsia"/>
          <w:color w:val="000000"/>
          <w:kern w:val="0"/>
          <w:sz w:val="48"/>
          <w:szCs w:val="48"/>
        </w:rPr>
        <w:t>平利县第十八届人民代表大会</w:t>
      </w:r>
    </w:p>
    <w:p w:rsidR="00A9369A" w:rsidRDefault="00A9369A" w:rsidP="00ED0B48">
      <w:pPr>
        <w:spacing w:afterLines="50" w:line="500" w:lineRule="exact"/>
        <w:jc w:val="center"/>
        <w:rPr>
          <w:rFonts w:ascii="方正小标宋简体" w:eastAsia="方正小标宋简体" w:hAnsi="新宋体"/>
          <w:color w:val="000000"/>
          <w:kern w:val="0"/>
          <w:sz w:val="48"/>
          <w:szCs w:val="48"/>
        </w:rPr>
      </w:pPr>
      <w:r>
        <w:rPr>
          <w:rFonts w:ascii="方正小标宋简体" w:eastAsia="方正小标宋简体" w:hAnsi="新宋体" w:hint="eastAsia"/>
          <w:color w:val="000000"/>
          <w:kern w:val="0"/>
          <w:sz w:val="48"/>
          <w:szCs w:val="48"/>
        </w:rPr>
        <w:t>第五次会议主席团执行主席分组名单</w:t>
      </w:r>
    </w:p>
    <w:p w:rsidR="00A9369A" w:rsidRDefault="00A9369A" w:rsidP="00ED0B48">
      <w:pPr>
        <w:spacing w:afterLines="50" w:line="500" w:lineRule="exact"/>
        <w:jc w:val="center"/>
        <w:rPr>
          <w:rFonts w:ascii="楷体_GB2312" w:eastAsia="楷体_GB2312"/>
          <w:color w:val="000000"/>
          <w:kern w:val="0"/>
          <w:sz w:val="28"/>
          <w:szCs w:val="28"/>
        </w:rPr>
      </w:pPr>
      <w:r>
        <w:rPr>
          <w:rFonts w:ascii="楷体_GB2312" w:eastAsia="楷体_GB2312" w:hint="eastAsia"/>
          <w:color w:val="000000"/>
          <w:kern w:val="0"/>
          <w:sz w:val="28"/>
          <w:szCs w:val="28"/>
        </w:rPr>
        <w:t>（2020年6月2日平利县第十八届人民代表大会</w:t>
      </w:r>
    </w:p>
    <w:p w:rsidR="00A9369A" w:rsidRDefault="00A9369A" w:rsidP="00ED0B48">
      <w:pPr>
        <w:spacing w:afterLines="50" w:line="500" w:lineRule="exact"/>
        <w:jc w:val="center"/>
        <w:rPr>
          <w:rFonts w:ascii="楷体_GB2312" w:eastAsia="楷体_GB2312"/>
          <w:color w:val="000000"/>
          <w:kern w:val="0"/>
          <w:sz w:val="28"/>
          <w:szCs w:val="28"/>
        </w:rPr>
      </w:pPr>
      <w:r>
        <w:rPr>
          <w:rFonts w:ascii="楷体_GB2312" w:eastAsia="楷体_GB2312" w:hint="eastAsia"/>
          <w:color w:val="000000"/>
          <w:kern w:val="0"/>
          <w:sz w:val="28"/>
          <w:szCs w:val="28"/>
        </w:rPr>
        <w:t>第五次会议主席团第一次会议通过）</w:t>
      </w:r>
    </w:p>
    <w:p w:rsidR="00A9369A" w:rsidRDefault="00A9369A" w:rsidP="00ED0B48">
      <w:pPr>
        <w:spacing w:afterLines="50" w:line="540" w:lineRule="exact"/>
        <w:jc w:val="center"/>
        <w:rPr>
          <w:rFonts w:ascii="楷体_GB2312" w:eastAsia="楷体_GB2312"/>
          <w:b/>
          <w:color w:val="000000"/>
          <w:kern w:val="0"/>
          <w:sz w:val="28"/>
        </w:rPr>
      </w:pPr>
    </w:p>
    <w:p w:rsidR="00A9369A" w:rsidRDefault="00A9369A" w:rsidP="00ED0B48">
      <w:pPr>
        <w:spacing w:afterLines="50" w:line="600" w:lineRule="exact"/>
        <w:jc w:val="center"/>
        <w:rPr>
          <w:rFonts w:ascii="黑体" w:eastAsia="黑体"/>
          <w:color w:val="000000"/>
          <w:kern w:val="0"/>
          <w:sz w:val="32"/>
        </w:rPr>
      </w:pPr>
      <w:r>
        <w:rPr>
          <w:rFonts w:ascii="黑体" w:eastAsia="黑体" w:hint="eastAsia"/>
          <w:color w:val="000000"/>
          <w:kern w:val="0"/>
          <w:sz w:val="32"/>
        </w:rPr>
        <w:t>第一次全体会议执行主席</w:t>
      </w:r>
    </w:p>
    <w:p w:rsidR="00A9369A" w:rsidRDefault="00A9369A" w:rsidP="00ED0B48">
      <w:pPr>
        <w:spacing w:afterLines="150" w:line="600" w:lineRule="exact"/>
        <w:jc w:val="center"/>
        <w:rPr>
          <w:rFonts w:ascii="楷体_GB2312" w:eastAsia="楷体_GB2312"/>
          <w:color w:val="000000"/>
          <w:kern w:val="0"/>
          <w:sz w:val="32"/>
        </w:rPr>
      </w:pPr>
      <w:r>
        <w:rPr>
          <w:rFonts w:ascii="楷体_GB2312" w:eastAsia="楷体_GB2312" w:hint="eastAsia"/>
          <w:color w:val="000000"/>
          <w:kern w:val="0"/>
          <w:sz w:val="32"/>
        </w:rPr>
        <w:t>（2020年6月3日上午9:00）</w:t>
      </w:r>
    </w:p>
    <w:tbl>
      <w:tblPr>
        <w:tblW w:w="0" w:type="auto"/>
        <w:tblInd w:w="56" w:type="dxa"/>
        <w:tblLayout w:type="fixed"/>
        <w:tblLook w:val="0000"/>
      </w:tblPr>
      <w:tblGrid>
        <w:gridCol w:w="1693"/>
        <w:gridCol w:w="1666"/>
        <w:gridCol w:w="1667"/>
        <w:gridCol w:w="1686"/>
        <w:gridCol w:w="1620"/>
      </w:tblGrid>
      <w:tr w:rsidR="00A9369A" w:rsidTr="00CB40FE">
        <w:trPr>
          <w:trHeight w:val="861"/>
        </w:trPr>
        <w:tc>
          <w:tcPr>
            <w:tcW w:w="1693" w:type="dxa"/>
            <w:vAlign w:val="center"/>
          </w:tcPr>
          <w:p w:rsidR="00A9369A" w:rsidRDefault="00A9369A" w:rsidP="00CB40FE">
            <w:pPr>
              <w:textAlignment w:val="baseline"/>
              <w:rPr>
                <w:rFonts w:ascii="仿宋_GB2312" w:eastAsia="仿宋_GB2312"/>
                <w:sz w:val="32"/>
              </w:rPr>
            </w:pPr>
            <w:r>
              <w:rPr>
                <w:rFonts w:ascii="仿宋_GB2312" w:eastAsia="仿宋_GB2312" w:hint="eastAsia"/>
                <w:sz w:val="32"/>
              </w:rPr>
              <w:t>郑小东</w:t>
            </w:r>
          </w:p>
        </w:tc>
        <w:tc>
          <w:tcPr>
            <w:tcW w:w="1666" w:type="dxa"/>
            <w:vAlign w:val="center"/>
          </w:tcPr>
          <w:p w:rsidR="00A9369A" w:rsidRDefault="00A9369A" w:rsidP="00CB40FE">
            <w:pPr>
              <w:textAlignment w:val="baseline"/>
              <w:rPr>
                <w:rFonts w:ascii="仿宋_GB2312" w:eastAsia="仿宋_GB2312"/>
                <w:sz w:val="32"/>
              </w:rPr>
            </w:pPr>
            <w:r>
              <w:rPr>
                <w:rFonts w:ascii="仿宋_GB2312" w:eastAsia="仿宋_GB2312" w:hint="eastAsia"/>
                <w:sz w:val="32"/>
              </w:rPr>
              <w:t>汪贤存</w:t>
            </w:r>
          </w:p>
        </w:tc>
        <w:tc>
          <w:tcPr>
            <w:tcW w:w="1667" w:type="dxa"/>
            <w:vAlign w:val="center"/>
          </w:tcPr>
          <w:p w:rsidR="00A9369A" w:rsidRDefault="00A9369A" w:rsidP="00CB40FE">
            <w:pPr>
              <w:textAlignment w:val="baseline"/>
              <w:rPr>
                <w:rFonts w:ascii="仿宋_GB2312" w:eastAsia="仿宋_GB2312"/>
                <w:sz w:val="32"/>
              </w:rPr>
            </w:pPr>
            <w:r>
              <w:rPr>
                <w:rFonts w:ascii="仿宋_GB2312" w:eastAsia="仿宋_GB2312" w:hint="eastAsia"/>
                <w:sz w:val="32"/>
              </w:rPr>
              <w:t>陈伦富</w:t>
            </w:r>
          </w:p>
        </w:tc>
        <w:tc>
          <w:tcPr>
            <w:tcW w:w="1686" w:type="dxa"/>
            <w:vAlign w:val="center"/>
          </w:tcPr>
          <w:p w:rsidR="00A9369A" w:rsidRDefault="00A9369A" w:rsidP="00CB40FE">
            <w:pPr>
              <w:textAlignment w:val="baseline"/>
              <w:rPr>
                <w:rFonts w:ascii="仿宋_GB2312" w:eastAsia="仿宋_GB2312"/>
                <w:sz w:val="32"/>
              </w:rPr>
            </w:pPr>
            <w:r>
              <w:rPr>
                <w:rFonts w:ascii="仿宋_GB2312" w:eastAsia="仿宋_GB2312" w:hint="eastAsia"/>
                <w:sz w:val="32"/>
              </w:rPr>
              <w:t>魏传利</w:t>
            </w:r>
          </w:p>
        </w:tc>
        <w:tc>
          <w:tcPr>
            <w:tcW w:w="1620" w:type="dxa"/>
            <w:vAlign w:val="center"/>
          </w:tcPr>
          <w:p w:rsidR="00A9369A" w:rsidRDefault="00A9369A" w:rsidP="00CB40FE">
            <w:pPr>
              <w:textAlignment w:val="baseline"/>
              <w:rPr>
                <w:rFonts w:ascii="仿宋_GB2312" w:eastAsia="仿宋_GB2312"/>
                <w:sz w:val="32"/>
              </w:rPr>
            </w:pPr>
            <w:r>
              <w:rPr>
                <w:rFonts w:ascii="仿宋_GB2312" w:eastAsia="仿宋_GB2312" w:hint="eastAsia"/>
                <w:sz w:val="32"/>
              </w:rPr>
              <w:t>吴代强</w:t>
            </w:r>
          </w:p>
        </w:tc>
      </w:tr>
      <w:tr w:rsidR="00A9369A" w:rsidTr="00CB40FE">
        <w:trPr>
          <w:trHeight w:val="861"/>
        </w:trPr>
        <w:tc>
          <w:tcPr>
            <w:tcW w:w="1693" w:type="dxa"/>
            <w:vAlign w:val="center"/>
          </w:tcPr>
          <w:p w:rsidR="00A9369A" w:rsidRDefault="00A9369A" w:rsidP="00CB40FE">
            <w:pPr>
              <w:textAlignment w:val="baseline"/>
              <w:rPr>
                <w:rFonts w:ascii="仿宋_GB2312" w:eastAsia="仿宋_GB2312"/>
                <w:sz w:val="32"/>
              </w:rPr>
            </w:pPr>
            <w:proofErr w:type="gramStart"/>
            <w:r>
              <w:rPr>
                <w:rFonts w:ascii="仿宋_GB2312" w:eastAsia="仿宋_GB2312" w:hint="eastAsia"/>
                <w:sz w:val="32"/>
              </w:rPr>
              <w:t>陈首松</w:t>
            </w:r>
            <w:proofErr w:type="gramEnd"/>
          </w:p>
        </w:tc>
        <w:tc>
          <w:tcPr>
            <w:tcW w:w="1666" w:type="dxa"/>
            <w:vAlign w:val="center"/>
          </w:tcPr>
          <w:p w:rsidR="00A9369A" w:rsidRDefault="00A9369A" w:rsidP="00CB40FE">
            <w:pPr>
              <w:textAlignment w:val="baseline"/>
              <w:rPr>
                <w:rFonts w:ascii="仿宋_GB2312" w:eastAsia="仿宋_GB2312"/>
                <w:sz w:val="32"/>
              </w:rPr>
            </w:pPr>
            <w:proofErr w:type="gramStart"/>
            <w:r>
              <w:rPr>
                <w:rFonts w:ascii="仿宋_GB2312" w:eastAsia="仿宋_GB2312" w:hint="eastAsia"/>
                <w:sz w:val="32"/>
              </w:rPr>
              <w:t>田先聪</w:t>
            </w:r>
            <w:proofErr w:type="gramEnd"/>
          </w:p>
        </w:tc>
        <w:tc>
          <w:tcPr>
            <w:tcW w:w="1667" w:type="dxa"/>
            <w:vAlign w:val="center"/>
          </w:tcPr>
          <w:p w:rsidR="00A9369A" w:rsidRDefault="00A9369A" w:rsidP="00CB40FE">
            <w:pPr>
              <w:textAlignment w:val="baseline"/>
              <w:rPr>
                <w:rFonts w:ascii="仿宋_GB2312" w:eastAsia="仿宋_GB2312"/>
                <w:sz w:val="32"/>
              </w:rPr>
            </w:pPr>
            <w:r>
              <w:rPr>
                <w:rFonts w:ascii="仿宋_GB2312" w:eastAsia="仿宋_GB2312" w:hint="eastAsia"/>
                <w:sz w:val="32"/>
              </w:rPr>
              <w:t>刘永恒</w:t>
            </w:r>
          </w:p>
        </w:tc>
        <w:tc>
          <w:tcPr>
            <w:tcW w:w="1686" w:type="dxa"/>
            <w:vAlign w:val="center"/>
          </w:tcPr>
          <w:p w:rsidR="00A9369A" w:rsidRDefault="00A9369A" w:rsidP="00CB40FE">
            <w:pPr>
              <w:textAlignment w:val="baseline"/>
              <w:rPr>
                <w:rFonts w:ascii="仿宋_GB2312" w:eastAsia="仿宋_GB2312"/>
                <w:sz w:val="32"/>
              </w:rPr>
            </w:pPr>
            <w:r>
              <w:rPr>
                <w:rFonts w:ascii="仿宋_GB2312" w:eastAsia="仿宋_GB2312" w:hint="eastAsia"/>
                <w:sz w:val="32"/>
              </w:rPr>
              <w:t>柯昌富</w:t>
            </w:r>
          </w:p>
        </w:tc>
        <w:tc>
          <w:tcPr>
            <w:tcW w:w="1620" w:type="dxa"/>
            <w:vAlign w:val="center"/>
          </w:tcPr>
          <w:p w:rsidR="00A9369A" w:rsidRDefault="00A9369A" w:rsidP="00CB40FE">
            <w:pPr>
              <w:textAlignment w:val="baseline"/>
              <w:rPr>
                <w:rFonts w:ascii="仿宋_GB2312" w:eastAsia="仿宋_GB2312"/>
                <w:sz w:val="32"/>
              </w:rPr>
            </w:pPr>
          </w:p>
        </w:tc>
      </w:tr>
    </w:tbl>
    <w:p w:rsidR="00A9369A" w:rsidRDefault="00A9369A" w:rsidP="00ED0B48">
      <w:pPr>
        <w:tabs>
          <w:tab w:val="left" w:pos="2760"/>
        </w:tabs>
        <w:spacing w:beforeLines="150" w:afterLines="100" w:line="560" w:lineRule="exact"/>
        <w:textAlignment w:val="baseline"/>
        <w:rPr>
          <w:rFonts w:ascii="黑体" w:eastAsia="黑体"/>
          <w:color w:val="000000"/>
          <w:kern w:val="0"/>
          <w:sz w:val="32"/>
        </w:rPr>
      </w:pPr>
      <w:r>
        <w:rPr>
          <w:rFonts w:ascii="仿宋_GB2312" w:eastAsia="仿宋_GB2312"/>
          <w:sz w:val="32"/>
        </w:rPr>
        <w:tab/>
      </w:r>
      <w:r>
        <w:rPr>
          <w:rFonts w:ascii="黑体" w:eastAsia="黑体" w:hint="eastAsia"/>
          <w:color w:val="000000"/>
          <w:kern w:val="0"/>
          <w:sz w:val="32"/>
        </w:rPr>
        <w:t>第二次全体会议执行主席</w:t>
      </w:r>
    </w:p>
    <w:p w:rsidR="00A9369A" w:rsidRDefault="00A9369A" w:rsidP="00ED0B48">
      <w:pPr>
        <w:spacing w:afterLines="50" w:line="500" w:lineRule="exact"/>
        <w:jc w:val="center"/>
        <w:textAlignment w:val="baseline"/>
        <w:rPr>
          <w:rFonts w:ascii="楷体_GB2312" w:eastAsia="楷体_GB2312"/>
          <w:color w:val="000000"/>
          <w:kern w:val="0"/>
          <w:sz w:val="32"/>
        </w:rPr>
      </w:pPr>
      <w:r>
        <w:rPr>
          <w:rFonts w:ascii="楷体_GB2312" w:eastAsia="楷体_GB2312" w:hint="eastAsia"/>
          <w:color w:val="000000"/>
          <w:kern w:val="0"/>
          <w:sz w:val="32"/>
        </w:rPr>
        <w:t>（2020年6月3日下午2:30）</w:t>
      </w:r>
    </w:p>
    <w:tbl>
      <w:tblPr>
        <w:tblW w:w="0" w:type="auto"/>
        <w:tblInd w:w="108" w:type="dxa"/>
        <w:tblLayout w:type="fixed"/>
        <w:tblLook w:val="0000"/>
      </w:tblPr>
      <w:tblGrid>
        <w:gridCol w:w="1665"/>
        <w:gridCol w:w="1665"/>
        <w:gridCol w:w="1665"/>
        <w:gridCol w:w="1665"/>
        <w:gridCol w:w="1665"/>
      </w:tblGrid>
      <w:tr w:rsidR="00A9369A" w:rsidTr="00CB40FE">
        <w:trPr>
          <w:trHeight w:val="905"/>
        </w:trPr>
        <w:tc>
          <w:tcPr>
            <w:tcW w:w="1665" w:type="dxa"/>
            <w:vAlign w:val="center"/>
          </w:tcPr>
          <w:p w:rsidR="00A9369A" w:rsidRDefault="00A9369A" w:rsidP="00CB40FE">
            <w:pPr>
              <w:textAlignment w:val="baseline"/>
              <w:rPr>
                <w:rFonts w:ascii="仿宋_GB2312" w:eastAsia="仿宋_GB2312"/>
                <w:sz w:val="32"/>
              </w:rPr>
            </w:pPr>
            <w:proofErr w:type="gramStart"/>
            <w:r>
              <w:rPr>
                <w:rFonts w:ascii="仿宋_GB2312" w:eastAsia="仿宋_GB2312" w:hint="eastAsia"/>
                <w:sz w:val="32"/>
              </w:rPr>
              <w:t>柳金学</w:t>
            </w:r>
            <w:proofErr w:type="gramEnd"/>
          </w:p>
        </w:tc>
        <w:tc>
          <w:tcPr>
            <w:tcW w:w="1665" w:type="dxa"/>
            <w:vAlign w:val="center"/>
          </w:tcPr>
          <w:p w:rsidR="00A9369A" w:rsidRDefault="00A9369A" w:rsidP="00CB40FE">
            <w:pPr>
              <w:textAlignment w:val="baseline"/>
              <w:rPr>
                <w:rFonts w:ascii="仿宋_GB2312" w:eastAsia="仿宋_GB2312"/>
                <w:sz w:val="32"/>
              </w:rPr>
            </w:pPr>
            <w:proofErr w:type="gramStart"/>
            <w:r>
              <w:rPr>
                <w:rFonts w:ascii="仿宋_GB2312" w:eastAsia="仿宋_GB2312" w:hint="eastAsia"/>
                <w:sz w:val="32"/>
              </w:rPr>
              <w:t>陈首松</w:t>
            </w:r>
            <w:proofErr w:type="gramEnd"/>
          </w:p>
        </w:tc>
        <w:tc>
          <w:tcPr>
            <w:tcW w:w="1665" w:type="dxa"/>
            <w:vAlign w:val="center"/>
          </w:tcPr>
          <w:p w:rsidR="00A9369A" w:rsidRDefault="00A9369A" w:rsidP="00CB40FE">
            <w:pPr>
              <w:textAlignment w:val="baseline"/>
              <w:rPr>
                <w:rFonts w:ascii="仿宋_GB2312" w:eastAsia="仿宋_GB2312"/>
                <w:sz w:val="32"/>
              </w:rPr>
            </w:pPr>
            <w:r>
              <w:rPr>
                <w:rFonts w:ascii="仿宋_GB2312" w:eastAsia="仿宋_GB2312" w:hint="eastAsia"/>
                <w:sz w:val="32"/>
              </w:rPr>
              <w:t>张永萍</w:t>
            </w:r>
          </w:p>
        </w:tc>
        <w:tc>
          <w:tcPr>
            <w:tcW w:w="1665" w:type="dxa"/>
            <w:vAlign w:val="center"/>
          </w:tcPr>
          <w:p w:rsidR="00A9369A" w:rsidRDefault="00A9369A" w:rsidP="00CB40FE">
            <w:pPr>
              <w:textAlignment w:val="baseline"/>
              <w:rPr>
                <w:rFonts w:ascii="仿宋_GB2312" w:eastAsia="仿宋_GB2312"/>
                <w:sz w:val="32"/>
              </w:rPr>
            </w:pPr>
            <w:r>
              <w:rPr>
                <w:rFonts w:ascii="仿宋_GB2312" w:eastAsia="仿宋_GB2312" w:hint="eastAsia"/>
                <w:sz w:val="32"/>
              </w:rPr>
              <w:t>陈  平</w:t>
            </w:r>
          </w:p>
        </w:tc>
        <w:tc>
          <w:tcPr>
            <w:tcW w:w="1665" w:type="dxa"/>
            <w:vAlign w:val="center"/>
          </w:tcPr>
          <w:p w:rsidR="00A9369A" w:rsidRDefault="00A9369A" w:rsidP="00CB40FE">
            <w:pPr>
              <w:textAlignment w:val="baseline"/>
              <w:rPr>
                <w:rFonts w:ascii="仿宋_GB2312" w:eastAsia="仿宋_GB2312"/>
                <w:sz w:val="32"/>
              </w:rPr>
            </w:pPr>
            <w:r>
              <w:rPr>
                <w:rFonts w:ascii="仿宋_GB2312" w:eastAsia="仿宋_GB2312" w:hint="eastAsia"/>
                <w:sz w:val="32"/>
              </w:rPr>
              <w:t>杨春贵</w:t>
            </w:r>
          </w:p>
        </w:tc>
      </w:tr>
      <w:tr w:rsidR="00A9369A" w:rsidTr="00CB40FE">
        <w:trPr>
          <w:trHeight w:val="790"/>
        </w:trPr>
        <w:tc>
          <w:tcPr>
            <w:tcW w:w="1665" w:type="dxa"/>
            <w:vAlign w:val="center"/>
          </w:tcPr>
          <w:p w:rsidR="00A9369A" w:rsidRDefault="00A9369A" w:rsidP="00CB40FE">
            <w:pPr>
              <w:textAlignment w:val="baseline"/>
              <w:rPr>
                <w:rFonts w:ascii="仿宋_GB2312" w:eastAsia="仿宋_GB2312"/>
                <w:sz w:val="32"/>
              </w:rPr>
            </w:pPr>
            <w:r>
              <w:rPr>
                <w:rFonts w:ascii="仿宋_GB2312" w:eastAsia="仿宋_GB2312" w:hint="eastAsia"/>
                <w:sz w:val="32"/>
              </w:rPr>
              <w:t>王贤君</w:t>
            </w:r>
          </w:p>
        </w:tc>
        <w:tc>
          <w:tcPr>
            <w:tcW w:w="1665" w:type="dxa"/>
            <w:vAlign w:val="center"/>
          </w:tcPr>
          <w:p w:rsidR="00A9369A" w:rsidRDefault="00A9369A" w:rsidP="00CB40FE">
            <w:pPr>
              <w:textAlignment w:val="baseline"/>
              <w:rPr>
                <w:rFonts w:ascii="仿宋_GB2312" w:eastAsia="仿宋_GB2312"/>
                <w:sz w:val="32"/>
              </w:rPr>
            </w:pPr>
            <w:proofErr w:type="gramStart"/>
            <w:r>
              <w:rPr>
                <w:rFonts w:ascii="仿宋_GB2312" w:eastAsia="仿宋_GB2312" w:hint="eastAsia"/>
                <w:sz w:val="32"/>
              </w:rPr>
              <w:t>杨居侨</w:t>
            </w:r>
            <w:proofErr w:type="gramEnd"/>
          </w:p>
        </w:tc>
        <w:tc>
          <w:tcPr>
            <w:tcW w:w="1665" w:type="dxa"/>
            <w:vAlign w:val="center"/>
          </w:tcPr>
          <w:p w:rsidR="00A9369A" w:rsidRDefault="00A9369A" w:rsidP="00CB40FE">
            <w:pPr>
              <w:textAlignment w:val="baseline"/>
              <w:rPr>
                <w:rFonts w:ascii="仿宋_GB2312" w:eastAsia="仿宋_GB2312"/>
                <w:sz w:val="32"/>
              </w:rPr>
            </w:pPr>
            <w:proofErr w:type="gramStart"/>
            <w:r>
              <w:rPr>
                <w:rFonts w:ascii="仿宋_GB2312" w:eastAsia="仿宋_GB2312" w:hint="eastAsia"/>
                <w:sz w:val="32"/>
              </w:rPr>
              <w:t>柯</w:t>
            </w:r>
            <w:proofErr w:type="gramEnd"/>
            <w:r>
              <w:rPr>
                <w:rFonts w:ascii="仿宋_GB2312" w:eastAsia="仿宋_GB2312" w:hint="eastAsia"/>
                <w:sz w:val="32"/>
              </w:rPr>
              <w:t xml:space="preserve">  华</w:t>
            </w:r>
          </w:p>
        </w:tc>
        <w:tc>
          <w:tcPr>
            <w:tcW w:w="1665" w:type="dxa"/>
            <w:vAlign w:val="center"/>
          </w:tcPr>
          <w:p w:rsidR="00A9369A" w:rsidRDefault="00A9369A" w:rsidP="00CB40FE">
            <w:pPr>
              <w:textAlignment w:val="baseline"/>
              <w:rPr>
                <w:rFonts w:ascii="仿宋_GB2312" w:eastAsia="仿宋_GB2312"/>
                <w:sz w:val="32"/>
              </w:rPr>
            </w:pPr>
            <w:r>
              <w:rPr>
                <w:rFonts w:ascii="仿宋_GB2312" w:eastAsia="仿宋_GB2312" w:hint="eastAsia"/>
                <w:sz w:val="32"/>
              </w:rPr>
              <w:t>吴风华</w:t>
            </w:r>
          </w:p>
        </w:tc>
        <w:tc>
          <w:tcPr>
            <w:tcW w:w="1665" w:type="dxa"/>
            <w:vAlign w:val="center"/>
          </w:tcPr>
          <w:p w:rsidR="00A9369A" w:rsidRDefault="00A9369A" w:rsidP="00CB40FE">
            <w:pPr>
              <w:textAlignment w:val="baseline"/>
              <w:rPr>
                <w:rFonts w:ascii="仿宋_GB2312" w:eastAsia="仿宋_GB2312"/>
                <w:sz w:val="32"/>
              </w:rPr>
            </w:pPr>
          </w:p>
        </w:tc>
      </w:tr>
    </w:tbl>
    <w:p w:rsidR="00A9369A" w:rsidRDefault="00A9369A" w:rsidP="00ED0B48">
      <w:pPr>
        <w:spacing w:afterLines="50" w:line="600" w:lineRule="exact"/>
        <w:rPr>
          <w:rFonts w:ascii="黑体" w:eastAsia="黑体"/>
          <w:color w:val="000000"/>
          <w:kern w:val="0"/>
          <w:sz w:val="32"/>
        </w:rPr>
      </w:pPr>
    </w:p>
    <w:p w:rsidR="00A9369A" w:rsidRDefault="00A9369A" w:rsidP="00ED0B48">
      <w:pPr>
        <w:spacing w:afterLines="50" w:line="600" w:lineRule="exact"/>
        <w:jc w:val="center"/>
        <w:rPr>
          <w:rFonts w:ascii="黑体" w:eastAsia="黑体"/>
          <w:color w:val="000000"/>
          <w:kern w:val="0"/>
          <w:sz w:val="32"/>
        </w:rPr>
      </w:pPr>
      <w:r>
        <w:rPr>
          <w:rFonts w:ascii="黑体" w:eastAsia="黑体" w:hint="eastAsia"/>
          <w:color w:val="000000"/>
          <w:kern w:val="0"/>
          <w:sz w:val="32"/>
        </w:rPr>
        <w:t>第三次全体会议执行主席</w:t>
      </w:r>
    </w:p>
    <w:p w:rsidR="00A9369A" w:rsidRDefault="00A9369A" w:rsidP="00ED0B48">
      <w:pPr>
        <w:spacing w:afterLines="150" w:line="600" w:lineRule="exact"/>
        <w:jc w:val="center"/>
        <w:rPr>
          <w:rFonts w:ascii="楷体_GB2312" w:eastAsia="楷体_GB2312"/>
          <w:color w:val="000000"/>
          <w:kern w:val="0"/>
          <w:sz w:val="32"/>
        </w:rPr>
      </w:pPr>
      <w:r>
        <w:rPr>
          <w:rFonts w:ascii="楷体_GB2312" w:eastAsia="楷体_GB2312" w:hint="eastAsia"/>
          <w:color w:val="000000"/>
          <w:kern w:val="0"/>
          <w:sz w:val="32"/>
        </w:rPr>
        <w:t>（2020年6月5日上午9:00）</w:t>
      </w:r>
    </w:p>
    <w:tbl>
      <w:tblPr>
        <w:tblW w:w="0" w:type="auto"/>
        <w:tblInd w:w="56" w:type="dxa"/>
        <w:tblLayout w:type="fixed"/>
        <w:tblLook w:val="0000"/>
      </w:tblPr>
      <w:tblGrid>
        <w:gridCol w:w="1693"/>
        <w:gridCol w:w="1693"/>
        <w:gridCol w:w="1693"/>
        <w:gridCol w:w="1693"/>
        <w:gridCol w:w="1693"/>
      </w:tblGrid>
      <w:tr w:rsidR="00A9369A" w:rsidTr="00CB40FE">
        <w:trPr>
          <w:trHeight w:val="861"/>
        </w:trPr>
        <w:tc>
          <w:tcPr>
            <w:tcW w:w="1693" w:type="dxa"/>
            <w:vAlign w:val="center"/>
          </w:tcPr>
          <w:p w:rsidR="00A9369A" w:rsidRDefault="00A9369A" w:rsidP="00CB40FE">
            <w:pPr>
              <w:textAlignment w:val="baseline"/>
              <w:rPr>
                <w:rFonts w:ascii="仿宋_GB2312" w:eastAsia="仿宋_GB2312"/>
                <w:sz w:val="32"/>
              </w:rPr>
            </w:pPr>
            <w:r>
              <w:rPr>
                <w:rFonts w:ascii="仿宋_GB2312" w:eastAsia="仿宋_GB2312" w:hint="eastAsia"/>
                <w:sz w:val="32"/>
              </w:rPr>
              <w:lastRenderedPageBreak/>
              <w:t>郑小东</w:t>
            </w:r>
          </w:p>
        </w:tc>
        <w:tc>
          <w:tcPr>
            <w:tcW w:w="1693" w:type="dxa"/>
            <w:vAlign w:val="center"/>
          </w:tcPr>
          <w:p w:rsidR="00A9369A" w:rsidRDefault="00A9369A" w:rsidP="00CB40FE">
            <w:pPr>
              <w:textAlignment w:val="baseline"/>
              <w:rPr>
                <w:rFonts w:ascii="仿宋_GB2312" w:eastAsia="仿宋_GB2312"/>
                <w:sz w:val="32"/>
              </w:rPr>
            </w:pPr>
            <w:r>
              <w:rPr>
                <w:rFonts w:ascii="仿宋_GB2312" w:eastAsia="仿宋_GB2312" w:hint="eastAsia"/>
                <w:sz w:val="32"/>
              </w:rPr>
              <w:t>汪贤存</w:t>
            </w:r>
          </w:p>
        </w:tc>
        <w:tc>
          <w:tcPr>
            <w:tcW w:w="1693" w:type="dxa"/>
            <w:vAlign w:val="center"/>
          </w:tcPr>
          <w:p w:rsidR="00A9369A" w:rsidRDefault="00A9369A" w:rsidP="00CB40FE">
            <w:pPr>
              <w:textAlignment w:val="baseline"/>
              <w:rPr>
                <w:rFonts w:ascii="仿宋_GB2312" w:eastAsia="仿宋_GB2312"/>
                <w:sz w:val="32"/>
              </w:rPr>
            </w:pPr>
            <w:r>
              <w:rPr>
                <w:rFonts w:ascii="仿宋_GB2312" w:eastAsia="仿宋_GB2312" w:hint="eastAsia"/>
                <w:sz w:val="32"/>
              </w:rPr>
              <w:t>陈伦富</w:t>
            </w:r>
          </w:p>
        </w:tc>
        <w:tc>
          <w:tcPr>
            <w:tcW w:w="1693" w:type="dxa"/>
            <w:vAlign w:val="center"/>
          </w:tcPr>
          <w:p w:rsidR="00A9369A" w:rsidRDefault="00A9369A" w:rsidP="00CB40FE">
            <w:pPr>
              <w:textAlignment w:val="baseline"/>
              <w:rPr>
                <w:rFonts w:ascii="仿宋_GB2312" w:eastAsia="仿宋_GB2312"/>
                <w:sz w:val="32"/>
              </w:rPr>
            </w:pPr>
            <w:r>
              <w:rPr>
                <w:rFonts w:ascii="仿宋_GB2312" w:eastAsia="仿宋_GB2312" w:hint="eastAsia"/>
                <w:sz w:val="32"/>
              </w:rPr>
              <w:t>魏传利</w:t>
            </w:r>
          </w:p>
        </w:tc>
        <w:tc>
          <w:tcPr>
            <w:tcW w:w="1693" w:type="dxa"/>
            <w:vAlign w:val="center"/>
          </w:tcPr>
          <w:p w:rsidR="00A9369A" w:rsidRDefault="00A9369A" w:rsidP="00CB40FE">
            <w:pPr>
              <w:textAlignment w:val="baseline"/>
              <w:rPr>
                <w:rFonts w:ascii="仿宋_GB2312" w:eastAsia="仿宋_GB2312"/>
                <w:sz w:val="32"/>
              </w:rPr>
            </w:pPr>
            <w:r>
              <w:rPr>
                <w:rFonts w:ascii="仿宋_GB2312" w:eastAsia="仿宋_GB2312" w:hint="eastAsia"/>
                <w:sz w:val="32"/>
              </w:rPr>
              <w:t>吴代强</w:t>
            </w:r>
          </w:p>
        </w:tc>
      </w:tr>
      <w:tr w:rsidR="00A9369A" w:rsidTr="00CB40FE">
        <w:trPr>
          <w:trHeight w:val="861"/>
        </w:trPr>
        <w:tc>
          <w:tcPr>
            <w:tcW w:w="1693" w:type="dxa"/>
            <w:vAlign w:val="center"/>
          </w:tcPr>
          <w:p w:rsidR="00A9369A" w:rsidRDefault="00A9369A" w:rsidP="00CB40FE">
            <w:pPr>
              <w:textAlignment w:val="baseline"/>
              <w:rPr>
                <w:rFonts w:ascii="仿宋_GB2312" w:eastAsia="仿宋_GB2312"/>
                <w:sz w:val="32"/>
              </w:rPr>
            </w:pPr>
            <w:proofErr w:type="gramStart"/>
            <w:r>
              <w:rPr>
                <w:rFonts w:ascii="仿宋_GB2312" w:eastAsia="仿宋_GB2312" w:hint="eastAsia"/>
                <w:sz w:val="32"/>
              </w:rPr>
              <w:t>陈首松</w:t>
            </w:r>
            <w:proofErr w:type="gramEnd"/>
          </w:p>
        </w:tc>
        <w:tc>
          <w:tcPr>
            <w:tcW w:w="1693" w:type="dxa"/>
            <w:vAlign w:val="center"/>
          </w:tcPr>
          <w:p w:rsidR="00A9369A" w:rsidRDefault="00A9369A" w:rsidP="00CB40FE">
            <w:pPr>
              <w:textAlignment w:val="baseline"/>
              <w:rPr>
                <w:rFonts w:ascii="仿宋_GB2312" w:eastAsia="仿宋_GB2312"/>
                <w:sz w:val="32"/>
              </w:rPr>
            </w:pPr>
            <w:proofErr w:type="gramStart"/>
            <w:r>
              <w:rPr>
                <w:rFonts w:ascii="仿宋_GB2312" w:eastAsia="仿宋_GB2312" w:hint="eastAsia"/>
                <w:sz w:val="32"/>
              </w:rPr>
              <w:t>田先聪</w:t>
            </w:r>
            <w:proofErr w:type="gramEnd"/>
          </w:p>
        </w:tc>
        <w:tc>
          <w:tcPr>
            <w:tcW w:w="1693" w:type="dxa"/>
            <w:vAlign w:val="center"/>
          </w:tcPr>
          <w:p w:rsidR="00A9369A" w:rsidRDefault="00A9369A" w:rsidP="00CB40FE">
            <w:pPr>
              <w:textAlignment w:val="baseline"/>
              <w:rPr>
                <w:rFonts w:ascii="仿宋_GB2312" w:eastAsia="仿宋_GB2312"/>
                <w:sz w:val="32"/>
              </w:rPr>
            </w:pPr>
            <w:r>
              <w:rPr>
                <w:rFonts w:ascii="仿宋_GB2312" w:eastAsia="仿宋_GB2312" w:hint="eastAsia"/>
                <w:sz w:val="32"/>
              </w:rPr>
              <w:t>刘永恒</w:t>
            </w:r>
          </w:p>
        </w:tc>
        <w:tc>
          <w:tcPr>
            <w:tcW w:w="1693" w:type="dxa"/>
            <w:vAlign w:val="center"/>
          </w:tcPr>
          <w:p w:rsidR="00A9369A" w:rsidRDefault="00A9369A" w:rsidP="00CB40FE">
            <w:pPr>
              <w:textAlignment w:val="baseline"/>
              <w:rPr>
                <w:rFonts w:ascii="仿宋_GB2312" w:eastAsia="仿宋_GB2312"/>
                <w:sz w:val="32"/>
              </w:rPr>
            </w:pPr>
            <w:r>
              <w:rPr>
                <w:rFonts w:ascii="仿宋_GB2312" w:eastAsia="仿宋_GB2312" w:hint="eastAsia"/>
                <w:sz w:val="32"/>
              </w:rPr>
              <w:t>柯昌富</w:t>
            </w:r>
          </w:p>
        </w:tc>
        <w:tc>
          <w:tcPr>
            <w:tcW w:w="1693" w:type="dxa"/>
            <w:vAlign w:val="center"/>
          </w:tcPr>
          <w:p w:rsidR="00A9369A" w:rsidRDefault="00A9369A" w:rsidP="00CB40FE">
            <w:pPr>
              <w:textAlignment w:val="baseline"/>
              <w:rPr>
                <w:rFonts w:ascii="仿宋_GB2312" w:eastAsia="仿宋_GB2312"/>
                <w:sz w:val="32"/>
              </w:rPr>
            </w:pPr>
          </w:p>
        </w:tc>
      </w:tr>
    </w:tbl>
    <w:p w:rsidR="00A9369A" w:rsidRDefault="00A9369A" w:rsidP="00CD78DC">
      <w:pPr>
        <w:spacing w:line="580" w:lineRule="exact"/>
        <w:ind w:firstLineChars="200" w:firstLine="640"/>
        <w:jc w:val="left"/>
        <w:rPr>
          <w:rFonts w:ascii="仿宋_GB2312" w:eastAsia="仿宋_GB2312" w:hAnsi="仿宋_GB2312" w:cs="仿宋_GB2312" w:hint="eastAsia"/>
          <w:color w:val="000000"/>
          <w:kern w:val="0"/>
          <w:sz w:val="32"/>
          <w:szCs w:val="32"/>
        </w:rPr>
      </w:pPr>
    </w:p>
    <w:p w:rsidR="00D534F1" w:rsidRDefault="00D534F1" w:rsidP="00CD78DC">
      <w:pPr>
        <w:spacing w:line="580" w:lineRule="exact"/>
        <w:ind w:firstLineChars="200" w:firstLine="640"/>
        <w:jc w:val="left"/>
        <w:rPr>
          <w:rFonts w:ascii="仿宋_GB2312" w:eastAsia="仿宋_GB2312" w:hAnsi="仿宋_GB2312" w:cs="仿宋_GB2312"/>
          <w:color w:val="000000"/>
          <w:kern w:val="0"/>
          <w:sz w:val="32"/>
          <w:szCs w:val="32"/>
        </w:rPr>
      </w:pPr>
    </w:p>
    <w:p w:rsidR="00A9369A" w:rsidRDefault="00A9369A" w:rsidP="00ED0B48">
      <w:pPr>
        <w:spacing w:afterLines="50" w:line="500" w:lineRule="exact"/>
        <w:jc w:val="center"/>
        <w:rPr>
          <w:rFonts w:ascii="方正小标宋简体" w:eastAsia="方正小标宋简体" w:hAnsi="新宋体" w:cs="楷体_GB2312"/>
          <w:bCs/>
          <w:color w:val="000000"/>
          <w:kern w:val="0"/>
          <w:sz w:val="48"/>
          <w:szCs w:val="48"/>
        </w:rPr>
      </w:pPr>
      <w:r>
        <w:rPr>
          <w:rFonts w:ascii="方正小标宋简体" w:eastAsia="方正小标宋简体" w:hAnsi="新宋体" w:cs="楷体_GB2312" w:hint="eastAsia"/>
          <w:bCs/>
          <w:color w:val="000000"/>
          <w:kern w:val="0"/>
          <w:sz w:val="48"/>
          <w:szCs w:val="48"/>
        </w:rPr>
        <w:t>平利县第十八届人民代表大会</w:t>
      </w:r>
    </w:p>
    <w:p w:rsidR="00A9369A" w:rsidRDefault="00A9369A" w:rsidP="00ED0B48">
      <w:pPr>
        <w:spacing w:afterLines="50" w:line="500" w:lineRule="exact"/>
        <w:jc w:val="center"/>
        <w:rPr>
          <w:rFonts w:ascii="楷体_GB2312" w:eastAsia="楷体_GB2312" w:cs="楷体_GB2312"/>
          <w:bCs/>
          <w:color w:val="000000"/>
          <w:kern w:val="0"/>
          <w:sz w:val="28"/>
          <w:szCs w:val="28"/>
        </w:rPr>
      </w:pPr>
      <w:r>
        <w:rPr>
          <w:rFonts w:ascii="方正小标宋简体" w:eastAsia="方正小标宋简体" w:hAnsi="新宋体" w:cs="楷体_GB2312" w:hint="eastAsia"/>
          <w:bCs/>
          <w:color w:val="000000"/>
          <w:kern w:val="0"/>
          <w:sz w:val="48"/>
          <w:szCs w:val="48"/>
        </w:rPr>
        <w:t>第五次会议代表团团长、副团长名单</w:t>
      </w:r>
    </w:p>
    <w:p w:rsidR="00A9369A" w:rsidRDefault="00A9369A" w:rsidP="00ED0B48">
      <w:pPr>
        <w:spacing w:afterLines="50" w:line="400" w:lineRule="exact"/>
        <w:jc w:val="center"/>
        <w:rPr>
          <w:rFonts w:ascii="楷体_GB2312" w:eastAsia="楷体_GB2312" w:cs="楷体_GB2312"/>
          <w:bCs/>
          <w:color w:val="000000"/>
          <w:kern w:val="0"/>
          <w:sz w:val="28"/>
          <w:szCs w:val="28"/>
        </w:rPr>
      </w:pPr>
      <w:r>
        <w:rPr>
          <w:rFonts w:ascii="楷体_GB2312" w:eastAsia="楷体_GB2312" w:cs="楷体_GB2312" w:hint="eastAsia"/>
          <w:bCs/>
          <w:color w:val="000000"/>
          <w:kern w:val="0"/>
          <w:sz w:val="28"/>
          <w:szCs w:val="28"/>
        </w:rPr>
        <w:t>（2020年6月2日平利县第十八届人民代表大会</w:t>
      </w:r>
    </w:p>
    <w:p w:rsidR="00A9369A" w:rsidRDefault="00A9369A" w:rsidP="00ED0B48">
      <w:pPr>
        <w:spacing w:afterLines="50" w:line="400" w:lineRule="exact"/>
        <w:jc w:val="center"/>
        <w:rPr>
          <w:rFonts w:ascii="楷体_GB2312" w:eastAsia="楷体_GB2312" w:cs="楷体_GB2312"/>
          <w:bCs/>
          <w:color w:val="000000"/>
          <w:kern w:val="0"/>
          <w:sz w:val="28"/>
          <w:szCs w:val="28"/>
        </w:rPr>
      </w:pPr>
      <w:r>
        <w:rPr>
          <w:rFonts w:ascii="楷体_GB2312" w:eastAsia="楷体_GB2312" w:cs="楷体_GB2312" w:hint="eastAsia"/>
          <w:bCs/>
          <w:color w:val="000000"/>
          <w:kern w:val="0"/>
          <w:sz w:val="28"/>
          <w:szCs w:val="28"/>
        </w:rPr>
        <w:t>第五次会议主席团第一次会议通过）</w:t>
      </w:r>
    </w:p>
    <w:p w:rsidR="00A9369A" w:rsidRDefault="00A9369A" w:rsidP="00ED0B48">
      <w:pPr>
        <w:spacing w:afterLines="50" w:line="500" w:lineRule="exact"/>
        <w:jc w:val="center"/>
        <w:rPr>
          <w:rFonts w:ascii="仿宋_GB2312" w:eastAsia="仿宋_GB2312" w:cs="楷体_GB2312"/>
          <w:bCs/>
          <w:color w:val="000000"/>
          <w:kern w:val="0"/>
          <w:sz w:val="28"/>
          <w:szCs w:val="32"/>
        </w:rPr>
      </w:pPr>
    </w:p>
    <w:p w:rsidR="00A9369A" w:rsidRDefault="00A9369A" w:rsidP="00ED0B48">
      <w:pPr>
        <w:spacing w:afterLines="50" w:line="520" w:lineRule="exact"/>
        <w:rPr>
          <w:rFonts w:ascii="黑体" w:eastAsia="黑体"/>
          <w:sz w:val="32"/>
        </w:rPr>
      </w:pPr>
      <w:r>
        <w:rPr>
          <w:rFonts w:ascii="黑体" w:eastAsia="黑体" w:hint="eastAsia"/>
          <w:sz w:val="32"/>
        </w:rPr>
        <w:t>城关代表团：</w:t>
      </w:r>
    </w:p>
    <w:p w:rsidR="00A9369A" w:rsidRDefault="00A9369A" w:rsidP="00ED0B48">
      <w:pPr>
        <w:spacing w:afterLines="50" w:line="520" w:lineRule="exact"/>
        <w:ind w:firstLineChars="200" w:firstLine="640"/>
        <w:rPr>
          <w:rFonts w:ascii="仿宋_GB2312" w:eastAsia="仿宋_GB2312"/>
          <w:sz w:val="32"/>
        </w:rPr>
      </w:pPr>
      <w:r>
        <w:rPr>
          <w:rFonts w:ascii="仿宋_GB2312" w:eastAsia="仿宋_GB2312" w:hint="eastAsia"/>
          <w:sz w:val="32"/>
        </w:rPr>
        <w:t>团  长：王贤君      副团长：郑  杰</w:t>
      </w:r>
    </w:p>
    <w:p w:rsidR="00A9369A" w:rsidRDefault="00A9369A" w:rsidP="00ED0B48">
      <w:pPr>
        <w:spacing w:afterLines="50" w:line="520" w:lineRule="exact"/>
        <w:rPr>
          <w:rFonts w:ascii="黑体" w:eastAsia="黑体"/>
          <w:sz w:val="32"/>
        </w:rPr>
      </w:pPr>
      <w:r>
        <w:rPr>
          <w:rFonts w:ascii="黑体" w:eastAsia="黑体" w:hint="eastAsia"/>
          <w:sz w:val="32"/>
        </w:rPr>
        <w:t>长安、广佛代表团：</w:t>
      </w:r>
    </w:p>
    <w:p w:rsidR="00A9369A" w:rsidRDefault="00A9369A" w:rsidP="00ED0B48">
      <w:pPr>
        <w:spacing w:afterLines="50" w:line="520" w:lineRule="exact"/>
        <w:ind w:firstLineChars="200" w:firstLine="640"/>
        <w:rPr>
          <w:rFonts w:ascii="仿宋_GB2312" w:eastAsia="仿宋_GB2312"/>
          <w:sz w:val="32"/>
        </w:rPr>
      </w:pPr>
      <w:r>
        <w:rPr>
          <w:rFonts w:ascii="仿宋_GB2312" w:eastAsia="仿宋_GB2312" w:hint="eastAsia"/>
          <w:sz w:val="32"/>
        </w:rPr>
        <w:t>团  长：</w:t>
      </w:r>
      <w:proofErr w:type="gramStart"/>
      <w:r>
        <w:rPr>
          <w:rFonts w:ascii="仿宋_GB2312" w:eastAsia="仿宋_GB2312" w:hint="eastAsia"/>
          <w:sz w:val="32"/>
        </w:rPr>
        <w:t>柳金学</w:t>
      </w:r>
      <w:proofErr w:type="gramEnd"/>
      <w:r>
        <w:rPr>
          <w:rFonts w:ascii="仿宋_GB2312" w:eastAsia="仿宋_GB2312" w:hint="eastAsia"/>
          <w:sz w:val="32"/>
        </w:rPr>
        <w:t xml:space="preserve">      副团长：魏传伟</w:t>
      </w:r>
    </w:p>
    <w:p w:rsidR="00A9369A" w:rsidRDefault="00A9369A" w:rsidP="00ED0B48">
      <w:pPr>
        <w:spacing w:afterLines="50" w:line="520" w:lineRule="exact"/>
        <w:rPr>
          <w:rFonts w:ascii="黑体" w:eastAsia="黑体"/>
          <w:sz w:val="32"/>
        </w:rPr>
      </w:pPr>
      <w:r>
        <w:rPr>
          <w:rFonts w:ascii="黑体" w:eastAsia="黑体" w:hint="eastAsia"/>
          <w:sz w:val="32"/>
        </w:rPr>
        <w:t>老县、兴隆、西河代表团：</w:t>
      </w:r>
    </w:p>
    <w:p w:rsidR="00A9369A" w:rsidRDefault="00A9369A" w:rsidP="00ED0B48">
      <w:pPr>
        <w:spacing w:afterLines="50" w:line="520" w:lineRule="exact"/>
        <w:ind w:firstLineChars="200" w:firstLine="640"/>
        <w:rPr>
          <w:rFonts w:ascii="仿宋_GB2312" w:eastAsia="仿宋_GB2312"/>
          <w:sz w:val="32"/>
        </w:rPr>
      </w:pPr>
      <w:r>
        <w:rPr>
          <w:rFonts w:ascii="仿宋_GB2312" w:eastAsia="仿宋_GB2312" w:hint="eastAsia"/>
          <w:sz w:val="32"/>
        </w:rPr>
        <w:t>团  长：</w:t>
      </w:r>
      <w:proofErr w:type="gramStart"/>
      <w:r>
        <w:rPr>
          <w:rFonts w:ascii="仿宋_GB2312" w:eastAsia="仿宋_GB2312" w:hint="eastAsia"/>
          <w:sz w:val="32"/>
        </w:rPr>
        <w:t>杨居侨</w:t>
      </w:r>
      <w:proofErr w:type="gramEnd"/>
      <w:r>
        <w:rPr>
          <w:rFonts w:ascii="仿宋_GB2312" w:eastAsia="仿宋_GB2312" w:hint="eastAsia"/>
          <w:sz w:val="32"/>
        </w:rPr>
        <w:t xml:space="preserve">      副团长：魏  军   </w:t>
      </w:r>
      <w:proofErr w:type="gramStart"/>
      <w:r>
        <w:rPr>
          <w:rFonts w:ascii="仿宋_GB2312" w:eastAsia="仿宋_GB2312" w:hint="eastAsia"/>
          <w:sz w:val="32"/>
        </w:rPr>
        <w:t>吕</w:t>
      </w:r>
      <w:proofErr w:type="gramEnd"/>
      <w:r>
        <w:rPr>
          <w:rFonts w:ascii="仿宋_GB2312" w:eastAsia="仿宋_GB2312" w:hint="eastAsia"/>
          <w:sz w:val="32"/>
        </w:rPr>
        <w:t xml:space="preserve">  </w:t>
      </w:r>
      <w:proofErr w:type="gramStart"/>
      <w:r>
        <w:rPr>
          <w:rFonts w:ascii="仿宋_GB2312" w:eastAsia="仿宋_GB2312" w:hint="eastAsia"/>
          <w:sz w:val="32"/>
        </w:rPr>
        <w:t>晖</w:t>
      </w:r>
      <w:proofErr w:type="gramEnd"/>
      <w:r>
        <w:rPr>
          <w:rFonts w:ascii="仿宋_GB2312" w:eastAsia="仿宋_GB2312" w:hint="eastAsia"/>
          <w:sz w:val="32"/>
        </w:rPr>
        <w:t xml:space="preserve">       </w:t>
      </w:r>
    </w:p>
    <w:p w:rsidR="00A9369A" w:rsidRDefault="00A9369A" w:rsidP="00ED0B48">
      <w:pPr>
        <w:spacing w:afterLines="50" w:line="520" w:lineRule="exact"/>
        <w:rPr>
          <w:rFonts w:ascii="黑体" w:eastAsia="黑体"/>
          <w:sz w:val="32"/>
        </w:rPr>
      </w:pPr>
      <w:r>
        <w:rPr>
          <w:rFonts w:ascii="黑体" w:eastAsia="黑体" w:hint="eastAsia"/>
          <w:sz w:val="32"/>
        </w:rPr>
        <w:t>洛河、三阳、大贵代表团：</w:t>
      </w:r>
    </w:p>
    <w:p w:rsidR="00A9369A" w:rsidRDefault="00A9369A" w:rsidP="00ED0B48">
      <w:pPr>
        <w:spacing w:afterLines="50" w:line="520" w:lineRule="exact"/>
        <w:ind w:firstLineChars="200" w:firstLine="640"/>
        <w:rPr>
          <w:rFonts w:ascii="仿宋_GB2312" w:eastAsia="仿宋_GB2312"/>
          <w:sz w:val="32"/>
        </w:rPr>
      </w:pPr>
      <w:r>
        <w:rPr>
          <w:rFonts w:ascii="仿宋_GB2312" w:eastAsia="仿宋_GB2312" w:hint="eastAsia"/>
          <w:sz w:val="32"/>
        </w:rPr>
        <w:t>团  长：</w:t>
      </w:r>
      <w:proofErr w:type="gramStart"/>
      <w:r>
        <w:rPr>
          <w:rFonts w:ascii="仿宋_GB2312" w:eastAsia="仿宋_GB2312" w:hint="eastAsia"/>
          <w:sz w:val="32"/>
        </w:rPr>
        <w:t>柯</w:t>
      </w:r>
      <w:proofErr w:type="gramEnd"/>
      <w:r>
        <w:rPr>
          <w:rFonts w:ascii="仿宋_GB2312" w:eastAsia="仿宋_GB2312" w:hint="eastAsia"/>
          <w:sz w:val="32"/>
        </w:rPr>
        <w:t xml:space="preserve">  华      副团长：陈</w:t>
      </w:r>
      <w:proofErr w:type="gramStart"/>
      <w:r>
        <w:rPr>
          <w:rFonts w:ascii="仿宋_GB2312" w:eastAsia="仿宋_GB2312" w:hint="eastAsia"/>
          <w:sz w:val="32"/>
        </w:rPr>
        <w:t>世</w:t>
      </w:r>
      <w:proofErr w:type="gramEnd"/>
      <w:r>
        <w:rPr>
          <w:rFonts w:ascii="仿宋_GB2312" w:eastAsia="仿宋_GB2312" w:hint="eastAsia"/>
          <w:sz w:val="32"/>
        </w:rPr>
        <w:t xml:space="preserve">明   陈平川   </w:t>
      </w:r>
    </w:p>
    <w:p w:rsidR="00A9369A" w:rsidRDefault="00A9369A" w:rsidP="00ED0B48">
      <w:pPr>
        <w:spacing w:afterLines="50" w:line="520" w:lineRule="exact"/>
        <w:rPr>
          <w:rFonts w:ascii="黑体" w:eastAsia="黑体"/>
          <w:sz w:val="32"/>
        </w:rPr>
      </w:pPr>
      <w:r>
        <w:rPr>
          <w:rFonts w:ascii="黑体" w:eastAsia="黑体" w:hint="eastAsia"/>
          <w:sz w:val="32"/>
        </w:rPr>
        <w:t>八仙、正阳代表团：</w:t>
      </w:r>
    </w:p>
    <w:p w:rsidR="00A9369A" w:rsidRDefault="00A9369A" w:rsidP="00ED0B48">
      <w:pPr>
        <w:spacing w:afterLines="50" w:line="520" w:lineRule="exact"/>
        <w:ind w:firstLineChars="200" w:firstLine="640"/>
        <w:rPr>
          <w:rFonts w:ascii="仿宋_GB2312" w:eastAsia="仿宋_GB2312"/>
          <w:sz w:val="32"/>
        </w:rPr>
      </w:pPr>
      <w:r>
        <w:rPr>
          <w:rFonts w:ascii="仿宋_GB2312" w:eastAsia="仿宋_GB2312" w:hint="eastAsia"/>
          <w:sz w:val="32"/>
        </w:rPr>
        <w:t>团  长：吴风华      副团长：杨  辉</w:t>
      </w:r>
    </w:p>
    <w:p w:rsidR="00C045D9" w:rsidRDefault="00C045D9" w:rsidP="00ED0B48">
      <w:pPr>
        <w:spacing w:afterLines="50" w:line="600" w:lineRule="exact"/>
        <w:jc w:val="center"/>
        <w:rPr>
          <w:rFonts w:ascii="方正小标宋简体" w:eastAsia="方正小标宋简体" w:hAnsi="新宋体" w:cs="楷体_GB2312"/>
          <w:bCs/>
          <w:color w:val="000000"/>
          <w:kern w:val="0"/>
          <w:sz w:val="48"/>
          <w:szCs w:val="48"/>
        </w:rPr>
      </w:pPr>
    </w:p>
    <w:p w:rsidR="00A9369A" w:rsidRDefault="00A9369A" w:rsidP="00ED0B48">
      <w:pPr>
        <w:spacing w:afterLines="50" w:line="600" w:lineRule="exact"/>
        <w:jc w:val="center"/>
        <w:rPr>
          <w:rFonts w:ascii="方正小标宋简体" w:eastAsia="方正小标宋简体" w:hAnsi="新宋体" w:cs="楷体_GB2312"/>
          <w:bCs/>
          <w:color w:val="000000"/>
          <w:kern w:val="0"/>
          <w:sz w:val="48"/>
          <w:szCs w:val="48"/>
        </w:rPr>
      </w:pPr>
      <w:r>
        <w:rPr>
          <w:rFonts w:ascii="方正小标宋简体" w:eastAsia="方正小标宋简体" w:hAnsi="新宋体" w:cs="楷体_GB2312" w:hint="eastAsia"/>
          <w:bCs/>
          <w:color w:val="000000"/>
          <w:kern w:val="0"/>
          <w:sz w:val="48"/>
          <w:szCs w:val="48"/>
        </w:rPr>
        <w:lastRenderedPageBreak/>
        <w:t>平利县第十八届人民代表大会</w:t>
      </w:r>
    </w:p>
    <w:p w:rsidR="00A9369A" w:rsidRDefault="00A9369A" w:rsidP="00ED0B48">
      <w:pPr>
        <w:spacing w:afterLines="50" w:line="600" w:lineRule="exact"/>
        <w:jc w:val="center"/>
        <w:rPr>
          <w:rFonts w:ascii="方正小标宋简体" w:eastAsia="方正小标宋简体" w:hAnsi="新宋体" w:cs="楷体_GB2312"/>
          <w:bCs/>
          <w:color w:val="000000"/>
          <w:kern w:val="0"/>
          <w:sz w:val="48"/>
          <w:szCs w:val="48"/>
        </w:rPr>
      </w:pPr>
      <w:r>
        <w:rPr>
          <w:rFonts w:ascii="方正小标宋简体" w:eastAsia="方正小标宋简体" w:hAnsi="新宋体" w:cs="楷体_GB2312" w:hint="eastAsia"/>
          <w:bCs/>
          <w:color w:val="000000"/>
          <w:kern w:val="0"/>
          <w:sz w:val="48"/>
          <w:szCs w:val="48"/>
        </w:rPr>
        <w:t>第五次会议副秘书长名单</w:t>
      </w:r>
    </w:p>
    <w:p w:rsidR="00A9369A" w:rsidRDefault="00A9369A" w:rsidP="00ED0B48">
      <w:pPr>
        <w:spacing w:afterLines="50" w:line="400" w:lineRule="exact"/>
        <w:jc w:val="center"/>
        <w:rPr>
          <w:rFonts w:ascii="楷体_GB2312" w:eastAsia="楷体_GB2312" w:cs="楷体_GB2312"/>
          <w:bCs/>
          <w:color w:val="000000"/>
          <w:kern w:val="0"/>
          <w:sz w:val="28"/>
          <w:szCs w:val="28"/>
        </w:rPr>
      </w:pPr>
      <w:r>
        <w:rPr>
          <w:rFonts w:ascii="楷体_GB2312" w:eastAsia="楷体_GB2312" w:cs="楷体_GB2312" w:hint="eastAsia"/>
          <w:bCs/>
          <w:color w:val="000000"/>
          <w:kern w:val="0"/>
          <w:sz w:val="28"/>
          <w:szCs w:val="28"/>
        </w:rPr>
        <w:t>（2020年6月2日平利县第十八届人民代表大会</w:t>
      </w:r>
    </w:p>
    <w:p w:rsidR="00A9369A" w:rsidRDefault="00A9369A" w:rsidP="00ED0B48">
      <w:pPr>
        <w:spacing w:afterLines="50" w:line="400" w:lineRule="exact"/>
        <w:jc w:val="center"/>
        <w:rPr>
          <w:rFonts w:ascii="楷体_GB2312" w:eastAsia="楷体_GB2312" w:cs="楷体_GB2312"/>
          <w:bCs/>
          <w:color w:val="000000"/>
          <w:kern w:val="0"/>
          <w:sz w:val="28"/>
          <w:szCs w:val="28"/>
        </w:rPr>
      </w:pPr>
      <w:r>
        <w:rPr>
          <w:rFonts w:ascii="楷体_GB2312" w:eastAsia="楷体_GB2312" w:cs="楷体_GB2312" w:hint="eastAsia"/>
          <w:bCs/>
          <w:color w:val="000000"/>
          <w:kern w:val="0"/>
          <w:sz w:val="28"/>
          <w:szCs w:val="28"/>
        </w:rPr>
        <w:t>第五次会议主席团第一次会议通过）</w:t>
      </w:r>
    </w:p>
    <w:p w:rsidR="00A9369A" w:rsidRDefault="00A9369A" w:rsidP="00ED0B48">
      <w:pPr>
        <w:spacing w:afterLines="50"/>
        <w:rPr>
          <w:rFonts w:ascii="仿宋_GB2312" w:eastAsia="仿宋_GB2312" w:cs="楷体_GB2312"/>
          <w:bCs/>
          <w:color w:val="000000"/>
          <w:kern w:val="0"/>
          <w:sz w:val="28"/>
          <w:szCs w:val="32"/>
        </w:rPr>
      </w:pPr>
    </w:p>
    <w:tbl>
      <w:tblPr>
        <w:tblW w:w="0" w:type="auto"/>
        <w:tblInd w:w="1046" w:type="dxa"/>
        <w:tblLayout w:type="fixed"/>
        <w:tblLook w:val="0000"/>
      </w:tblPr>
      <w:tblGrid>
        <w:gridCol w:w="1796"/>
        <w:gridCol w:w="3592"/>
        <w:gridCol w:w="1796"/>
      </w:tblGrid>
      <w:tr w:rsidR="00A9369A" w:rsidTr="00CB40FE">
        <w:trPr>
          <w:trHeight w:val="648"/>
        </w:trPr>
        <w:tc>
          <w:tcPr>
            <w:tcW w:w="1796" w:type="dxa"/>
            <w:vAlign w:val="center"/>
          </w:tcPr>
          <w:p w:rsidR="00A9369A" w:rsidRDefault="00A9369A" w:rsidP="00ED0B48">
            <w:pPr>
              <w:spacing w:afterLines="50" w:line="560" w:lineRule="exact"/>
              <w:jc w:val="center"/>
              <w:rPr>
                <w:rFonts w:ascii="仿宋_GB2312" w:eastAsia="仿宋_GB2312"/>
                <w:sz w:val="32"/>
              </w:rPr>
            </w:pPr>
          </w:p>
        </w:tc>
        <w:tc>
          <w:tcPr>
            <w:tcW w:w="3592" w:type="dxa"/>
            <w:vAlign w:val="center"/>
          </w:tcPr>
          <w:p w:rsidR="00A9369A" w:rsidRDefault="00A9369A" w:rsidP="00ED0B48">
            <w:pPr>
              <w:spacing w:afterLines="50" w:line="560" w:lineRule="exact"/>
              <w:jc w:val="center"/>
              <w:rPr>
                <w:rFonts w:ascii="仿宋_GB2312" w:eastAsia="仿宋_GB2312"/>
                <w:sz w:val="32"/>
              </w:rPr>
            </w:pPr>
            <w:r>
              <w:rPr>
                <w:rFonts w:ascii="仿宋_GB2312" w:eastAsia="仿宋_GB2312" w:hint="eastAsia"/>
                <w:sz w:val="32"/>
              </w:rPr>
              <w:t>魏  兵</w:t>
            </w:r>
          </w:p>
          <w:p w:rsidR="00A9369A" w:rsidRDefault="00A9369A" w:rsidP="00ED0B48">
            <w:pPr>
              <w:spacing w:afterLines="50" w:line="560" w:lineRule="exact"/>
              <w:jc w:val="center"/>
              <w:rPr>
                <w:rFonts w:ascii="仿宋_GB2312" w:eastAsia="仿宋_GB2312"/>
                <w:sz w:val="32"/>
              </w:rPr>
            </w:pPr>
            <w:r>
              <w:rPr>
                <w:rFonts w:ascii="仿宋_GB2312" w:eastAsia="仿宋_GB2312" w:hint="eastAsia"/>
                <w:sz w:val="32"/>
              </w:rPr>
              <w:t>王  静</w:t>
            </w:r>
          </w:p>
        </w:tc>
        <w:tc>
          <w:tcPr>
            <w:tcW w:w="1796" w:type="dxa"/>
            <w:vAlign w:val="center"/>
          </w:tcPr>
          <w:p w:rsidR="00A9369A" w:rsidRDefault="00A9369A" w:rsidP="00ED0B48">
            <w:pPr>
              <w:spacing w:afterLines="50" w:line="560" w:lineRule="exact"/>
              <w:jc w:val="center"/>
              <w:rPr>
                <w:rFonts w:ascii="仿宋_GB2312" w:eastAsia="仿宋_GB2312"/>
                <w:sz w:val="32"/>
              </w:rPr>
            </w:pPr>
          </w:p>
        </w:tc>
      </w:tr>
    </w:tbl>
    <w:p w:rsidR="00BE3A3F" w:rsidRDefault="00BE3A3F" w:rsidP="00A9369A">
      <w:pPr>
        <w:pStyle w:val="1"/>
        <w:spacing w:before="0" w:after="0" w:line="560" w:lineRule="exact"/>
        <w:jc w:val="center"/>
        <w:rPr>
          <w:rFonts w:ascii="方正小标宋简体" w:eastAsia="方正小标宋简体" w:hAnsi="新宋体" w:hint="eastAsia"/>
          <w:b w:val="0"/>
          <w:sz w:val="48"/>
          <w:szCs w:val="48"/>
        </w:rPr>
      </w:pPr>
    </w:p>
    <w:p w:rsidR="00D534F1" w:rsidRDefault="00D534F1" w:rsidP="00D534F1">
      <w:pPr>
        <w:rPr>
          <w:rFonts w:hint="eastAsia"/>
        </w:rPr>
      </w:pPr>
    </w:p>
    <w:p w:rsidR="00D534F1" w:rsidRPr="00D534F1" w:rsidRDefault="00D534F1" w:rsidP="00D534F1"/>
    <w:p w:rsidR="00A9369A" w:rsidRDefault="00A9369A" w:rsidP="00A9369A">
      <w:pPr>
        <w:pStyle w:val="1"/>
        <w:spacing w:before="0" w:after="0" w:line="560" w:lineRule="exact"/>
        <w:jc w:val="center"/>
        <w:rPr>
          <w:rFonts w:ascii="方正小标宋简体" w:eastAsia="方正小标宋简体" w:hAnsi="新宋体"/>
          <w:b w:val="0"/>
          <w:sz w:val="48"/>
          <w:szCs w:val="48"/>
        </w:rPr>
      </w:pPr>
      <w:r>
        <w:rPr>
          <w:rFonts w:ascii="方正小标宋简体" w:eastAsia="方正小标宋简体" w:hAnsi="新宋体" w:hint="eastAsia"/>
          <w:b w:val="0"/>
          <w:sz w:val="48"/>
          <w:szCs w:val="48"/>
        </w:rPr>
        <w:t>平利县第十八届人民代表大会</w:t>
      </w:r>
    </w:p>
    <w:p w:rsidR="00A9369A" w:rsidRDefault="00A9369A" w:rsidP="00A9369A">
      <w:pPr>
        <w:pStyle w:val="1"/>
        <w:spacing w:before="0" w:after="0" w:line="560" w:lineRule="exact"/>
        <w:jc w:val="center"/>
        <w:rPr>
          <w:rFonts w:ascii="方正小标宋简体" w:eastAsia="方正小标宋简体" w:hAnsi="新宋体"/>
          <w:b w:val="0"/>
          <w:sz w:val="48"/>
          <w:szCs w:val="48"/>
        </w:rPr>
      </w:pPr>
      <w:r>
        <w:rPr>
          <w:rFonts w:ascii="方正小标宋简体" w:eastAsia="方正小标宋简体" w:hAnsi="新宋体" w:hint="eastAsia"/>
          <w:b w:val="0"/>
          <w:sz w:val="48"/>
          <w:szCs w:val="48"/>
        </w:rPr>
        <w:t>第五次会议财政经济审查委员会名单</w:t>
      </w:r>
    </w:p>
    <w:p w:rsidR="00A9369A" w:rsidRDefault="00A9369A" w:rsidP="00A9369A">
      <w:pPr>
        <w:spacing w:line="480" w:lineRule="exact"/>
        <w:jc w:val="center"/>
        <w:rPr>
          <w:rFonts w:ascii="楷体_GB2312" w:eastAsia="楷体_GB2312"/>
          <w:sz w:val="28"/>
          <w:szCs w:val="28"/>
        </w:rPr>
      </w:pPr>
      <w:r>
        <w:rPr>
          <w:rFonts w:ascii="楷体_GB2312" w:eastAsia="楷体_GB2312" w:hint="eastAsia"/>
          <w:sz w:val="28"/>
          <w:szCs w:val="28"/>
        </w:rPr>
        <w:t>（2020年2月27日平利县第十八届人民代表大会</w:t>
      </w:r>
    </w:p>
    <w:p w:rsidR="00A9369A" w:rsidRDefault="00A9369A" w:rsidP="00A9369A">
      <w:pPr>
        <w:spacing w:line="480" w:lineRule="exact"/>
        <w:jc w:val="center"/>
        <w:rPr>
          <w:rFonts w:ascii="楷体_GB2312" w:eastAsia="楷体_GB2312"/>
          <w:sz w:val="28"/>
          <w:szCs w:val="28"/>
        </w:rPr>
      </w:pPr>
      <w:r>
        <w:rPr>
          <w:rFonts w:ascii="楷体_GB2312" w:eastAsia="楷体_GB2312" w:hint="eastAsia"/>
          <w:sz w:val="28"/>
          <w:szCs w:val="28"/>
        </w:rPr>
        <w:t>常务委员会第二十三次会议通过</w:t>
      </w:r>
    </w:p>
    <w:p w:rsidR="00A9369A" w:rsidRDefault="00A9369A" w:rsidP="00A9369A">
      <w:pPr>
        <w:spacing w:line="480" w:lineRule="exact"/>
        <w:jc w:val="center"/>
        <w:rPr>
          <w:rFonts w:ascii="楷体_GB2312" w:eastAsia="楷体_GB2312"/>
          <w:sz w:val="28"/>
          <w:szCs w:val="28"/>
        </w:rPr>
      </w:pPr>
      <w:r>
        <w:rPr>
          <w:rFonts w:ascii="楷体_GB2312" w:eastAsia="楷体_GB2312" w:hint="eastAsia"/>
          <w:sz w:val="28"/>
          <w:szCs w:val="28"/>
        </w:rPr>
        <w:t xml:space="preserve"> 2020年6月  日平利县第十八届人民代表大会</w:t>
      </w:r>
    </w:p>
    <w:p w:rsidR="00A9369A" w:rsidRDefault="00A9369A" w:rsidP="00A9369A">
      <w:pPr>
        <w:spacing w:line="480" w:lineRule="exact"/>
        <w:jc w:val="center"/>
        <w:rPr>
          <w:rFonts w:ascii="楷体_GB2312" w:eastAsia="楷体_GB2312"/>
          <w:sz w:val="28"/>
          <w:szCs w:val="28"/>
        </w:rPr>
      </w:pPr>
      <w:r>
        <w:rPr>
          <w:rFonts w:ascii="楷体_GB2312" w:eastAsia="楷体_GB2312" w:hint="eastAsia"/>
          <w:sz w:val="28"/>
          <w:szCs w:val="28"/>
        </w:rPr>
        <w:t>第五次会议预备会议通过)</w:t>
      </w:r>
    </w:p>
    <w:p w:rsidR="00A9369A" w:rsidRDefault="00A9369A" w:rsidP="00ED0B48">
      <w:pPr>
        <w:spacing w:afterLines="100"/>
        <w:ind w:firstLine="658"/>
        <w:jc w:val="center"/>
        <w:rPr>
          <w:rFonts w:ascii="仿宋_GB2312" w:eastAsia="仿宋_GB2312"/>
          <w:sz w:val="32"/>
        </w:rPr>
      </w:pPr>
      <w:r>
        <w:rPr>
          <w:rFonts w:ascii="仿宋_GB2312" w:eastAsia="仿宋_GB2312" w:hint="eastAsia"/>
          <w:sz w:val="32"/>
        </w:rPr>
        <w:t xml:space="preserve"> </w:t>
      </w:r>
    </w:p>
    <w:p w:rsidR="00A9369A" w:rsidRDefault="00A9369A" w:rsidP="00A9369A">
      <w:pPr>
        <w:spacing w:line="640" w:lineRule="exact"/>
        <w:ind w:firstLineChars="800" w:firstLine="2560"/>
        <w:rPr>
          <w:rFonts w:ascii="仿宋_GB2312" w:eastAsia="仿宋_GB2312"/>
          <w:sz w:val="32"/>
        </w:rPr>
      </w:pPr>
      <w:r>
        <w:rPr>
          <w:rFonts w:ascii="仿宋_GB2312" w:eastAsia="仿宋_GB2312" w:hint="eastAsia"/>
          <w:sz w:val="32"/>
        </w:rPr>
        <w:t>主任委员：刘永恒</w:t>
      </w:r>
    </w:p>
    <w:p w:rsidR="00A9369A" w:rsidRDefault="00A9369A" w:rsidP="00A9369A">
      <w:pPr>
        <w:spacing w:line="500" w:lineRule="exact"/>
        <w:ind w:firstLineChars="800" w:firstLine="2560"/>
        <w:rPr>
          <w:rFonts w:ascii="仿宋_GB2312" w:eastAsia="仿宋_GB2312"/>
          <w:sz w:val="32"/>
        </w:rPr>
      </w:pPr>
      <w:r>
        <w:rPr>
          <w:rFonts w:ascii="仿宋_GB2312" w:eastAsia="仿宋_GB2312" w:hint="eastAsia"/>
          <w:sz w:val="32"/>
        </w:rPr>
        <w:t>委    员：（</w:t>
      </w:r>
      <w:r>
        <w:rPr>
          <w:rFonts w:ascii="仿宋_GB2312" w:eastAsia="仿宋_GB2312" w:hint="eastAsia"/>
          <w:sz w:val="32"/>
          <w:szCs w:val="30"/>
        </w:rPr>
        <w:t>按姓名笔划排序</w:t>
      </w:r>
      <w:r>
        <w:rPr>
          <w:rFonts w:ascii="仿宋_GB2312" w:eastAsia="仿宋_GB2312" w:hint="eastAsia"/>
          <w:sz w:val="32"/>
        </w:rPr>
        <w:t>）</w:t>
      </w:r>
    </w:p>
    <w:tbl>
      <w:tblPr>
        <w:tblpPr w:leftFromText="180" w:rightFromText="180" w:vertAnchor="text" w:horzAnchor="page" w:tblpX="4688" w:tblpY="256"/>
        <w:tblW w:w="0" w:type="auto"/>
        <w:tblLayout w:type="fixed"/>
        <w:tblLook w:val="0000"/>
      </w:tblPr>
      <w:tblGrid>
        <w:gridCol w:w="3240"/>
      </w:tblGrid>
      <w:tr w:rsidR="00A9369A" w:rsidTr="00CB40FE">
        <w:trPr>
          <w:trHeight w:val="589"/>
        </w:trPr>
        <w:tc>
          <w:tcPr>
            <w:tcW w:w="3240" w:type="dxa"/>
          </w:tcPr>
          <w:p w:rsidR="00A9369A" w:rsidRDefault="00A9369A" w:rsidP="00CB40FE">
            <w:pPr>
              <w:spacing w:line="500" w:lineRule="exact"/>
              <w:jc w:val="left"/>
              <w:rPr>
                <w:rFonts w:ascii="仿宋_GB2312" w:eastAsia="仿宋_GB2312"/>
                <w:sz w:val="32"/>
              </w:rPr>
            </w:pPr>
            <w:r>
              <w:rPr>
                <w:rFonts w:ascii="仿宋_GB2312" w:eastAsia="仿宋_GB2312" w:hint="eastAsia"/>
                <w:sz w:val="32"/>
              </w:rPr>
              <w:t xml:space="preserve">  陈  平</w:t>
            </w:r>
          </w:p>
        </w:tc>
      </w:tr>
      <w:tr w:rsidR="00A9369A" w:rsidTr="00CB40FE">
        <w:trPr>
          <w:trHeight w:val="589"/>
        </w:trPr>
        <w:tc>
          <w:tcPr>
            <w:tcW w:w="3240" w:type="dxa"/>
          </w:tcPr>
          <w:p w:rsidR="00A9369A" w:rsidRDefault="00A9369A" w:rsidP="00CB40FE">
            <w:pPr>
              <w:spacing w:line="500" w:lineRule="exact"/>
              <w:ind w:firstLineChars="100" w:firstLine="320"/>
              <w:jc w:val="left"/>
              <w:rPr>
                <w:rFonts w:ascii="仿宋_GB2312" w:eastAsia="仿宋_GB2312"/>
                <w:sz w:val="32"/>
              </w:rPr>
            </w:pPr>
            <w:r>
              <w:rPr>
                <w:rFonts w:ascii="仿宋_GB2312" w:eastAsia="仿宋_GB2312" w:hint="eastAsia"/>
                <w:sz w:val="32"/>
              </w:rPr>
              <w:t>陈  平</w:t>
            </w:r>
            <w:r>
              <w:rPr>
                <w:rFonts w:ascii="仿宋_GB2312" w:eastAsia="仿宋_GB2312" w:hint="eastAsia"/>
                <w:szCs w:val="21"/>
              </w:rPr>
              <w:t>（农商行）</w:t>
            </w:r>
          </w:p>
        </w:tc>
      </w:tr>
      <w:tr w:rsidR="00A9369A" w:rsidTr="00CB40FE">
        <w:trPr>
          <w:trHeight w:val="589"/>
        </w:trPr>
        <w:tc>
          <w:tcPr>
            <w:tcW w:w="3240" w:type="dxa"/>
          </w:tcPr>
          <w:p w:rsidR="00A9369A" w:rsidRDefault="00A9369A" w:rsidP="00CB40FE">
            <w:pPr>
              <w:spacing w:line="500" w:lineRule="exact"/>
              <w:ind w:firstLineChars="100" w:firstLine="320"/>
              <w:jc w:val="left"/>
              <w:rPr>
                <w:rFonts w:ascii="仿宋_GB2312" w:eastAsia="仿宋_GB2312"/>
                <w:szCs w:val="21"/>
              </w:rPr>
            </w:pPr>
            <w:proofErr w:type="gramStart"/>
            <w:r>
              <w:rPr>
                <w:rFonts w:ascii="仿宋_GB2312" w:eastAsia="仿宋_GB2312" w:hint="eastAsia"/>
                <w:sz w:val="32"/>
              </w:rPr>
              <w:t>柯</w:t>
            </w:r>
            <w:proofErr w:type="gramEnd"/>
            <w:r>
              <w:rPr>
                <w:rFonts w:ascii="仿宋_GB2312" w:eastAsia="仿宋_GB2312" w:hint="eastAsia"/>
                <w:sz w:val="32"/>
              </w:rPr>
              <w:t xml:space="preserve">  华</w:t>
            </w:r>
          </w:p>
          <w:p w:rsidR="00A9369A" w:rsidRDefault="00A9369A" w:rsidP="00CB40FE">
            <w:pPr>
              <w:spacing w:line="500" w:lineRule="exact"/>
              <w:jc w:val="left"/>
              <w:rPr>
                <w:rFonts w:ascii="仿宋_GB2312" w:eastAsia="仿宋_GB2312"/>
                <w:sz w:val="32"/>
              </w:rPr>
            </w:pPr>
            <w:r>
              <w:rPr>
                <w:rFonts w:ascii="仿宋_GB2312" w:eastAsia="仿宋_GB2312" w:hint="eastAsia"/>
                <w:szCs w:val="21"/>
              </w:rPr>
              <w:t xml:space="preserve">   </w:t>
            </w:r>
            <w:r>
              <w:rPr>
                <w:rFonts w:ascii="仿宋_GB2312" w:eastAsia="仿宋_GB2312" w:hint="eastAsia"/>
                <w:sz w:val="32"/>
                <w:szCs w:val="32"/>
              </w:rPr>
              <w:t>袁守波</w:t>
            </w:r>
          </w:p>
        </w:tc>
      </w:tr>
      <w:tr w:rsidR="00A9369A" w:rsidTr="00CB40FE">
        <w:trPr>
          <w:trHeight w:val="589"/>
        </w:trPr>
        <w:tc>
          <w:tcPr>
            <w:tcW w:w="3240" w:type="dxa"/>
          </w:tcPr>
          <w:p w:rsidR="00A9369A" w:rsidRDefault="00A9369A" w:rsidP="00CB40FE">
            <w:pPr>
              <w:spacing w:line="500" w:lineRule="exact"/>
              <w:jc w:val="left"/>
              <w:rPr>
                <w:rFonts w:ascii="仿宋_GB2312" w:eastAsia="仿宋_GB2312"/>
                <w:szCs w:val="21"/>
              </w:rPr>
            </w:pPr>
            <w:r>
              <w:rPr>
                <w:rFonts w:ascii="仿宋_GB2312" w:eastAsia="仿宋_GB2312" w:hint="eastAsia"/>
                <w:sz w:val="32"/>
              </w:rPr>
              <w:lastRenderedPageBreak/>
              <w:t xml:space="preserve">  </w:t>
            </w:r>
          </w:p>
        </w:tc>
      </w:tr>
    </w:tbl>
    <w:p w:rsidR="00BE3A3F" w:rsidRDefault="00BE3A3F" w:rsidP="00BE3A3F">
      <w:pPr>
        <w:pStyle w:val="1"/>
        <w:spacing w:before="0" w:after="0" w:line="600" w:lineRule="exact"/>
        <w:jc w:val="center"/>
        <w:rPr>
          <w:rFonts w:ascii="方正小标宋简体" w:eastAsia="方正小标宋简体" w:hAnsi="新宋体"/>
          <w:b w:val="0"/>
          <w:sz w:val="48"/>
          <w:szCs w:val="48"/>
        </w:rPr>
      </w:pPr>
    </w:p>
    <w:p w:rsidR="00BE3A3F" w:rsidRDefault="00BE3A3F" w:rsidP="00BE3A3F">
      <w:pPr>
        <w:pStyle w:val="1"/>
        <w:spacing w:before="0" w:after="0" w:line="600" w:lineRule="exact"/>
        <w:jc w:val="center"/>
        <w:rPr>
          <w:rFonts w:ascii="方正小标宋简体" w:eastAsia="方正小标宋简体" w:hAnsi="新宋体"/>
          <w:b w:val="0"/>
          <w:sz w:val="48"/>
          <w:szCs w:val="48"/>
        </w:rPr>
      </w:pPr>
      <w:r>
        <w:rPr>
          <w:rFonts w:ascii="方正小标宋简体" w:eastAsia="方正小标宋简体" w:hAnsi="新宋体" w:hint="eastAsia"/>
          <w:b w:val="0"/>
          <w:sz w:val="48"/>
          <w:szCs w:val="48"/>
        </w:rPr>
        <w:t>平利县第十八届人民代表大会</w:t>
      </w:r>
    </w:p>
    <w:p w:rsidR="00BE3A3F" w:rsidRDefault="00BE3A3F" w:rsidP="00ED0B48">
      <w:pPr>
        <w:spacing w:afterLines="50" w:line="600" w:lineRule="exact"/>
        <w:jc w:val="center"/>
        <w:rPr>
          <w:rFonts w:ascii="方正小标宋简体" w:eastAsia="方正小标宋简体"/>
          <w:bCs/>
          <w:sz w:val="48"/>
          <w:szCs w:val="48"/>
        </w:rPr>
      </w:pPr>
      <w:r>
        <w:rPr>
          <w:rFonts w:ascii="方正小标宋简体" w:eastAsia="方正小标宋简体" w:hint="eastAsia"/>
          <w:bCs/>
          <w:sz w:val="48"/>
          <w:szCs w:val="48"/>
        </w:rPr>
        <w:t>第五次会议议案审查委员会名单</w:t>
      </w:r>
    </w:p>
    <w:p w:rsidR="00BE3A3F" w:rsidRDefault="00BE3A3F" w:rsidP="00BE3A3F">
      <w:pPr>
        <w:spacing w:line="480" w:lineRule="exact"/>
        <w:jc w:val="center"/>
        <w:rPr>
          <w:rFonts w:ascii="楷体_GB2312" w:eastAsia="楷体_GB2312"/>
          <w:sz w:val="28"/>
          <w:szCs w:val="28"/>
        </w:rPr>
      </w:pPr>
      <w:r>
        <w:rPr>
          <w:rFonts w:ascii="楷体_GB2312" w:eastAsia="楷体_GB2312" w:hint="eastAsia"/>
          <w:sz w:val="28"/>
          <w:szCs w:val="28"/>
        </w:rPr>
        <w:t>（2020年2月27日平利县第十八届人民代表大会</w:t>
      </w:r>
    </w:p>
    <w:p w:rsidR="00BE3A3F" w:rsidRDefault="00BE3A3F" w:rsidP="00BE3A3F">
      <w:pPr>
        <w:spacing w:line="480" w:lineRule="exact"/>
        <w:jc w:val="center"/>
        <w:rPr>
          <w:rFonts w:ascii="楷体_GB2312" w:eastAsia="楷体_GB2312"/>
          <w:sz w:val="28"/>
          <w:szCs w:val="28"/>
        </w:rPr>
      </w:pPr>
      <w:r>
        <w:rPr>
          <w:rFonts w:ascii="楷体_GB2312" w:eastAsia="楷体_GB2312" w:hint="eastAsia"/>
          <w:sz w:val="28"/>
          <w:szCs w:val="28"/>
        </w:rPr>
        <w:t>常务委员会第二十三次会议通过</w:t>
      </w:r>
    </w:p>
    <w:p w:rsidR="00BE3A3F" w:rsidRDefault="00BE3A3F" w:rsidP="00BE3A3F">
      <w:pPr>
        <w:spacing w:line="480" w:lineRule="exact"/>
        <w:jc w:val="center"/>
        <w:rPr>
          <w:rFonts w:ascii="楷体_GB2312" w:eastAsia="楷体_GB2312"/>
          <w:sz w:val="28"/>
          <w:szCs w:val="28"/>
        </w:rPr>
      </w:pPr>
      <w:r>
        <w:rPr>
          <w:rFonts w:ascii="楷体_GB2312" w:eastAsia="楷体_GB2312" w:hint="eastAsia"/>
          <w:sz w:val="28"/>
          <w:szCs w:val="28"/>
        </w:rPr>
        <w:t xml:space="preserve"> 2020年6月2日平利县第十八届人民代表大会</w:t>
      </w:r>
    </w:p>
    <w:p w:rsidR="00BE3A3F" w:rsidRDefault="00BE3A3F" w:rsidP="00BE3A3F">
      <w:pPr>
        <w:spacing w:line="480" w:lineRule="exact"/>
        <w:jc w:val="center"/>
        <w:rPr>
          <w:rFonts w:ascii="楷体_GB2312" w:eastAsia="楷体_GB2312"/>
          <w:sz w:val="28"/>
          <w:szCs w:val="28"/>
        </w:rPr>
      </w:pPr>
      <w:r>
        <w:rPr>
          <w:rFonts w:ascii="楷体_GB2312" w:eastAsia="楷体_GB2312" w:hint="eastAsia"/>
          <w:sz w:val="28"/>
          <w:szCs w:val="28"/>
        </w:rPr>
        <w:t>第五次会议预备会议通过)</w:t>
      </w:r>
    </w:p>
    <w:p w:rsidR="00BE3A3F" w:rsidRDefault="00BE3A3F" w:rsidP="00ED0B48">
      <w:pPr>
        <w:spacing w:afterLines="100"/>
        <w:ind w:firstLine="658"/>
        <w:jc w:val="center"/>
        <w:rPr>
          <w:rFonts w:ascii="仿宋_GB2312" w:eastAsia="仿宋_GB2312"/>
          <w:sz w:val="32"/>
        </w:rPr>
      </w:pPr>
      <w:r>
        <w:rPr>
          <w:rFonts w:ascii="仿宋_GB2312" w:eastAsia="仿宋_GB2312" w:hint="eastAsia"/>
          <w:sz w:val="32"/>
        </w:rPr>
        <w:t xml:space="preserve"> </w:t>
      </w:r>
    </w:p>
    <w:p w:rsidR="00BE3A3F" w:rsidRDefault="00BE3A3F" w:rsidP="00ED0B48">
      <w:pPr>
        <w:spacing w:afterLines="50" w:line="500" w:lineRule="exact"/>
        <w:ind w:firstLineChars="900" w:firstLine="2880"/>
        <w:rPr>
          <w:rFonts w:ascii="仿宋_GB2312" w:eastAsia="仿宋_GB2312"/>
          <w:sz w:val="24"/>
        </w:rPr>
      </w:pPr>
      <w:r>
        <w:rPr>
          <w:rFonts w:ascii="仿宋_GB2312" w:eastAsia="仿宋_GB2312" w:hint="eastAsia"/>
          <w:sz w:val="32"/>
        </w:rPr>
        <w:t>主任委员：</w:t>
      </w:r>
      <w:proofErr w:type="gramStart"/>
      <w:r>
        <w:rPr>
          <w:rFonts w:ascii="仿宋_GB2312" w:eastAsia="仿宋_GB2312" w:hint="eastAsia"/>
          <w:sz w:val="32"/>
          <w:szCs w:val="30"/>
        </w:rPr>
        <w:t>田先聪</w:t>
      </w:r>
      <w:proofErr w:type="gramEnd"/>
      <w:r>
        <w:rPr>
          <w:rFonts w:ascii="仿宋_GB2312" w:eastAsia="仿宋_GB2312" w:hint="eastAsia"/>
          <w:sz w:val="24"/>
        </w:rPr>
        <w:t>（女）</w:t>
      </w:r>
    </w:p>
    <w:p w:rsidR="00BE3A3F" w:rsidRDefault="00BE3A3F" w:rsidP="00BE3A3F">
      <w:pPr>
        <w:spacing w:line="500" w:lineRule="exact"/>
        <w:ind w:firstLineChars="900" w:firstLine="2880"/>
        <w:rPr>
          <w:rFonts w:ascii="仿宋_GB2312" w:eastAsia="仿宋_GB2312"/>
          <w:sz w:val="32"/>
        </w:rPr>
      </w:pPr>
      <w:r>
        <w:rPr>
          <w:rFonts w:ascii="仿宋_GB2312" w:eastAsia="仿宋_GB2312" w:hint="eastAsia"/>
          <w:sz w:val="32"/>
        </w:rPr>
        <w:t>委    员：（</w:t>
      </w:r>
      <w:r>
        <w:rPr>
          <w:rFonts w:ascii="仿宋_GB2312" w:eastAsia="仿宋_GB2312" w:hint="eastAsia"/>
          <w:sz w:val="32"/>
          <w:szCs w:val="30"/>
        </w:rPr>
        <w:t>按姓名笔划排序</w:t>
      </w:r>
      <w:r>
        <w:rPr>
          <w:rFonts w:ascii="仿宋_GB2312" w:eastAsia="仿宋_GB2312" w:hint="eastAsia"/>
          <w:sz w:val="32"/>
        </w:rPr>
        <w:t>）</w:t>
      </w:r>
    </w:p>
    <w:tbl>
      <w:tblPr>
        <w:tblpPr w:leftFromText="180" w:rightFromText="180" w:vertAnchor="text" w:horzAnchor="page" w:tblpX="5914" w:tblpY="266"/>
        <w:tblW w:w="0" w:type="auto"/>
        <w:tblLayout w:type="fixed"/>
        <w:tblLook w:val="0000"/>
      </w:tblPr>
      <w:tblGrid>
        <w:gridCol w:w="2268"/>
      </w:tblGrid>
      <w:tr w:rsidR="00BE3A3F" w:rsidTr="00CB40FE">
        <w:trPr>
          <w:trHeight w:val="589"/>
        </w:trPr>
        <w:tc>
          <w:tcPr>
            <w:tcW w:w="2268" w:type="dxa"/>
          </w:tcPr>
          <w:p w:rsidR="00BE3A3F" w:rsidRDefault="00BE3A3F" w:rsidP="00CB40FE">
            <w:pPr>
              <w:spacing w:line="500" w:lineRule="exact"/>
              <w:jc w:val="left"/>
              <w:rPr>
                <w:rFonts w:ascii="仿宋_GB2312" w:eastAsia="仿宋_GB2312"/>
                <w:sz w:val="32"/>
              </w:rPr>
            </w:pPr>
            <w:r>
              <w:rPr>
                <w:rFonts w:ascii="仿宋_GB2312" w:eastAsia="仿宋_GB2312" w:hint="eastAsia"/>
                <w:sz w:val="32"/>
              </w:rPr>
              <w:t xml:space="preserve">  杨春贵</w:t>
            </w:r>
          </w:p>
        </w:tc>
      </w:tr>
      <w:tr w:rsidR="00BE3A3F" w:rsidTr="00CB40FE">
        <w:trPr>
          <w:trHeight w:val="589"/>
        </w:trPr>
        <w:tc>
          <w:tcPr>
            <w:tcW w:w="2268" w:type="dxa"/>
          </w:tcPr>
          <w:p w:rsidR="00BE3A3F" w:rsidRDefault="00BE3A3F" w:rsidP="00CB40FE">
            <w:pPr>
              <w:spacing w:line="500" w:lineRule="exact"/>
              <w:jc w:val="left"/>
              <w:rPr>
                <w:rFonts w:ascii="仿宋_GB2312" w:eastAsia="仿宋_GB2312"/>
                <w:sz w:val="32"/>
              </w:rPr>
            </w:pPr>
            <w:r>
              <w:rPr>
                <w:rFonts w:ascii="仿宋_GB2312" w:eastAsia="仿宋_GB2312" w:hint="eastAsia"/>
                <w:sz w:val="32"/>
              </w:rPr>
              <w:t xml:space="preserve">  李  勇</w:t>
            </w:r>
          </w:p>
        </w:tc>
      </w:tr>
      <w:tr w:rsidR="00BE3A3F" w:rsidTr="00CB40FE">
        <w:trPr>
          <w:trHeight w:val="589"/>
        </w:trPr>
        <w:tc>
          <w:tcPr>
            <w:tcW w:w="2268" w:type="dxa"/>
          </w:tcPr>
          <w:p w:rsidR="00BE3A3F" w:rsidRDefault="00BE3A3F" w:rsidP="00CB40FE">
            <w:pPr>
              <w:spacing w:line="500" w:lineRule="exact"/>
              <w:jc w:val="left"/>
              <w:rPr>
                <w:rFonts w:ascii="仿宋_GB2312" w:eastAsia="仿宋_GB2312"/>
                <w:sz w:val="32"/>
              </w:rPr>
            </w:pPr>
            <w:r>
              <w:rPr>
                <w:rFonts w:ascii="仿宋_GB2312" w:eastAsia="仿宋_GB2312" w:hint="eastAsia"/>
                <w:sz w:val="32"/>
              </w:rPr>
              <w:t xml:space="preserve">  陈  </w:t>
            </w:r>
            <w:proofErr w:type="gramStart"/>
            <w:r>
              <w:rPr>
                <w:rFonts w:ascii="仿宋_GB2312" w:eastAsia="仿宋_GB2312" w:hint="eastAsia"/>
                <w:sz w:val="32"/>
              </w:rPr>
              <w:t>枢</w:t>
            </w:r>
            <w:proofErr w:type="gramEnd"/>
          </w:p>
        </w:tc>
      </w:tr>
      <w:tr w:rsidR="00BE3A3F" w:rsidTr="00CB40FE">
        <w:trPr>
          <w:trHeight w:val="575"/>
        </w:trPr>
        <w:tc>
          <w:tcPr>
            <w:tcW w:w="2268" w:type="dxa"/>
          </w:tcPr>
          <w:p w:rsidR="00BE3A3F" w:rsidRDefault="00BE3A3F" w:rsidP="00CB40FE">
            <w:pPr>
              <w:spacing w:line="500" w:lineRule="exact"/>
              <w:jc w:val="left"/>
              <w:rPr>
                <w:rFonts w:ascii="仿宋_GB2312" w:eastAsia="仿宋_GB2312"/>
                <w:sz w:val="32"/>
              </w:rPr>
            </w:pPr>
            <w:r>
              <w:rPr>
                <w:rFonts w:ascii="仿宋_GB2312" w:eastAsia="仿宋_GB2312" w:hint="eastAsia"/>
                <w:sz w:val="32"/>
              </w:rPr>
              <w:t xml:space="preserve">  </w:t>
            </w:r>
            <w:proofErr w:type="gramStart"/>
            <w:r>
              <w:rPr>
                <w:rFonts w:ascii="仿宋_GB2312" w:eastAsia="仿宋_GB2312" w:hint="eastAsia"/>
                <w:sz w:val="32"/>
              </w:rPr>
              <w:t>柯</w:t>
            </w:r>
            <w:proofErr w:type="gramEnd"/>
            <w:r>
              <w:rPr>
                <w:rFonts w:ascii="仿宋_GB2312" w:eastAsia="仿宋_GB2312" w:hint="eastAsia"/>
                <w:sz w:val="32"/>
              </w:rPr>
              <w:t xml:space="preserve">  鹏</w:t>
            </w:r>
          </w:p>
        </w:tc>
      </w:tr>
    </w:tbl>
    <w:p w:rsidR="00BE3A3F" w:rsidRDefault="00BE3A3F" w:rsidP="00BE3A3F">
      <w:pPr>
        <w:spacing w:line="500" w:lineRule="exact"/>
        <w:ind w:firstLineChars="1400" w:firstLine="4480"/>
        <w:rPr>
          <w:rFonts w:ascii="仿宋_GB2312" w:eastAsia="仿宋_GB2312"/>
          <w:sz w:val="32"/>
        </w:rPr>
      </w:pPr>
      <w:r>
        <w:rPr>
          <w:rFonts w:ascii="仿宋_GB2312" w:eastAsia="仿宋_GB2312" w:hint="eastAsia"/>
          <w:sz w:val="32"/>
        </w:rPr>
        <w:t xml:space="preserve">  </w:t>
      </w:r>
    </w:p>
    <w:p w:rsidR="00BE3A3F" w:rsidRDefault="00BE3A3F" w:rsidP="00BE3A3F">
      <w:pPr>
        <w:spacing w:line="500" w:lineRule="exact"/>
        <w:ind w:firstLineChars="1400" w:firstLine="4480"/>
        <w:rPr>
          <w:rFonts w:ascii="仿宋_GB2312" w:eastAsia="仿宋_GB2312"/>
          <w:sz w:val="32"/>
        </w:rPr>
      </w:pPr>
      <w:r>
        <w:rPr>
          <w:rFonts w:ascii="仿宋_GB2312" w:eastAsia="仿宋_GB2312" w:hint="eastAsia"/>
          <w:sz w:val="32"/>
        </w:rPr>
        <w:t xml:space="preserve">  </w:t>
      </w:r>
    </w:p>
    <w:p w:rsidR="00BE3A3F" w:rsidRDefault="00BE3A3F" w:rsidP="00BE3A3F">
      <w:pPr>
        <w:spacing w:line="500" w:lineRule="exact"/>
        <w:jc w:val="center"/>
        <w:rPr>
          <w:rFonts w:ascii="仿宋_GB2312" w:eastAsia="仿宋_GB2312"/>
          <w:sz w:val="32"/>
        </w:rPr>
      </w:pPr>
      <w:r>
        <w:rPr>
          <w:rFonts w:ascii="仿宋_GB2312" w:eastAsia="仿宋_GB2312" w:hint="eastAsia"/>
          <w:sz w:val="32"/>
        </w:rPr>
        <w:t xml:space="preserve">                 </w:t>
      </w:r>
    </w:p>
    <w:p w:rsidR="00BE3A3F" w:rsidRDefault="00BE3A3F" w:rsidP="00BE3A3F">
      <w:pPr>
        <w:spacing w:line="500" w:lineRule="exact"/>
        <w:jc w:val="center"/>
        <w:rPr>
          <w:rFonts w:ascii="仿宋_GB2312" w:eastAsia="仿宋_GB2312"/>
          <w:sz w:val="32"/>
        </w:rPr>
      </w:pPr>
      <w:r>
        <w:rPr>
          <w:rFonts w:ascii="仿宋_GB2312" w:eastAsia="仿宋_GB2312" w:hint="eastAsia"/>
          <w:sz w:val="32"/>
        </w:rPr>
        <w:t xml:space="preserve">                 </w:t>
      </w:r>
    </w:p>
    <w:p w:rsidR="004650C0" w:rsidRDefault="004650C0" w:rsidP="00ED0B48">
      <w:pPr>
        <w:spacing w:afterLines="50" w:line="600" w:lineRule="exact"/>
        <w:jc w:val="center"/>
        <w:rPr>
          <w:rFonts w:ascii="方正小标宋简体" w:eastAsia="方正小标宋简体" w:hAnsi="新宋体" w:cs="楷体_GB2312"/>
          <w:bCs/>
          <w:color w:val="000000"/>
          <w:kern w:val="0"/>
          <w:sz w:val="48"/>
          <w:szCs w:val="48"/>
        </w:rPr>
      </w:pPr>
    </w:p>
    <w:p w:rsidR="004650C0" w:rsidRDefault="004650C0" w:rsidP="00ED0B48">
      <w:pPr>
        <w:spacing w:afterLines="50" w:line="600" w:lineRule="exact"/>
        <w:jc w:val="center"/>
        <w:rPr>
          <w:rFonts w:ascii="方正小标宋简体" w:eastAsia="方正小标宋简体" w:hAnsi="新宋体" w:cs="楷体_GB2312"/>
          <w:bCs/>
          <w:color w:val="000000"/>
          <w:kern w:val="0"/>
          <w:sz w:val="48"/>
          <w:szCs w:val="48"/>
        </w:rPr>
      </w:pPr>
    </w:p>
    <w:p w:rsidR="00BE3A3F" w:rsidRDefault="00BE3A3F" w:rsidP="00ED0B48">
      <w:pPr>
        <w:spacing w:afterLines="50" w:line="600" w:lineRule="exact"/>
        <w:jc w:val="center"/>
        <w:rPr>
          <w:rFonts w:ascii="方正小标宋简体" w:eastAsia="方正小标宋简体" w:hAnsi="新宋体" w:cs="楷体_GB2312"/>
          <w:bCs/>
          <w:color w:val="000000"/>
          <w:kern w:val="0"/>
          <w:sz w:val="48"/>
          <w:szCs w:val="48"/>
        </w:rPr>
      </w:pPr>
      <w:r>
        <w:rPr>
          <w:rFonts w:ascii="方正小标宋简体" w:eastAsia="方正小标宋简体" w:hAnsi="新宋体" w:cs="楷体_GB2312" w:hint="eastAsia"/>
          <w:bCs/>
          <w:color w:val="000000"/>
          <w:kern w:val="0"/>
          <w:sz w:val="48"/>
          <w:szCs w:val="48"/>
        </w:rPr>
        <w:t>平利县第十八届人民代表大会</w:t>
      </w:r>
    </w:p>
    <w:p w:rsidR="00BE3A3F" w:rsidRDefault="00BE3A3F" w:rsidP="00ED0B48">
      <w:pPr>
        <w:spacing w:afterLines="50" w:line="600" w:lineRule="exact"/>
        <w:jc w:val="center"/>
        <w:rPr>
          <w:rFonts w:ascii="方正小标宋简体" w:eastAsia="方正小标宋简体" w:hAnsi="新宋体" w:cs="楷体_GB2312"/>
          <w:bCs/>
          <w:color w:val="000000"/>
          <w:kern w:val="0"/>
          <w:sz w:val="48"/>
          <w:szCs w:val="48"/>
        </w:rPr>
      </w:pPr>
      <w:r>
        <w:rPr>
          <w:rFonts w:ascii="方正小标宋简体" w:eastAsia="方正小标宋简体" w:hAnsi="新宋体" w:cs="楷体_GB2312" w:hint="eastAsia"/>
          <w:bCs/>
          <w:color w:val="000000"/>
          <w:kern w:val="0"/>
          <w:sz w:val="48"/>
          <w:szCs w:val="48"/>
        </w:rPr>
        <w:t>第五次会议代表提出议案、质询案</w:t>
      </w:r>
    </w:p>
    <w:p w:rsidR="00BE3A3F" w:rsidRDefault="00BE3A3F" w:rsidP="00ED0B48">
      <w:pPr>
        <w:spacing w:afterLines="50" w:line="600" w:lineRule="exact"/>
        <w:jc w:val="center"/>
        <w:rPr>
          <w:rFonts w:ascii="方正小标宋简体" w:eastAsia="方正小标宋简体" w:hAnsi="新宋体" w:cs="楷体_GB2312"/>
          <w:bCs/>
          <w:color w:val="000000"/>
          <w:kern w:val="0"/>
          <w:sz w:val="48"/>
          <w:szCs w:val="48"/>
        </w:rPr>
      </w:pPr>
      <w:r>
        <w:rPr>
          <w:rFonts w:ascii="方正小标宋简体" w:eastAsia="方正小标宋简体" w:hAnsi="新宋体" w:cs="楷体_GB2312" w:hint="eastAsia"/>
          <w:bCs/>
          <w:color w:val="000000"/>
          <w:kern w:val="0"/>
          <w:sz w:val="48"/>
          <w:szCs w:val="48"/>
        </w:rPr>
        <w:t>截止时间的规定</w:t>
      </w:r>
    </w:p>
    <w:p w:rsidR="00BE3A3F" w:rsidRDefault="00BE3A3F" w:rsidP="00BE3A3F">
      <w:pPr>
        <w:spacing w:line="600" w:lineRule="exact"/>
        <w:ind w:left="1932" w:hangingChars="690" w:hanging="1932"/>
        <w:jc w:val="center"/>
        <w:rPr>
          <w:rFonts w:ascii="楷体_GB2312" w:eastAsia="楷体_GB2312"/>
          <w:sz w:val="28"/>
          <w:szCs w:val="28"/>
        </w:rPr>
      </w:pPr>
      <w:r>
        <w:rPr>
          <w:rFonts w:ascii="楷体_GB2312" w:eastAsia="楷体_GB2312" w:hint="eastAsia"/>
          <w:sz w:val="28"/>
          <w:szCs w:val="28"/>
        </w:rPr>
        <w:t xml:space="preserve"> (2020年6月2日平利县第十八届人民代表大会</w:t>
      </w:r>
    </w:p>
    <w:p w:rsidR="00BE3A3F" w:rsidRDefault="00BE3A3F" w:rsidP="00BE3A3F">
      <w:pPr>
        <w:spacing w:line="600" w:lineRule="exact"/>
        <w:ind w:left="1932" w:hangingChars="690" w:hanging="1932"/>
        <w:jc w:val="center"/>
        <w:rPr>
          <w:rFonts w:ascii="楷体_GB2312" w:eastAsia="楷体_GB2312"/>
          <w:sz w:val="28"/>
          <w:szCs w:val="28"/>
        </w:rPr>
      </w:pPr>
      <w:r>
        <w:rPr>
          <w:rFonts w:ascii="楷体_GB2312" w:eastAsia="楷体_GB2312" w:hint="eastAsia"/>
          <w:sz w:val="28"/>
          <w:szCs w:val="28"/>
        </w:rPr>
        <w:t>第五次会议主席团第一次会议通过)</w:t>
      </w:r>
    </w:p>
    <w:p w:rsidR="00BE3A3F" w:rsidRDefault="00BE3A3F" w:rsidP="00BE3A3F">
      <w:pPr>
        <w:spacing w:line="600" w:lineRule="exact"/>
        <w:ind w:left="1932" w:hangingChars="690" w:hanging="1932"/>
        <w:jc w:val="center"/>
        <w:rPr>
          <w:rFonts w:ascii="楷体_GB2312" w:eastAsia="楷体_GB2312"/>
          <w:sz w:val="28"/>
          <w:szCs w:val="28"/>
        </w:rPr>
      </w:pPr>
    </w:p>
    <w:p w:rsidR="00A9369A" w:rsidRDefault="00BE3A3F" w:rsidP="00C045D9">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平利县第十八届人民代表大会第五次会议代表提出议案、质询案截止时间为</w:t>
      </w:r>
      <w:r>
        <w:rPr>
          <w:rFonts w:ascii="仿宋_GB2312" w:eastAsia="仿宋_GB2312" w:hAnsi="宋体" w:hint="eastAsia"/>
          <w:b/>
          <w:bCs/>
          <w:sz w:val="32"/>
          <w:szCs w:val="32"/>
        </w:rPr>
        <w:t>2020</w:t>
      </w:r>
      <w:r>
        <w:rPr>
          <w:rFonts w:ascii="仿宋_GB2312" w:eastAsia="仿宋_GB2312" w:hAnsi="宋体" w:hint="eastAsia"/>
          <w:sz w:val="32"/>
          <w:szCs w:val="32"/>
        </w:rPr>
        <w:t>年</w:t>
      </w:r>
      <w:r>
        <w:rPr>
          <w:rFonts w:ascii="仿宋_GB2312" w:eastAsia="仿宋_GB2312" w:hAnsi="宋体" w:hint="eastAsia"/>
          <w:b/>
          <w:bCs/>
          <w:sz w:val="32"/>
          <w:szCs w:val="32"/>
        </w:rPr>
        <w:t>6</w:t>
      </w:r>
      <w:r>
        <w:rPr>
          <w:rFonts w:ascii="仿宋_GB2312" w:eastAsia="仿宋_GB2312" w:hAnsi="宋体" w:hint="eastAsia"/>
          <w:sz w:val="32"/>
          <w:szCs w:val="32"/>
        </w:rPr>
        <w:t>月</w:t>
      </w:r>
      <w:r>
        <w:rPr>
          <w:rFonts w:ascii="仿宋_GB2312" w:eastAsia="仿宋_GB2312" w:hAnsi="宋体" w:hint="eastAsia"/>
          <w:b/>
          <w:bCs/>
          <w:sz w:val="32"/>
          <w:szCs w:val="32"/>
        </w:rPr>
        <w:t>4</w:t>
      </w:r>
      <w:r>
        <w:rPr>
          <w:rFonts w:ascii="仿宋_GB2312" w:eastAsia="仿宋_GB2312" w:hAnsi="宋体" w:hint="eastAsia"/>
          <w:sz w:val="32"/>
          <w:szCs w:val="32"/>
        </w:rPr>
        <w:t>日下午</w:t>
      </w:r>
      <w:r>
        <w:rPr>
          <w:rFonts w:ascii="仿宋_GB2312" w:eastAsia="仿宋_GB2312" w:hAnsi="宋体" w:hint="eastAsia"/>
          <w:b/>
          <w:bCs/>
          <w:sz w:val="32"/>
          <w:szCs w:val="32"/>
        </w:rPr>
        <w:t>14</w:t>
      </w:r>
      <w:r>
        <w:rPr>
          <w:rFonts w:ascii="仿宋_GB2312" w:eastAsia="仿宋_GB2312" w:hAnsi="宋体" w:hint="eastAsia"/>
          <w:sz w:val="32"/>
          <w:szCs w:val="32"/>
        </w:rPr>
        <w:t>时。</w:t>
      </w:r>
    </w:p>
    <w:p w:rsidR="00BE3A3F" w:rsidRPr="00C045D9" w:rsidRDefault="00BE3A3F" w:rsidP="00BE3A3F">
      <w:pPr>
        <w:widowControl/>
        <w:spacing w:line="600" w:lineRule="exact"/>
        <w:jc w:val="center"/>
        <w:rPr>
          <w:rFonts w:ascii="方正小标宋简体" w:eastAsia="方正小标宋简体" w:hAnsi="宋体" w:cs="宋体"/>
          <w:bCs/>
          <w:color w:val="000000"/>
          <w:kern w:val="0"/>
          <w:sz w:val="48"/>
          <w:szCs w:val="48"/>
        </w:rPr>
      </w:pPr>
    </w:p>
    <w:p w:rsidR="00BE3A3F" w:rsidRDefault="00BE3A3F" w:rsidP="00BE3A3F">
      <w:pPr>
        <w:widowControl/>
        <w:spacing w:line="600" w:lineRule="exact"/>
        <w:jc w:val="center"/>
        <w:rPr>
          <w:rFonts w:ascii="方正小标宋简体" w:eastAsia="方正小标宋简体" w:hAnsi="宋体" w:cs="宋体"/>
          <w:bCs/>
          <w:color w:val="000000"/>
          <w:kern w:val="0"/>
          <w:sz w:val="48"/>
          <w:szCs w:val="48"/>
        </w:rPr>
      </w:pPr>
      <w:r>
        <w:rPr>
          <w:rFonts w:ascii="方正小标宋简体" w:eastAsia="方正小标宋简体" w:hAnsi="宋体" w:cs="宋体" w:hint="eastAsia"/>
          <w:bCs/>
          <w:color w:val="000000"/>
          <w:kern w:val="0"/>
          <w:sz w:val="48"/>
          <w:szCs w:val="48"/>
        </w:rPr>
        <w:t>平利县第十八届人民代表大会</w:t>
      </w:r>
    </w:p>
    <w:p w:rsidR="00BE3A3F" w:rsidRDefault="00BE3A3F" w:rsidP="00BE3A3F">
      <w:pPr>
        <w:widowControl/>
        <w:spacing w:line="600" w:lineRule="exact"/>
        <w:jc w:val="center"/>
        <w:rPr>
          <w:rFonts w:ascii="方正小标宋简体" w:eastAsia="方正小标宋简体"/>
          <w:sz w:val="48"/>
          <w:szCs w:val="48"/>
        </w:rPr>
      </w:pPr>
      <w:r>
        <w:rPr>
          <w:rFonts w:ascii="方正小标宋简体" w:eastAsia="方正小标宋简体" w:hAnsi="宋体" w:cs="宋体" w:hint="eastAsia"/>
          <w:bCs/>
          <w:color w:val="000000"/>
          <w:kern w:val="0"/>
          <w:sz w:val="48"/>
          <w:szCs w:val="48"/>
        </w:rPr>
        <w:t>第五次会议议案审查委员会关于</w:t>
      </w:r>
      <w:r>
        <w:rPr>
          <w:rFonts w:ascii="方正小标宋简体" w:eastAsia="方正小标宋简体" w:hint="eastAsia"/>
          <w:sz w:val="48"/>
          <w:szCs w:val="48"/>
        </w:rPr>
        <w:t>代表</w:t>
      </w:r>
    </w:p>
    <w:p w:rsidR="00BE3A3F" w:rsidRDefault="00BE3A3F" w:rsidP="00BE3A3F">
      <w:pPr>
        <w:widowControl/>
        <w:spacing w:line="600" w:lineRule="exact"/>
        <w:jc w:val="center"/>
        <w:rPr>
          <w:rFonts w:ascii="方正小标宋简体" w:eastAsia="方正小标宋简体"/>
          <w:sz w:val="48"/>
          <w:szCs w:val="48"/>
        </w:rPr>
      </w:pPr>
      <w:r>
        <w:rPr>
          <w:rFonts w:ascii="方正小标宋简体" w:eastAsia="方正小标宋简体" w:hint="eastAsia"/>
          <w:sz w:val="48"/>
          <w:szCs w:val="48"/>
        </w:rPr>
        <w:t>提出的议案、建议、批评和意见</w:t>
      </w:r>
    </w:p>
    <w:p w:rsidR="00BE3A3F" w:rsidRDefault="00BE3A3F" w:rsidP="00BE3A3F">
      <w:pPr>
        <w:widowControl/>
        <w:spacing w:line="600" w:lineRule="exact"/>
        <w:jc w:val="center"/>
        <w:rPr>
          <w:rFonts w:ascii="方正小标宋简体" w:eastAsia="方正小标宋简体"/>
          <w:sz w:val="48"/>
          <w:szCs w:val="48"/>
        </w:rPr>
      </w:pPr>
      <w:r>
        <w:rPr>
          <w:rFonts w:ascii="方正小标宋简体" w:eastAsia="方正小标宋简体" w:hint="eastAsia"/>
          <w:sz w:val="48"/>
          <w:szCs w:val="48"/>
        </w:rPr>
        <w:t>审查处理意见的报告</w:t>
      </w:r>
    </w:p>
    <w:p w:rsidR="00BE3A3F" w:rsidRDefault="00BE3A3F" w:rsidP="00BE3A3F">
      <w:pPr>
        <w:spacing w:line="600" w:lineRule="exact"/>
        <w:jc w:val="center"/>
        <w:textAlignment w:val="baseline"/>
        <w:rPr>
          <w:rFonts w:ascii="楷体_GB2312" w:eastAsia="楷体_GB2312"/>
          <w:bCs/>
          <w:sz w:val="28"/>
          <w:szCs w:val="28"/>
        </w:rPr>
      </w:pPr>
      <w:r>
        <w:rPr>
          <w:rFonts w:ascii="楷体_GB2312" w:eastAsia="楷体_GB2312" w:hint="eastAsia"/>
          <w:bCs/>
          <w:sz w:val="28"/>
          <w:szCs w:val="28"/>
        </w:rPr>
        <w:t>(2020年6月4日平利县第十八届人民代表大会</w:t>
      </w:r>
    </w:p>
    <w:p w:rsidR="00BE3A3F" w:rsidRDefault="00BE3A3F" w:rsidP="00BE3A3F">
      <w:pPr>
        <w:spacing w:line="600" w:lineRule="exact"/>
        <w:jc w:val="center"/>
        <w:textAlignment w:val="baseline"/>
        <w:rPr>
          <w:rFonts w:ascii="Calibri"/>
          <w:sz w:val="28"/>
          <w:szCs w:val="28"/>
        </w:rPr>
      </w:pPr>
      <w:r>
        <w:rPr>
          <w:rFonts w:ascii="楷体_GB2312" w:eastAsia="楷体_GB2312" w:hint="eastAsia"/>
          <w:bCs/>
          <w:sz w:val="28"/>
          <w:szCs w:val="28"/>
        </w:rPr>
        <w:t>第五次会议主席团第二次会议通过）</w:t>
      </w:r>
    </w:p>
    <w:p w:rsidR="00BE3A3F" w:rsidRDefault="00BE3A3F" w:rsidP="00BE3A3F">
      <w:pPr>
        <w:spacing w:line="600" w:lineRule="exact"/>
        <w:ind w:left="560" w:hangingChars="200" w:hanging="560"/>
        <w:jc w:val="center"/>
        <w:rPr>
          <w:rFonts w:ascii="楷体_GB2312" w:eastAsia="楷体_GB2312"/>
          <w:bCs/>
          <w:color w:val="000000"/>
          <w:sz w:val="28"/>
          <w:szCs w:val="28"/>
        </w:rPr>
      </w:pPr>
      <w:r>
        <w:rPr>
          <w:rFonts w:ascii="楷体_GB2312" w:eastAsia="楷体_GB2312" w:hint="eastAsia"/>
          <w:bCs/>
          <w:color w:val="000000"/>
          <w:sz w:val="28"/>
          <w:szCs w:val="28"/>
        </w:rPr>
        <w:t xml:space="preserve">平利县十八届人大五次会议议案审查委员会主任委员   </w:t>
      </w:r>
      <w:proofErr w:type="gramStart"/>
      <w:r>
        <w:rPr>
          <w:rFonts w:ascii="楷体_GB2312" w:eastAsia="楷体_GB2312" w:hint="eastAsia"/>
          <w:bCs/>
          <w:color w:val="000000"/>
          <w:sz w:val="28"/>
          <w:szCs w:val="28"/>
        </w:rPr>
        <w:t>田先聪</w:t>
      </w:r>
      <w:proofErr w:type="gramEnd"/>
    </w:p>
    <w:p w:rsidR="00BE3A3F" w:rsidRDefault="00BE3A3F" w:rsidP="00BE3A3F">
      <w:pPr>
        <w:widowControl/>
        <w:spacing w:line="600" w:lineRule="exact"/>
        <w:jc w:val="center"/>
        <w:rPr>
          <w:rFonts w:ascii="楷体_GB2312" w:eastAsia="楷体_GB2312" w:hAnsi="宋体" w:cs="宋体"/>
          <w:bCs/>
          <w:color w:val="000000"/>
          <w:kern w:val="0"/>
          <w:sz w:val="32"/>
          <w:szCs w:val="32"/>
        </w:rPr>
      </w:pPr>
    </w:p>
    <w:p w:rsidR="00BE3A3F" w:rsidRDefault="00BE3A3F" w:rsidP="00BE3A3F">
      <w:pPr>
        <w:spacing w:line="600" w:lineRule="exact"/>
        <w:ind w:firstLineChars="200" w:firstLine="640"/>
        <w:rPr>
          <w:rFonts w:ascii="仿宋_GB2312" w:eastAsia="仿宋_GB2312" w:hAnsi="宋体" w:cs="宋体"/>
          <w:kern w:val="0"/>
          <w:sz w:val="32"/>
          <w:szCs w:val="32"/>
        </w:rPr>
      </w:pPr>
      <w:r>
        <w:rPr>
          <w:rFonts w:eastAsia="仿宋_GB2312" w:hAnsi="宋体" w:cs="宋体" w:hint="eastAsia"/>
          <w:kern w:val="0"/>
          <w:sz w:val="32"/>
          <w:szCs w:val="32"/>
        </w:rPr>
        <w:t>在本次人民代表大会会议上，人大</w:t>
      </w:r>
      <w:r>
        <w:rPr>
          <w:rFonts w:ascii="仿宋_GB2312" w:eastAsia="仿宋_GB2312" w:hAnsi="宋体" w:cs="宋体" w:hint="eastAsia"/>
          <w:kern w:val="0"/>
          <w:sz w:val="32"/>
          <w:szCs w:val="32"/>
        </w:rPr>
        <w:t>代表以高度负责的精神，认真履行宪法和法律赋予的职责，围绕我县经济社会发展，积极参政议政、建言献策，在深入调查研究、广泛征集民意的基础上提出了较高质量的议案、建议、批评和意见。议案审查委员会于6月4日下午召开议案审查会议，对代表们提出的议案建议逐条进行了审查。</w:t>
      </w:r>
    </w:p>
    <w:p w:rsidR="00BE3A3F" w:rsidRDefault="00BE3A3F" w:rsidP="00BE3A3F">
      <w:pPr>
        <w:spacing w:line="60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一、关于议案</w:t>
      </w:r>
    </w:p>
    <w:p w:rsidR="00BE3A3F" w:rsidRDefault="00BE3A3F" w:rsidP="00BE3A3F">
      <w:pPr>
        <w:spacing w:line="600" w:lineRule="exact"/>
        <w:ind w:firstLineChars="200" w:firstLine="640"/>
        <w:rPr>
          <w:rFonts w:ascii="仿宋_GB2312" w:eastAsia="仿宋_GB2312"/>
          <w:sz w:val="32"/>
          <w:szCs w:val="32"/>
        </w:rPr>
      </w:pPr>
      <w:r>
        <w:rPr>
          <w:rFonts w:ascii="仿宋_GB2312" w:eastAsia="仿宋_GB2312" w:hint="eastAsia"/>
          <w:sz w:val="32"/>
          <w:szCs w:val="32"/>
        </w:rPr>
        <w:t>平利县十八届人大五次会议，到大会议案规定的截止时间，共收到代表10人以上联名提出的议案4件，分别是王贤君等代表联名提出的《关于加快建设城南马盘山付家寨和城北五峰山刀背梁茶饮产业示范片区的议案》，许自章等代表联名提出的《关</w:t>
      </w:r>
      <w:r>
        <w:rPr>
          <w:rFonts w:ascii="仿宋_GB2312" w:eastAsia="仿宋_GB2312" w:hint="eastAsia"/>
          <w:sz w:val="32"/>
          <w:szCs w:val="32"/>
        </w:rPr>
        <w:lastRenderedPageBreak/>
        <w:t>于加大产业奖补的议案》，蔡孝义等代表联名提出的《关于加大扶持茶饮产业发展的议案》，朱永洲等代表联名提出的《关于解决农村社区村干部任职十年以上人员养老统筹的议案》。</w:t>
      </w:r>
      <w:r>
        <w:rPr>
          <w:rFonts w:ascii="仿宋_GB2312" w:eastAsia="仿宋_GB2312" w:hAnsi="宋体" w:cs="宋体" w:hint="eastAsia"/>
          <w:kern w:val="0"/>
          <w:sz w:val="32"/>
          <w:szCs w:val="32"/>
        </w:rPr>
        <w:t>根据《平利县人民代表大会议案处理办法》的规定，经审查，以上4件虽都是以议案形式提出，但不具备立案条件，决定将上述4件议案全部转作代表建议处理。</w:t>
      </w:r>
    </w:p>
    <w:p w:rsidR="00BE3A3F" w:rsidRDefault="00BE3A3F" w:rsidP="00BE3A3F">
      <w:pPr>
        <w:spacing w:line="60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二、关于建议、批评和意见</w:t>
      </w:r>
    </w:p>
    <w:p w:rsidR="00BE3A3F" w:rsidRDefault="00BE3A3F" w:rsidP="00BE3A3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县十八届人大五次会议共收到代表提出的建议、批评和意见92件。其中：交通建设方面17件，城镇建设方面15件，农林水利国土方面（产业）11件，</w:t>
      </w:r>
      <w:proofErr w:type="gramStart"/>
      <w:r>
        <w:rPr>
          <w:rFonts w:ascii="仿宋_GB2312" w:eastAsia="仿宋_GB2312" w:hAnsi="仿宋_GB2312" w:cs="仿宋_GB2312" w:hint="eastAsia"/>
          <w:sz w:val="32"/>
          <w:szCs w:val="32"/>
        </w:rPr>
        <w:t>教体卫生</w:t>
      </w:r>
      <w:proofErr w:type="gramEnd"/>
      <w:r>
        <w:rPr>
          <w:rFonts w:ascii="仿宋_GB2312" w:eastAsia="仿宋_GB2312" w:hAnsi="仿宋_GB2312" w:cs="仿宋_GB2312" w:hint="eastAsia"/>
          <w:sz w:val="32"/>
          <w:szCs w:val="32"/>
        </w:rPr>
        <w:t>方面13件，生态环保方面3件，文化旅游方面7件，脱贫攻坚方面6件，基层组织建设方面（社区）8件，社会治理方面3件，其他方面5件。连同转作建议处理的议案4件，共计建议92件。未收到质询案和罢免案。</w:t>
      </w:r>
    </w:p>
    <w:p w:rsidR="00BE3A3F" w:rsidRDefault="00BE3A3F" w:rsidP="00BE3A3F">
      <w:pPr>
        <w:spacing w:line="600" w:lineRule="exact"/>
        <w:ind w:firstLineChars="200" w:firstLine="640"/>
        <w:rPr>
          <w:rFonts w:ascii="仿宋_GB2312" w:eastAsia="仿宋_GB2312" w:cs="宋体"/>
          <w:kern w:val="0"/>
          <w:sz w:val="32"/>
          <w:szCs w:val="32"/>
        </w:rPr>
      </w:pPr>
      <w:r>
        <w:rPr>
          <w:rFonts w:ascii="仿宋_GB2312" w:eastAsia="仿宋_GB2312" w:hint="eastAsia"/>
          <w:sz w:val="32"/>
          <w:szCs w:val="32"/>
        </w:rPr>
        <w:t>依据有关规定，议案、建议的处理意见在本次会议通过后，由县人大常委会按程序转交“一府一委两院”及有关部门办理</w:t>
      </w:r>
      <w:r>
        <w:rPr>
          <w:rFonts w:ascii="仿宋_GB2312" w:eastAsia="仿宋_GB2312" w:cs="宋体" w:hint="eastAsia"/>
          <w:kern w:val="0"/>
          <w:sz w:val="32"/>
          <w:szCs w:val="32"/>
        </w:rPr>
        <w:t>。</w:t>
      </w:r>
    </w:p>
    <w:p w:rsidR="00BE3A3F" w:rsidRDefault="00BE3A3F" w:rsidP="00BE3A3F">
      <w:pPr>
        <w:spacing w:line="600" w:lineRule="exact"/>
        <w:ind w:firstLineChars="200" w:firstLine="640"/>
        <w:rPr>
          <w:rFonts w:ascii="仿宋_GB2312" w:eastAsia="仿宋_GB2312" w:hAnsi="宋体" w:cs="仿宋"/>
          <w:sz w:val="32"/>
          <w:szCs w:val="32"/>
        </w:rPr>
      </w:pPr>
      <w:r>
        <w:rPr>
          <w:rFonts w:eastAsia="仿宋_GB2312" w:hAnsi="宋体" w:cs="宋体" w:hint="eastAsia"/>
          <w:kern w:val="0"/>
          <w:sz w:val="32"/>
          <w:szCs w:val="32"/>
        </w:rPr>
        <w:t>本次会议提出的议案建议</w:t>
      </w:r>
      <w:r>
        <w:rPr>
          <w:rFonts w:ascii="仿宋_GB2312" w:eastAsia="仿宋_GB2312" w:hint="eastAsia"/>
          <w:sz w:val="32"/>
          <w:szCs w:val="32"/>
        </w:rPr>
        <w:t>是代表履职的重要成果，将对我县全面贯彻落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平总书记</w:t>
      </w:r>
      <w:proofErr w:type="gramStart"/>
      <w:r>
        <w:rPr>
          <w:rFonts w:ascii="仿宋_GB2312" w:eastAsia="仿宋_GB2312" w:hint="eastAsia"/>
          <w:sz w:val="32"/>
          <w:szCs w:val="32"/>
        </w:rPr>
        <w:t>来陕来平考察</w:t>
      </w:r>
      <w:proofErr w:type="gramEnd"/>
      <w:r>
        <w:rPr>
          <w:rFonts w:ascii="仿宋_GB2312" w:eastAsia="仿宋_GB2312" w:hint="eastAsia"/>
          <w:sz w:val="32"/>
          <w:szCs w:val="32"/>
        </w:rPr>
        <w:t>重要讲话重要指示精神，深入贯彻县委十六届八次全会部署和本次会议确定的各项目标任务，坚决打赢疫情防控、脱贫攻坚和经济发展“三场硬仗”，努力完成“十三五”规划目标起到有力促进作用。县政府及</w:t>
      </w:r>
      <w:r>
        <w:rPr>
          <w:rFonts w:ascii="仿宋_GB2312" w:eastAsia="仿宋_GB2312" w:cs="宋体" w:hint="eastAsia"/>
          <w:kern w:val="0"/>
          <w:sz w:val="32"/>
          <w:szCs w:val="32"/>
        </w:rPr>
        <w:t>各承办机关要认真办理好每件代表议案建议。要强化办理责任，</w:t>
      </w:r>
      <w:r>
        <w:rPr>
          <w:rFonts w:ascii="仿宋_GB2312" w:eastAsia="仿宋_GB2312" w:hAnsi="仿宋_GB2312" w:cs="仿宋_GB2312" w:hint="eastAsia"/>
          <w:sz w:val="32"/>
          <w:szCs w:val="32"/>
        </w:rPr>
        <w:t>切实</w:t>
      </w:r>
      <w:r>
        <w:rPr>
          <w:rFonts w:ascii="仿宋_GB2312" w:eastAsia="仿宋_GB2312" w:hAnsi="宋体" w:cs="仿宋_GB2312" w:hint="eastAsia"/>
          <w:sz w:val="32"/>
          <w:szCs w:val="32"/>
        </w:rPr>
        <w:lastRenderedPageBreak/>
        <w:t>把代表和群众满意作为办理工作的出发点和落脚点，确保代表议案建议办理工作落到实处。要强化办理措施，</w:t>
      </w:r>
      <w:r>
        <w:rPr>
          <w:rFonts w:ascii="仿宋_GB2312" w:eastAsia="仿宋_GB2312" w:hAnsi="仿宋_GB2312" w:cs="仿宋_GB2312" w:hint="eastAsia"/>
          <w:sz w:val="32"/>
          <w:szCs w:val="32"/>
        </w:rPr>
        <w:t>一件一个办法，一项一个举措，在解决实际问题上下功夫，</w:t>
      </w:r>
      <w:r>
        <w:rPr>
          <w:rFonts w:ascii="仿宋_GB2312" w:eastAsia="仿宋_GB2312" w:cs="仿宋" w:hint="eastAsia"/>
          <w:sz w:val="32"/>
          <w:szCs w:val="32"/>
        </w:rPr>
        <w:t>切实把实事办好，好事办实。要强化督查督办，建立</w:t>
      </w:r>
      <w:r>
        <w:rPr>
          <w:rFonts w:ascii="仿宋_GB2312" w:eastAsia="仿宋_GB2312" w:hAnsi="宋体" w:cs="仿宋" w:hint="eastAsia"/>
          <w:sz w:val="32"/>
          <w:szCs w:val="32"/>
        </w:rPr>
        <w:t>办理台账，向社会公开公示，加大跟踪督办力度，确保代表议案建议办理实效不断提高。</w:t>
      </w:r>
    </w:p>
    <w:p w:rsidR="00BE3A3F" w:rsidRPr="00BE3A3F" w:rsidRDefault="00BE3A3F" w:rsidP="00BE3A3F"/>
    <w:p w:rsidR="00A9369A" w:rsidRDefault="00A9369A" w:rsidP="00A9369A"/>
    <w:p w:rsidR="00C045D9" w:rsidRDefault="00C045D9" w:rsidP="00C045D9">
      <w:pPr>
        <w:spacing w:line="600" w:lineRule="exact"/>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平利县人民代表大会常务委员会</w:t>
      </w:r>
    </w:p>
    <w:p w:rsidR="00C045D9" w:rsidRDefault="00C045D9" w:rsidP="00C045D9">
      <w:pPr>
        <w:spacing w:line="600" w:lineRule="exact"/>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公  告</w:t>
      </w:r>
    </w:p>
    <w:p w:rsidR="00C045D9" w:rsidRDefault="00C045D9" w:rsidP="00C045D9">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〔十八届〕第3号</w:t>
      </w:r>
    </w:p>
    <w:p w:rsidR="00C045D9" w:rsidRDefault="00C045D9" w:rsidP="00C045D9">
      <w:pPr>
        <w:spacing w:line="400" w:lineRule="exact"/>
        <w:jc w:val="center"/>
        <w:rPr>
          <w:rFonts w:ascii="仿宋_GB2312" w:eastAsia="仿宋_GB2312" w:hAnsi="仿宋_GB2312" w:cs="仿宋_GB2312"/>
          <w:sz w:val="32"/>
          <w:szCs w:val="32"/>
        </w:rPr>
      </w:pPr>
    </w:p>
    <w:p w:rsidR="00C045D9" w:rsidRDefault="00C045D9" w:rsidP="00C045D9">
      <w:pPr>
        <w:spacing w:line="600" w:lineRule="exact"/>
        <w:ind w:firstLineChars="200" w:firstLine="640"/>
        <w:rPr>
          <w:rFonts w:ascii="仿宋_GB2312" w:eastAsia="仿宋_GB2312" w:hAnsi="宋体" w:cs="宋体"/>
          <w:kern w:val="0"/>
          <w:sz w:val="32"/>
          <w:szCs w:val="32"/>
        </w:rPr>
      </w:pPr>
      <w:r>
        <w:rPr>
          <w:rFonts w:ascii="仿宋_GB2312" w:eastAsia="仿宋_GB2312" w:hAnsi="仿宋_GB2312" w:cs="仿宋_GB2312" w:hint="eastAsia"/>
          <w:sz w:val="32"/>
          <w:szCs w:val="32"/>
        </w:rPr>
        <w:t>平利县第十八届人民代表大会第四次会议召开时实有代表</w:t>
      </w:r>
      <w:r>
        <w:rPr>
          <w:rFonts w:ascii="仿宋_GB2312" w:eastAsia="仿宋_GB2312" w:hAnsi="仿宋_GB2312" w:cs="仿宋_GB2312" w:hint="eastAsia"/>
          <w:kern w:val="0"/>
          <w:sz w:val="32"/>
          <w:szCs w:val="32"/>
        </w:rPr>
        <w:t>165人。县十八届人民代</w:t>
      </w:r>
      <w:r>
        <w:rPr>
          <w:rFonts w:ascii="仿宋_GB2312" w:eastAsia="仿宋_GB2312" w:hAnsi="宋体" w:cs="Arial" w:hint="eastAsia"/>
          <w:kern w:val="0"/>
          <w:sz w:val="32"/>
          <w:szCs w:val="32"/>
        </w:rPr>
        <w:t>表大会第四次会议以来，蒋军代表、王珣代表</w:t>
      </w:r>
      <w:r>
        <w:rPr>
          <w:rFonts w:ascii="仿宋_GB2312" w:eastAsia="仿宋_GB2312" w:hAnsi="宋体" w:cs="宋体" w:hint="eastAsia"/>
          <w:kern w:val="0"/>
          <w:sz w:val="32"/>
          <w:szCs w:val="32"/>
        </w:rPr>
        <w:t>调离平利县行政区域。根据</w:t>
      </w:r>
      <w:r>
        <w:rPr>
          <w:rFonts w:ascii="仿宋_GB2312" w:eastAsia="仿宋_GB2312" w:hint="eastAsia"/>
          <w:sz w:val="32"/>
          <w:szCs w:val="32"/>
          <w:shd w:val="clear" w:color="auto" w:fill="FFFFFF"/>
        </w:rPr>
        <w:t>《中华人民共和国全国人民代表大会和地方各级人民代表大会代表法》</w:t>
      </w:r>
      <w:r>
        <w:rPr>
          <w:rFonts w:ascii="仿宋_GB2312" w:eastAsia="仿宋_GB2312" w:hAnsi="宋体" w:cs="宋体" w:hint="eastAsia"/>
          <w:kern w:val="0"/>
          <w:sz w:val="32"/>
          <w:szCs w:val="32"/>
        </w:rPr>
        <w:t>有关规定，蒋军、</w:t>
      </w:r>
      <w:r>
        <w:rPr>
          <w:rFonts w:ascii="仿宋_GB2312" w:eastAsia="仿宋_GB2312" w:hAnsi="宋体" w:cs="Arial" w:hint="eastAsia"/>
          <w:kern w:val="0"/>
          <w:sz w:val="32"/>
          <w:szCs w:val="32"/>
        </w:rPr>
        <w:t>王珣</w:t>
      </w:r>
      <w:r>
        <w:rPr>
          <w:rFonts w:ascii="仿宋_GB2312" w:eastAsia="仿宋_GB2312" w:hAnsi="宋体" w:cs="宋体" w:hint="eastAsia"/>
          <w:kern w:val="0"/>
          <w:sz w:val="32"/>
          <w:szCs w:val="32"/>
        </w:rPr>
        <w:t>的县十八届人民代表大会代表资格终止。</w:t>
      </w:r>
    </w:p>
    <w:p w:rsidR="00C045D9" w:rsidRDefault="00C045D9" w:rsidP="00C045D9">
      <w:pPr>
        <w:widowControl/>
        <w:shd w:val="clear" w:color="auto" w:fill="FFFFFF"/>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2020年2月，</w:t>
      </w:r>
      <w:r>
        <w:rPr>
          <w:rFonts w:ascii="仿宋_GB2312" w:eastAsia="仿宋_GB2312" w:hAnsi="宋体" w:cs="Arial" w:hint="eastAsia"/>
          <w:kern w:val="0"/>
          <w:sz w:val="32"/>
          <w:szCs w:val="32"/>
        </w:rPr>
        <w:t>城关镇补选周锦政</w:t>
      </w:r>
      <w:r>
        <w:rPr>
          <w:rFonts w:ascii="仿宋_GB2312" w:eastAsia="仿宋_GB2312" w:hAnsi="宋体" w:cs="宋体" w:hint="eastAsia"/>
          <w:kern w:val="0"/>
          <w:sz w:val="32"/>
          <w:szCs w:val="32"/>
        </w:rPr>
        <w:t>为县</w:t>
      </w:r>
      <w:r>
        <w:rPr>
          <w:rFonts w:ascii="仿宋_GB2312" w:eastAsia="仿宋_GB2312" w:hAnsi="宋体" w:cs="Arial" w:hint="eastAsia"/>
          <w:kern w:val="0"/>
          <w:sz w:val="32"/>
          <w:szCs w:val="32"/>
        </w:rPr>
        <w:t>十八届人民代表大会代表，兴隆镇补选晏清泉</w:t>
      </w:r>
      <w:r>
        <w:rPr>
          <w:rFonts w:ascii="仿宋_GB2312" w:eastAsia="仿宋_GB2312" w:hAnsi="宋体" w:cs="宋体" w:hint="eastAsia"/>
          <w:kern w:val="0"/>
          <w:sz w:val="32"/>
          <w:szCs w:val="32"/>
        </w:rPr>
        <w:t>为县</w:t>
      </w:r>
      <w:r>
        <w:rPr>
          <w:rFonts w:ascii="仿宋_GB2312" w:eastAsia="仿宋_GB2312" w:hAnsi="宋体" w:cs="Arial" w:hint="eastAsia"/>
          <w:kern w:val="0"/>
          <w:sz w:val="32"/>
          <w:szCs w:val="32"/>
        </w:rPr>
        <w:t>十八届人民代表大会代表，正阳镇补选杨辉</w:t>
      </w:r>
      <w:r>
        <w:rPr>
          <w:rFonts w:ascii="仿宋_GB2312" w:eastAsia="仿宋_GB2312" w:hAnsi="宋体" w:cs="宋体" w:hint="eastAsia"/>
          <w:kern w:val="0"/>
          <w:sz w:val="32"/>
          <w:szCs w:val="32"/>
        </w:rPr>
        <w:t>为县</w:t>
      </w:r>
      <w:r>
        <w:rPr>
          <w:rFonts w:ascii="仿宋_GB2312" w:eastAsia="仿宋_GB2312" w:hAnsi="宋体" w:cs="Arial" w:hint="eastAsia"/>
          <w:kern w:val="0"/>
          <w:sz w:val="32"/>
          <w:szCs w:val="32"/>
        </w:rPr>
        <w:t>十八届人民代表大会代表。平利县第十八届人大常委会第二十三次</w:t>
      </w:r>
      <w:r>
        <w:rPr>
          <w:rFonts w:ascii="仿宋_GB2312" w:eastAsia="仿宋_GB2312" w:hAnsi="宋体" w:cs="宋体" w:hint="eastAsia"/>
          <w:kern w:val="0"/>
          <w:sz w:val="32"/>
          <w:szCs w:val="32"/>
        </w:rPr>
        <w:t>会议</w:t>
      </w:r>
      <w:r>
        <w:rPr>
          <w:rFonts w:ascii="仿宋_GB2312" w:eastAsia="仿宋_GB2312" w:hint="eastAsia"/>
          <w:sz w:val="32"/>
          <w:szCs w:val="32"/>
        </w:rPr>
        <w:t>，</w:t>
      </w:r>
      <w:r>
        <w:rPr>
          <w:rFonts w:ascii="仿宋_GB2312" w:eastAsia="仿宋_GB2312" w:hAnsi="宋体" w:cs="Arial" w:hint="eastAsia"/>
          <w:kern w:val="0"/>
          <w:sz w:val="32"/>
          <w:szCs w:val="32"/>
        </w:rPr>
        <w:t>确认周锦政、晏清泉、杨辉的代表资格有效。</w:t>
      </w:r>
    </w:p>
    <w:p w:rsidR="00C045D9" w:rsidRDefault="00C045D9" w:rsidP="00C045D9">
      <w:pPr>
        <w:widowControl/>
        <w:shd w:val="clear" w:color="auto" w:fill="FFFFFF"/>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现在，平利县十八届人民代表大会实有代表166名。</w:t>
      </w:r>
    </w:p>
    <w:p w:rsidR="00C045D9" w:rsidRDefault="00C045D9" w:rsidP="00C045D9">
      <w:pPr>
        <w:widowControl/>
        <w:shd w:val="clear" w:color="auto" w:fill="FFFFFF"/>
        <w:spacing w:line="600" w:lineRule="exact"/>
        <w:ind w:firstLineChars="200" w:firstLine="640"/>
        <w:jc w:val="left"/>
        <w:rPr>
          <w:rFonts w:ascii="仿宋_GB2312" w:eastAsia="仿宋_GB2312" w:hAnsi="宋体" w:cs="Arial"/>
          <w:kern w:val="0"/>
          <w:sz w:val="32"/>
          <w:szCs w:val="32"/>
        </w:rPr>
      </w:pPr>
      <w:r>
        <w:rPr>
          <w:rFonts w:ascii="仿宋_GB2312" w:eastAsia="仿宋_GB2312" w:hAnsi="宋体" w:cs="Arial" w:hint="eastAsia"/>
          <w:kern w:val="0"/>
          <w:sz w:val="32"/>
          <w:szCs w:val="32"/>
        </w:rPr>
        <w:t>特此公告。</w:t>
      </w:r>
    </w:p>
    <w:p w:rsidR="00C045D9" w:rsidRDefault="00C045D9" w:rsidP="00A9369A"/>
    <w:p w:rsidR="00C045D9" w:rsidRDefault="00C045D9" w:rsidP="00BE3A3F">
      <w:pPr>
        <w:autoSpaceDE w:val="0"/>
        <w:autoSpaceDN w:val="0"/>
        <w:adjustRightInd w:val="0"/>
        <w:spacing w:line="600" w:lineRule="exact"/>
        <w:jc w:val="center"/>
        <w:rPr>
          <w:rFonts w:ascii="方正小标宋简体" w:eastAsia="方正小标宋简体" w:hAnsi="新宋体" w:cs="黑体"/>
          <w:color w:val="000000"/>
          <w:kern w:val="0"/>
          <w:sz w:val="44"/>
          <w:szCs w:val="44"/>
        </w:rPr>
      </w:pPr>
    </w:p>
    <w:p w:rsidR="00BE3A3F" w:rsidRDefault="00BE3A3F" w:rsidP="00BE3A3F">
      <w:pPr>
        <w:autoSpaceDE w:val="0"/>
        <w:autoSpaceDN w:val="0"/>
        <w:adjustRightInd w:val="0"/>
        <w:spacing w:line="600" w:lineRule="exact"/>
        <w:jc w:val="center"/>
        <w:rPr>
          <w:rFonts w:ascii="方正小标宋简体" w:eastAsia="方正小标宋简体" w:hAnsi="新宋体" w:cs="黑体"/>
          <w:color w:val="000000"/>
          <w:kern w:val="0"/>
          <w:sz w:val="44"/>
          <w:szCs w:val="44"/>
        </w:rPr>
      </w:pPr>
      <w:r>
        <w:rPr>
          <w:rFonts w:ascii="方正小标宋简体" w:eastAsia="方正小标宋简体" w:hAnsi="新宋体" w:cs="黑体" w:hint="eastAsia"/>
          <w:color w:val="000000"/>
          <w:kern w:val="0"/>
          <w:sz w:val="44"/>
          <w:szCs w:val="44"/>
        </w:rPr>
        <w:t>平利县第十八届人民代表大会</w:t>
      </w:r>
    </w:p>
    <w:p w:rsidR="00BE3A3F" w:rsidRDefault="00BE3A3F" w:rsidP="00BE3A3F">
      <w:pPr>
        <w:autoSpaceDE w:val="0"/>
        <w:autoSpaceDN w:val="0"/>
        <w:adjustRightInd w:val="0"/>
        <w:spacing w:line="600" w:lineRule="exact"/>
        <w:jc w:val="center"/>
        <w:rPr>
          <w:rFonts w:ascii="楷体_GB2312" w:eastAsia="楷体_GB2312" w:hAnsi="新宋体" w:cs="黑体"/>
          <w:b/>
          <w:color w:val="000000"/>
          <w:kern w:val="0"/>
          <w:sz w:val="32"/>
          <w:szCs w:val="32"/>
        </w:rPr>
      </w:pPr>
      <w:r>
        <w:rPr>
          <w:rFonts w:ascii="方正小标宋简体" w:eastAsia="方正小标宋简体" w:hAnsi="新宋体" w:cs="黑体" w:hint="eastAsia"/>
          <w:color w:val="000000"/>
          <w:kern w:val="0"/>
          <w:sz w:val="44"/>
          <w:szCs w:val="44"/>
        </w:rPr>
        <w:t>第五次会议议程</w:t>
      </w:r>
      <w:r>
        <w:rPr>
          <w:rFonts w:ascii="楷体_GB2312" w:eastAsia="楷体_GB2312" w:hAnsi="新宋体" w:cs="黑体" w:hint="eastAsia"/>
          <w:color w:val="000000"/>
          <w:kern w:val="0"/>
          <w:sz w:val="32"/>
          <w:szCs w:val="32"/>
        </w:rPr>
        <w:t>（草案）</w:t>
      </w:r>
    </w:p>
    <w:p w:rsidR="00BE3A3F" w:rsidRDefault="00BE3A3F" w:rsidP="00BE3A3F">
      <w:pPr>
        <w:spacing w:line="600" w:lineRule="exact"/>
        <w:jc w:val="center"/>
        <w:rPr>
          <w:rFonts w:ascii="楷体_GB2312" w:eastAsia="楷体_GB2312"/>
          <w:sz w:val="28"/>
          <w:szCs w:val="28"/>
        </w:rPr>
      </w:pPr>
      <w:r>
        <w:rPr>
          <w:rFonts w:ascii="楷体_GB2312" w:eastAsia="楷体_GB2312" w:hint="eastAsia"/>
          <w:sz w:val="28"/>
          <w:szCs w:val="28"/>
        </w:rPr>
        <w:t>（2020年2月27日平利县第十八届人民代表大会</w:t>
      </w:r>
    </w:p>
    <w:p w:rsidR="00BE3A3F" w:rsidRDefault="00BE3A3F" w:rsidP="00BE3A3F">
      <w:pPr>
        <w:spacing w:line="600" w:lineRule="exact"/>
        <w:jc w:val="center"/>
        <w:rPr>
          <w:rFonts w:ascii="楷体_GB2312" w:eastAsia="楷体_GB2312"/>
          <w:sz w:val="28"/>
          <w:szCs w:val="28"/>
        </w:rPr>
      </w:pPr>
      <w:r>
        <w:rPr>
          <w:rFonts w:ascii="楷体_GB2312" w:eastAsia="楷体_GB2312" w:hint="eastAsia"/>
          <w:sz w:val="28"/>
          <w:szCs w:val="28"/>
        </w:rPr>
        <w:t>常务委员会第二十三会议通过）</w:t>
      </w:r>
    </w:p>
    <w:p w:rsidR="00BE3A3F" w:rsidRDefault="00BE3A3F" w:rsidP="00BE3A3F">
      <w:pPr>
        <w:spacing w:line="600" w:lineRule="exact"/>
        <w:jc w:val="center"/>
        <w:rPr>
          <w:rFonts w:ascii="楷体_GB2312" w:eastAsia="楷体_GB2312"/>
          <w:sz w:val="28"/>
          <w:szCs w:val="28"/>
        </w:rPr>
      </w:pPr>
      <w:r>
        <w:rPr>
          <w:rFonts w:ascii="楷体_GB2312" w:eastAsia="楷体_GB2312" w:hint="eastAsia"/>
          <w:sz w:val="28"/>
          <w:szCs w:val="28"/>
        </w:rPr>
        <w:t xml:space="preserve"> (2020年6月2日平利县第十八届人民代表大会</w:t>
      </w:r>
    </w:p>
    <w:p w:rsidR="00BE3A3F" w:rsidRDefault="00BE3A3F" w:rsidP="00ED0B48">
      <w:pPr>
        <w:spacing w:afterLines="100" w:line="600" w:lineRule="exact"/>
        <w:jc w:val="center"/>
        <w:rPr>
          <w:rFonts w:ascii="楷体_GB2312" w:eastAsia="楷体_GB2312"/>
          <w:sz w:val="28"/>
          <w:szCs w:val="28"/>
        </w:rPr>
      </w:pPr>
      <w:r>
        <w:rPr>
          <w:rFonts w:ascii="楷体_GB2312" w:eastAsia="楷体_GB2312" w:hint="eastAsia"/>
          <w:sz w:val="28"/>
          <w:szCs w:val="28"/>
        </w:rPr>
        <w:t>第五次会议预备会议通过)</w:t>
      </w:r>
    </w:p>
    <w:p w:rsidR="00BE3A3F" w:rsidRDefault="00BE3A3F" w:rsidP="00ED0B48">
      <w:pPr>
        <w:spacing w:afterLines="100" w:line="200" w:lineRule="exact"/>
        <w:jc w:val="center"/>
        <w:rPr>
          <w:rFonts w:ascii="楷体_GB2312" w:eastAsia="楷体_GB2312"/>
          <w:sz w:val="28"/>
          <w:szCs w:val="28"/>
        </w:rPr>
      </w:pPr>
    </w:p>
    <w:p w:rsidR="00BE3A3F" w:rsidRDefault="00BE3A3F" w:rsidP="00BE3A3F">
      <w:pPr>
        <w:spacing w:line="600" w:lineRule="exact"/>
        <w:ind w:firstLineChars="200" w:firstLine="640"/>
        <w:textAlignment w:val="baseline"/>
        <w:rPr>
          <w:rFonts w:ascii="仿宋_GB2312" w:eastAsia="仿宋_GB2312"/>
          <w:color w:val="000000"/>
          <w:sz w:val="32"/>
        </w:rPr>
      </w:pPr>
      <w:r>
        <w:rPr>
          <w:rFonts w:ascii="仿宋_GB2312" w:eastAsia="仿宋_GB2312" w:hint="eastAsia"/>
          <w:color w:val="000000"/>
          <w:sz w:val="32"/>
        </w:rPr>
        <w:t>一、听取和审议平利县人民政府工作报告；</w:t>
      </w:r>
    </w:p>
    <w:p w:rsidR="00BE3A3F" w:rsidRDefault="00BE3A3F" w:rsidP="00BE3A3F">
      <w:pPr>
        <w:spacing w:line="600" w:lineRule="exact"/>
        <w:ind w:firstLineChars="200" w:firstLine="640"/>
        <w:textAlignment w:val="baseline"/>
        <w:rPr>
          <w:rFonts w:ascii="仿宋_GB2312" w:eastAsia="仿宋_GB2312"/>
          <w:color w:val="000000"/>
          <w:spacing w:val="-4"/>
          <w:sz w:val="32"/>
        </w:rPr>
      </w:pPr>
      <w:r>
        <w:rPr>
          <w:rFonts w:ascii="仿宋_GB2312" w:eastAsia="仿宋_GB2312" w:hint="eastAsia"/>
          <w:color w:val="000000"/>
          <w:sz w:val="32"/>
        </w:rPr>
        <w:t>二、审查和批准平利县2019年国民经济和社会发展计划</w:t>
      </w:r>
      <w:r>
        <w:rPr>
          <w:rFonts w:ascii="仿宋_GB2312" w:eastAsia="仿宋_GB2312" w:hint="eastAsia"/>
          <w:color w:val="000000"/>
          <w:spacing w:val="-4"/>
          <w:sz w:val="32"/>
        </w:rPr>
        <w:t>执行情况与2020年国民经济和社会发展计划草案的报告</w:t>
      </w:r>
      <w:r>
        <w:rPr>
          <w:rFonts w:ascii="仿宋_GB2312" w:eastAsia="仿宋_GB2312" w:hint="eastAsia"/>
          <w:color w:val="000000"/>
          <w:sz w:val="32"/>
        </w:rPr>
        <w:t>，批准平利县2020年国民经济和社会发展计划</w:t>
      </w:r>
      <w:r>
        <w:rPr>
          <w:rFonts w:ascii="仿宋_GB2312" w:eastAsia="仿宋_GB2312" w:hint="eastAsia"/>
          <w:color w:val="000000"/>
          <w:spacing w:val="-4"/>
          <w:sz w:val="32"/>
        </w:rPr>
        <w:t>；</w:t>
      </w:r>
    </w:p>
    <w:p w:rsidR="00BE3A3F" w:rsidRDefault="00BE3A3F" w:rsidP="00BE3A3F">
      <w:pPr>
        <w:spacing w:line="600" w:lineRule="exact"/>
        <w:ind w:firstLineChars="200" w:firstLine="640"/>
        <w:textAlignment w:val="baseline"/>
        <w:rPr>
          <w:rFonts w:ascii="仿宋_GB2312" w:eastAsia="仿宋_GB2312"/>
          <w:color w:val="000000"/>
          <w:sz w:val="32"/>
        </w:rPr>
      </w:pPr>
      <w:r>
        <w:rPr>
          <w:rFonts w:ascii="仿宋_GB2312" w:eastAsia="仿宋_GB2312" w:hint="eastAsia"/>
          <w:color w:val="000000"/>
          <w:sz w:val="32"/>
        </w:rPr>
        <w:t>三、</w:t>
      </w:r>
      <w:r>
        <w:rPr>
          <w:rFonts w:ascii="仿宋_GB2312" w:eastAsia="仿宋_GB2312" w:hint="eastAsia"/>
          <w:color w:val="000000"/>
          <w:spacing w:val="-4"/>
          <w:sz w:val="32"/>
        </w:rPr>
        <w:t>审查和批准</w:t>
      </w:r>
      <w:r>
        <w:rPr>
          <w:rFonts w:ascii="仿宋_GB2312" w:eastAsia="仿宋_GB2312" w:hint="eastAsia"/>
          <w:color w:val="000000"/>
          <w:sz w:val="32"/>
        </w:rPr>
        <w:t>平利县2019年财政预算执行情况和2020年财政预算草案的报告，批准平利县2020年县级财政预算；</w:t>
      </w:r>
    </w:p>
    <w:p w:rsidR="00BE3A3F" w:rsidRDefault="00BE3A3F" w:rsidP="00BE3A3F">
      <w:pPr>
        <w:spacing w:line="600" w:lineRule="exact"/>
        <w:ind w:firstLineChars="200" w:firstLine="640"/>
        <w:textAlignment w:val="baseline"/>
        <w:rPr>
          <w:rFonts w:ascii="仿宋_GB2312" w:eastAsia="仿宋_GB2312"/>
          <w:color w:val="000000"/>
          <w:spacing w:val="-6"/>
          <w:sz w:val="32"/>
        </w:rPr>
      </w:pPr>
      <w:r>
        <w:rPr>
          <w:rFonts w:ascii="仿宋_GB2312" w:eastAsia="仿宋_GB2312" w:hint="eastAsia"/>
          <w:color w:val="000000"/>
          <w:sz w:val="32"/>
        </w:rPr>
        <w:t>四、</w:t>
      </w:r>
      <w:r>
        <w:rPr>
          <w:rFonts w:ascii="仿宋_GB2312" w:eastAsia="仿宋_GB2312" w:hint="eastAsia"/>
          <w:color w:val="000000"/>
          <w:spacing w:val="-6"/>
          <w:sz w:val="32"/>
        </w:rPr>
        <w:t>听取和审议平利县人民代表大会常务委员会工作报告；</w:t>
      </w:r>
    </w:p>
    <w:p w:rsidR="00BE3A3F" w:rsidRDefault="00BE3A3F" w:rsidP="00BE3A3F">
      <w:pPr>
        <w:spacing w:line="600" w:lineRule="exact"/>
        <w:ind w:firstLineChars="200" w:firstLine="640"/>
        <w:textAlignment w:val="baseline"/>
        <w:rPr>
          <w:rFonts w:ascii="仿宋_GB2312" w:eastAsia="仿宋_GB2312"/>
          <w:color w:val="000000"/>
          <w:sz w:val="32"/>
        </w:rPr>
      </w:pPr>
      <w:r>
        <w:rPr>
          <w:rFonts w:ascii="仿宋_GB2312" w:eastAsia="仿宋_GB2312" w:hint="eastAsia"/>
          <w:color w:val="000000"/>
          <w:sz w:val="32"/>
        </w:rPr>
        <w:t>五、听取和审议平利县人民法院工作报告；</w:t>
      </w:r>
    </w:p>
    <w:p w:rsidR="00BE3A3F" w:rsidRDefault="00BE3A3F" w:rsidP="00BE3A3F">
      <w:pPr>
        <w:spacing w:line="600" w:lineRule="exact"/>
        <w:ind w:firstLineChars="200" w:firstLine="640"/>
        <w:textAlignment w:val="baseline"/>
        <w:rPr>
          <w:rFonts w:ascii="仿宋_GB2312" w:eastAsia="仿宋_GB2312"/>
          <w:color w:val="000000"/>
          <w:sz w:val="32"/>
        </w:rPr>
      </w:pPr>
      <w:r>
        <w:rPr>
          <w:rFonts w:ascii="仿宋_GB2312" w:eastAsia="仿宋_GB2312" w:hint="eastAsia"/>
          <w:color w:val="000000"/>
          <w:sz w:val="32"/>
        </w:rPr>
        <w:t>六、听取和审议平利县人民检察院工作报告；</w:t>
      </w:r>
    </w:p>
    <w:p w:rsidR="00BE3A3F" w:rsidRDefault="00BE3A3F" w:rsidP="00BE3A3F">
      <w:pPr>
        <w:spacing w:line="600" w:lineRule="exact"/>
        <w:ind w:firstLineChars="200" w:firstLine="640"/>
      </w:pPr>
      <w:r>
        <w:rPr>
          <w:rFonts w:ascii="仿宋_GB2312" w:eastAsia="仿宋_GB2312" w:hint="eastAsia"/>
          <w:color w:val="000000"/>
          <w:sz w:val="32"/>
        </w:rPr>
        <w:t>七、表彰人民满意单位、人民满意公务员和人大工作先进镇；</w:t>
      </w:r>
    </w:p>
    <w:p w:rsidR="00BE3A3F" w:rsidRDefault="00BE3A3F" w:rsidP="00BE3A3F">
      <w:pPr>
        <w:spacing w:line="600" w:lineRule="exact"/>
        <w:ind w:firstLineChars="200" w:firstLine="640"/>
      </w:pPr>
      <w:r>
        <w:rPr>
          <w:rFonts w:ascii="仿宋_GB2312" w:eastAsia="仿宋_GB2312" w:hint="eastAsia"/>
          <w:color w:val="000000"/>
          <w:sz w:val="32"/>
        </w:rPr>
        <w:t>八、其他。</w:t>
      </w:r>
    </w:p>
    <w:p w:rsidR="00A9369A" w:rsidRDefault="00A9369A" w:rsidP="00A9369A"/>
    <w:p w:rsidR="00C045D9" w:rsidRDefault="00C045D9">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br w:type="page"/>
      </w:r>
    </w:p>
    <w:p w:rsidR="00C045D9" w:rsidRDefault="00C045D9" w:rsidP="00ED0B48">
      <w:pPr>
        <w:autoSpaceDE w:val="0"/>
        <w:autoSpaceDN w:val="0"/>
        <w:adjustRightInd w:val="0"/>
        <w:spacing w:afterLines="50"/>
        <w:jc w:val="center"/>
        <w:rPr>
          <w:rFonts w:ascii="方正小标宋简体" w:eastAsia="方正小标宋简体" w:hAnsi="新宋体"/>
          <w:color w:val="000000"/>
          <w:kern w:val="0"/>
          <w:sz w:val="32"/>
        </w:rPr>
      </w:pPr>
      <w:r>
        <w:rPr>
          <w:rFonts w:ascii="方正小标宋简体" w:eastAsia="方正小标宋简体" w:hAnsi="新宋体" w:hint="eastAsia"/>
          <w:color w:val="000000"/>
          <w:kern w:val="0"/>
          <w:sz w:val="36"/>
        </w:rPr>
        <w:lastRenderedPageBreak/>
        <w:t>平利县第十八届人民代表大会第五次会议日程</w:t>
      </w:r>
      <w:r>
        <w:rPr>
          <w:rFonts w:ascii="方正小标宋简体" w:eastAsia="方正小标宋简体" w:hint="eastAsia"/>
          <w:sz w:val="28"/>
        </w:rPr>
        <w:t>（草案）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5"/>
        <w:gridCol w:w="1475"/>
        <w:gridCol w:w="6660"/>
      </w:tblGrid>
      <w:tr w:rsidR="00C045D9" w:rsidTr="00CB40FE">
        <w:trPr>
          <w:trHeight w:val="277"/>
        </w:trPr>
        <w:tc>
          <w:tcPr>
            <w:tcW w:w="865" w:type="dxa"/>
            <w:tcBorders>
              <w:top w:val="single" w:sz="12" w:space="0" w:color="auto"/>
              <w:left w:val="single" w:sz="12" w:space="0" w:color="auto"/>
              <w:bottom w:val="single" w:sz="8" w:space="0" w:color="auto"/>
              <w:right w:val="single" w:sz="8" w:space="0" w:color="auto"/>
            </w:tcBorders>
            <w:vAlign w:val="center"/>
          </w:tcPr>
          <w:p w:rsidR="00C045D9" w:rsidRDefault="00C045D9" w:rsidP="00CB40FE">
            <w:pPr>
              <w:spacing w:line="400" w:lineRule="exact"/>
              <w:rPr>
                <w:rFonts w:ascii="仿宋_GB2312" w:eastAsia="仿宋_GB2312"/>
                <w:sz w:val="28"/>
              </w:rPr>
            </w:pPr>
            <w:r>
              <w:rPr>
                <w:rFonts w:ascii="仿宋_GB2312" w:eastAsia="仿宋_GB2312" w:hint="eastAsia"/>
                <w:sz w:val="28"/>
              </w:rPr>
              <w:t>日期</w:t>
            </w:r>
          </w:p>
        </w:tc>
        <w:tc>
          <w:tcPr>
            <w:tcW w:w="1475" w:type="dxa"/>
            <w:tcBorders>
              <w:top w:val="single" w:sz="12" w:space="0" w:color="auto"/>
              <w:left w:val="single" w:sz="8" w:space="0" w:color="auto"/>
              <w:bottom w:val="single" w:sz="8" w:space="0" w:color="auto"/>
              <w:right w:val="single" w:sz="8" w:space="0" w:color="auto"/>
            </w:tcBorders>
            <w:vAlign w:val="center"/>
          </w:tcPr>
          <w:p w:rsidR="00C045D9" w:rsidRDefault="00C045D9" w:rsidP="00CB40FE">
            <w:pPr>
              <w:spacing w:line="400" w:lineRule="exact"/>
              <w:jc w:val="center"/>
              <w:rPr>
                <w:rFonts w:ascii="仿宋_GB2312" w:eastAsia="仿宋_GB2312"/>
                <w:sz w:val="28"/>
              </w:rPr>
            </w:pPr>
            <w:r>
              <w:rPr>
                <w:rFonts w:ascii="仿宋_GB2312" w:eastAsia="仿宋_GB2312" w:hint="eastAsia"/>
                <w:sz w:val="28"/>
              </w:rPr>
              <w:t>上  午</w:t>
            </w:r>
          </w:p>
        </w:tc>
        <w:tc>
          <w:tcPr>
            <w:tcW w:w="6660" w:type="dxa"/>
            <w:tcBorders>
              <w:top w:val="single" w:sz="12" w:space="0" w:color="auto"/>
              <w:left w:val="single" w:sz="8" w:space="0" w:color="auto"/>
              <w:bottom w:val="single" w:sz="8" w:space="0" w:color="auto"/>
              <w:right w:val="single" w:sz="12" w:space="0" w:color="auto"/>
            </w:tcBorders>
            <w:vAlign w:val="center"/>
          </w:tcPr>
          <w:p w:rsidR="00C045D9" w:rsidRDefault="00C045D9" w:rsidP="00CB40FE">
            <w:pPr>
              <w:spacing w:line="400" w:lineRule="exact"/>
              <w:jc w:val="center"/>
              <w:rPr>
                <w:rFonts w:ascii="仿宋_GB2312" w:eastAsia="仿宋_GB2312"/>
                <w:sz w:val="28"/>
              </w:rPr>
            </w:pPr>
            <w:r>
              <w:rPr>
                <w:rFonts w:ascii="仿宋_GB2312" w:eastAsia="仿宋_GB2312" w:hint="eastAsia"/>
                <w:sz w:val="28"/>
              </w:rPr>
              <w:t xml:space="preserve">下  午 </w:t>
            </w:r>
          </w:p>
        </w:tc>
      </w:tr>
      <w:tr w:rsidR="00C045D9" w:rsidTr="00CB40FE">
        <w:trPr>
          <w:trHeight w:val="12013"/>
        </w:trPr>
        <w:tc>
          <w:tcPr>
            <w:tcW w:w="865" w:type="dxa"/>
            <w:tcBorders>
              <w:top w:val="single" w:sz="8" w:space="0" w:color="auto"/>
              <w:left w:val="single" w:sz="12" w:space="0" w:color="auto"/>
              <w:right w:val="single" w:sz="8" w:space="0" w:color="auto"/>
            </w:tcBorders>
            <w:vAlign w:val="center"/>
          </w:tcPr>
          <w:p w:rsidR="00C045D9" w:rsidRDefault="00C045D9" w:rsidP="00CB40FE">
            <w:pPr>
              <w:spacing w:line="320" w:lineRule="exact"/>
              <w:jc w:val="center"/>
              <w:rPr>
                <w:rFonts w:ascii="仿宋_GB2312" w:eastAsia="仿宋_GB2312"/>
                <w:sz w:val="28"/>
              </w:rPr>
            </w:pPr>
            <w:r>
              <w:rPr>
                <w:rFonts w:ascii="仿宋_GB2312" w:eastAsia="仿宋_GB2312" w:hint="eastAsia"/>
                <w:sz w:val="28"/>
              </w:rPr>
              <w:t>6</w:t>
            </w: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 xml:space="preserve">   月</w:t>
            </w: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 xml:space="preserve">    2</w:t>
            </w: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日</w:t>
            </w: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星</w:t>
            </w: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期</w:t>
            </w: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 xml:space="preserve">二  </w:t>
            </w:r>
          </w:p>
        </w:tc>
        <w:tc>
          <w:tcPr>
            <w:tcW w:w="1475" w:type="dxa"/>
            <w:tcBorders>
              <w:top w:val="single" w:sz="8" w:space="0" w:color="auto"/>
              <w:left w:val="single" w:sz="8" w:space="0" w:color="auto"/>
              <w:right w:val="single" w:sz="8" w:space="0" w:color="auto"/>
            </w:tcBorders>
            <w:vAlign w:val="center"/>
          </w:tcPr>
          <w:p w:rsidR="00C045D9" w:rsidRDefault="00C045D9" w:rsidP="00CB40FE">
            <w:pPr>
              <w:spacing w:line="280" w:lineRule="exact"/>
              <w:rPr>
                <w:rFonts w:ascii="仿宋_GB2312" w:eastAsia="仿宋_GB2312"/>
                <w:sz w:val="28"/>
              </w:rPr>
            </w:pPr>
            <w:r>
              <w:rPr>
                <w:rFonts w:ascii="仿宋_GB2312" w:eastAsia="仿宋_GB2312" w:hint="eastAsia"/>
                <w:sz w:val="28"/>
              </w:rPr>
              <w:t>代表和列席人员中午12时前在东兴酒店报到</w:t>
            </w:r>
          </w:p>
        </w:tc>
        <w:tc>
          <w:tcPr>
            <w:tcW w:w="6660" w:type="dxa"/>
            <w:tcBorders>
              <w:top w:val="single" w:sz="8" w:space="0" w:color="auto"/>
              <w:left w:val="single" w:sz="8" w:space="0" w:color="auto"/>
              <w:right w:val="single" w:sz="12" w:space="0" w:color="auto"/>
            </w:tcBorders>
          </w:tcPr>
          <w:p w:rsidR="00C045D9" w:rsidRDefault="00C045D9" w:rsidP="00CB40FE">
            <w:pPr>
              <w:spacing w:line="320" w:lineRule="exact"/>
              <w:textAlignment w:val="baseline"/>
              <w:rPr>
                <w:rFonts w:ascii="黑体" w:eastAsia="黑体"/>
                <w:sz w:val="28"/>
              </w:rPr>
            </w:pPr>
            <w:r>
              <w:rPr>
                <w:rFonts w:ascii="黑体" w:eastAsia="黑体" w:hint="eastAsia"/>
                <w:sz w:val="28"/>
              </w:rPr>
              <w:t>各代表团召集人会议</w:t>
            </w:r>
          </w:p>
          <w:p w:rsidR="00C045D9" w:rsidRDefault="00C045D9" w:rsidP="00CB40FE">
            <w:pPr>
              <w:spacing w:line="320" w:lineRule="exact"/>
              <w:textAlignment w:val="baseline"/>
              <w:rPr>
                <w:rFonts w:ascii="仿宋_GB2312" w:eastAsia="仿宋_GB2312"/>
                <w:sz w:val="28"/>
              </w:rPr>
            </w:pPr>
            <w:r>
              <w:rPr>
                <w:rFonts w:ascii="仿宋_GB2312" w:eastAsia="仿宋_GB2312" w:hint="eastAsia"/>
                <w:b/>
                <w:sz w:val="28"/>
              </w:rPr>
              <w:t>时  间：</w:t>
            </w:r>
            <w:r>
              <w:rPr>
                <w:rFonts w:ascii="仿宋_GB2312" w:eastAsia="仿宋_GB2312" w:hint="eastAsia"/>
                <w:sz w:val="28"/>
              </w:rPr>
              <w:t xml:space="preserve">14：00    </w:t>
            </w:r>
            <w:r>
              <w:rPr>
                <w:rFonts w:ascii="仿宋_GB2312" w:eastAsia="仿宋_GB2312" w:hint="eastAsia"/>
                <w:b/>
                <w:sz w:val="28"/>
              </w:rPr>
              <w:t>地  点：</w:t>
            </w:r>
            <w:r>
              <w:rPr>
                <w:rFonts w:ascii="仿宋_GB2312" w:eastAsia="仿宋_GB2312" w:hint="eastAsia"/>
                <w:sz w:val="28"/>
              </w:rPr>
              <w:t>县政府四楼会议室</w:t>
            </w:r>
          </w:p>
          <w:p w:rsidR="00C045D9" w:rsidRDefault="00C045D9" w:rsidP="00CB40FE">
            <w:pPr>
              <w:spacing w:line="320" w:lineRule="exact"/>
              <w:textAlignment w:val="baseline"/>
              <w:rPr>
                <w:rFonts w:ascii="仿宋_GB2312" w:eastAsia="仿宋_GB2312"/>
                <w:sz w:val="28"/>
              </w:rPr>
            </w:pPr>
            <w:r>
              <w:rPr>
                <w:rFonts w:ascii="仿宋_GB2312" w:eastAsia="仿宋_GB2312" w:hint="eastAsia"/>
                <w:b/>
                <w:sz w:val="28"/>
              </w:rPr>
              <w:t>参加人：</w:t>
            </w:r>
            <w:r>
              <w:rPr>
                <w:rFonts w:ascii="仿宋_GB2312" w:eastAsia="仿宋_GB2312" w:hint="eastAsia"/>
                <w:sz w:val="28"/>
              </w:rPr>
              <w:t>各团召集人、工作人员，大会筹备处各组组长。</w:t>
            </w:r>
          </w:p>
          <w:p w:rsidR="00C045D9" w:rsidRDefault="00C045D9" w:rsidP="00CB40FE">
            <w:pPr>
              <w:spacing w:line="320" w:lineRule="exact"/>
              <w:textAlignment w:val="baseline"/>
              <w:rPr>
                <w:rFonts w:ascii="仿宋_GB2312" w:eastAsia="仿宋_GB2312"/>
                <w:bCs/>
                <w:sz w:val="28"/>
              </w:rPr>
            </w:pPr>
            <w:r>
              <w:rPr>
                <w:rFonts w:ascii="仿宋_GB2312" w:eastAsia="仿宋_GB2312" w:hint="eastAsia"/>
                <w:b/>
                <w:sz w:val="28"/>
              </w:rPr>
              <w:t>主  持：</w:t>
            </w:r>
            <w:r>
              <w:rPr>
                <w:rFonts w:ascii="仿宋_GB2312" w:eastAsia="仿宋_GB2312" w:hint="eastAsia"/>
                <w:bCs/>
                <w:sz w:val="28"/>
              </w:rPr>
              <w:t>陈首松</w:t>
            </w:r>
          </w:p>
          <w:p w:rsidR="00C045D9" w:rsidRDefault="00C045D9" w:rsidP="00CB40FE">
            <w:pPr>
              <w:spacing w:line="320" w:lineRule="exact"/>
              <w:textAlignment w:val="baseline"/>
              <w:rPr>
                <w:rFonts w:ascii="仿宋_GB2312" w:eastAsia="仿宋_GB2312"/>
                <w:b/>
                <w:sz w:val="28"/>
              </w:rPr>
            </w:pPr>
            <w:r>
              <w:rPr>
                <w:rFonts w:ascii="仿宋_GB2312" w:eastAsia="仿宋_GB2312" w:hint="eastAsia"/>
                <w:b/>
                <w:sz w:val="28"/>
              </w:rPr>
              <w:t>内  容：</w:t>
            </w:r>
            <w:r>
              <w:rPr>
                <w:rFonts w:ascii="仿宋_GB2312" w:eastAsia="仿宋_GB2312" w:hint="eastAsia"/>
                <w:sz w:val="28"/>
                <w:szCs w:val="28"/>
              </w:rPr>
              <w:t>1.通报大会议程、日程（草案）；</w:t>
            </w:r>
          </w:p>
          <w:p w:rsidR="00C045D9" w:rsidRDefault="00C045D9" w:rsidP="00CB40FE">
            <w:pPr>
              <w:spacing w:line="320" w:lineRule="exact"/>
              <w:ind w:firstLineChars="400" w:firstLine="1120"/>
              <w:textAlignment w:val="baseline"/>
              <w:rPr>
                <w:rFonts w:ascii="仿宋_GB2312" w:eastAsia="仿宋_GB2312"/>
                <w:sz w:val="28"/>
                <w:szCs w:val="28"/>
              </w:rPr>
            </w:pPr>
            <w:r>
              <w:rPr>
                <w:rFonts w:ascii="仿宋_GB2312" w:eastAsia="仿宋_GB2312" w:hint="eastAsia"/>
                <w:sz w:val="28"/>
                <w:szCs w:val="28"/>
              </w:rPr>
              <w:t>2.通报大会筹备工作情况；</w:t>
            </w:r>
          </w:p>
          <w:p w:rsidR="00C045D9" w:rsidRDefault="00C045D9" w:rsidP="00CB40FE">
            <w:pPr>
              <w:spacing w:line="320" w:lineRule="exact"/>
              <w:ind w:firstLineChars="400" w:firstLine="1120"/>
              <w:textAlignment w:val="baseline"/>
              <w:rPr>
                <w:rFonts w:ascii="仿宋_GB2312" w:eastAsia="仿宋_GB2312"/>
                <w:sz w:val="28"/>
                <w:szCs w:val="28"/>
              </w:rPr>
            </w:pPr>
            <w:r>
              <w:rPr>
                <w:rFonts w:ascii="仿宋_GB2312" w:eastAsia="仿宋_GB2312" w:hint="eastAsia"/>
                <w:sz w:val="28"/>
                <w:szCs w:val="28"/>
              </w:rPr>
              <w:t>3.安排推选团长、副团长事宜；</w:t>
            </w:r>
          </w:p>
          <w:p w:rsidR="00C045D9" w:rsidRDefault="00C045D9" w:rsidP="00CB40FE">
            <w:pPr>
              <w:spacing w:line="320" w:lineRule="exact"/>
              <w:ind w:firstLineChars="400" w:firstLine="1120"/>
              <w:textAlignment w:val="baseline"/>
              <w:rPr>
                <w:rFonts w:ascii="仿宋_GB2312" w:eastAsia="仿宋_GB2312"/>
                <w:sz w:val="28"/>
                <w:szCs w:val="28"/>
              </w:rPr>
            </w:pPr>
            <w:r>
              <w:rPr>
                <w:rFonts w:ascii="仿宋_GB2312" w:eastAsia="仿宋_GB2312" w:hint="eastAsia"/>
                <w:sz w:val="28"/>
                <w:szCs w:val="28"/>
              </w:rPr>
              <w:t>4.提出工作要求。</w:t>
            </w:r>
          </w:p>
          <w:p w:rsidR="00C045D9" w:rsidRDefault="00C045D9" w:rsidP="00CB40FE">
            <w:pPr>
              <w:spacing w:line="320" w:lineRule="exact"/>
              <w:textAlignment w:val="baseline"/>
              <w:rPr>
                <w:rFonts w:ascii="黑体" w:eastAsia="黑体"/>
                <w:sz w:val="28"/>
              </w:rPr>
            </w:pPr>
          </w:p>
          <w:p w:rsidR="00C045D9" w:rsidRDefault="00C045D9" w:rsidP="00CB40FE">
            <w:pPr>
              <w:spacing w:line="320" w:lineRule="exact"/>
              <w:textAlignment w:val="baseline"/>
              <w:rPr>
                <w:rFonts w:ascii="黑体" w:eastAsia="黑体"/>
                <w:sz w:val="28"/>
              </w:rPr>
            </w:pPr>
            <w:r>
              <w:rPr>
                <w:rFonts w:ascii="黑体" w:eastAsia="黑体" w:hint="eastAsia"/>
                <w:sz w:val="28"/>
              </w:rPr>
              <w:t>各代表团会议</w:t>
            </w:r>
          </w:p>
          <w:p w:rsidR="00C045D9" w:rsidRDefault="00C045D9" w:rsidP="00CB40FE">
            <w:pPr>
              <w:spacing w:line="320" w:lineRule="exact"/>
              <w:textAlignment w:val="baseline"/>
              <w:rPr>
                <w:rFonts w:ascii="仿宋_GB2312" w:eastAsia="仿宋_GB2312"/>
                <w:sz w:val="28"/>
              </w:rPr>
            </w:pPr>
            <w:r>
              <w:rPr>
                <w:rFonts w:ascii="仿宋_GB2312" w:eastAsia="仿宋_GB2312" w:hint="eastAsia"/>
                <w:b/>
                <w:sz w:val="28"/>
              </w:rPr>
              <w:t>时  间：</w:t>
            </w:r>
            <w:r>
              <w:rPr>
                <w:rFonts w:ascii="仿宋_GB2312" w:eastAsia="仿宋_GB2312" w:hint="eastAsia"/>
                <w:sz w:val="28"/>
              </w:rPr>
              <w:t xml:space="preserve">15：00      </w:t>
            </w:r>
            <w:r>
              <w:rPr>
                <w:rFonts w:ascii="仿宋_GB2312" w:eastAsia="仿宋_GB2312" w:hint="eastAsia"/>
                <w:b/>
                <w:sz w:val="28"/>
              </w:rPr>
              <w:t>地  点：</w:t>
            </w:r>
            <w:r>
              <w:rPr>
                <w:rFonts w:ascii="仿宋_GB2312" w:eastAsia="仿宋_GB2312" w:hint="eastAsia"/>
                <w:sz w:val="28"/>
              </w:rPr>
              <w:t>各代表团会议室</w:t>
            </w:r>
          </w:p>
          <w:p w:rsidR="00C045D9" w:rsidRDefault="00C045D9" w:rsidP="00CB40FE">
            <w:pPr>
              <w:spacing w:line="320" w:lineRule="exact"/>
              <w:textAlignment w:val="baseline"/>
              <w:rPr>
                <w:rFonts w:ascii="仿宋_GB2312" w:eastAsia="仿宋_GB2312"/>
                <w:sz w:val="28"/>
              </w:rPr>
            </w:pPr>
            <w:r>
              <w:rPr>
                <w:rFonts w:ascii="仿宋_GB2312" w:eastAsia="仿宋_GB2312" w:hint="eastAsia"/>
                <w:b/>
                <w:sz w:val="28"/>
              </w:rPr>
              <w:t>参加人：</w:t>
            </w:r>
            <w:r>
              <w:rPr>
                <w:rFonts w:ascii="仿宋_GB2312" w:eastAsia="仿宋_GB2312" w:hint="eastAsia"/>
                <w:sz w:val="28"/>
              </w:rPr>
              <w:t xml:space="preserve">全体代表    </w:t>
            </w:r>
            <w:r>
              <w:rPr>
                <w:rFonts w:ascii="仿宋_GB2312" w:eastAsia="仿宋_GB2312" w:hint="eastAsia"/>
                <w:b/>
                <w:sz w:val="28"/>
              </w:rPr>
              <w:t>主  持：</w:t>
            </w:r>
            <w:r>
              <w:rPr>
                <w:rFonts w:ascii="仿宋_GB2312" w:eastAsia="仿宋_GB2312" w:hint="eastAsia"/>
                <w:sz w:val="28"/>
              </w:rPr>
              <w:t>各代表团召集人</w:t>
            </w:r>
          </w:p>
          <w:p w:rsidR="00C045D9" w:rsidRDefault="00C045D9" w:rsidP="00CB40FE">
            <w:pPr>
              <w:spacing w:line="320" w:lineRule="exact"/>
              <w:textAlignment w:val="baseline"/>
              <w:rPr>
                <w:rFonts w:ascii="仿宋_GB2312" w:eastAsia="仿宋_GB2312"/>
                <w:b/>
                <w:sz w:val="28"/>
              </w:rPr>
            </w:pPr>
            <w:r>
              <w:rPr>
                <w:rFonts w:ascii="仿宋_GB2312" w:eastAsia="仿宋_GB2312" w:hint="eastAsia"/>
                <w:b/>
                <w:sz w:val="28"/>
              </w:rPr>
              <w:t>内  容：</w:t>
            </w:r>
            <w:r>
              <w:rPr>
                <w:rFonts w:ascii="仿宋_GB2312" w:eastAsia="仿宋_GB2312" w:hint="eastAsia"/>
                <w:sz w:val="28"/>
              </w:rPr>
              <w:t>1.传达各代表团召集人会议精神；</w:t>
            </w:r>
          </w:p>
          <w:p w:rsidR="00C045D9" w:rsidRDefault="00C045D9" w:rsidP="00CB40FE">
            <w:pPr>
              <w:spacing w:line="320" w:lineRule="exact"/>
              <w:ind w:firstLineChars="400" w:firstLine="1120"/>
              <w:textAlignment w:val="baseline"/>
              <w:rPr>
                <w:rFonts w:ascii="仿宋_GB2312" w:eastAsia="仿宋_GB2312"/>
                <w:sz w:val="28"/>
              </w:rPr>
            </w:pPr>
            <w:r>
              <w:rPr>
                <w:rFonts w:ascii="仿宋_GB2312" w:eastAsia="仿宋_GB2312" w:hint="eastAsia"/>
                <w:sz w:val="28"/>
              </w:rPr>
              <w:t>2.推选团长、副团长；</w:t>
            </w:r>
          </w:p>
          <w:p w:rsidR="00C045D9" w:rsidRDefault="00C045D9" w:rsidP="00CB40FE">
            <w:pPr>
              <w:spacing w:line="320" w:lineRule="exact"/>
              <w:ind w:firstLineChars="400" w:firstLine="1120"/>
              <w:textAlignment w:val="baseline"/>
              <w:rPr>
                <w:rFonts w:ascii="仿宋_GB2312" w:eastAsia="仿宋_GB2312"/>
                <w:sz w:val="28"/>
              </w:rPr>
            </w:pPr>
            <w:r>
              <w:rPr>
                <w:rFonts w:ascii="仿宋_GB2312" w:eastAsia="仿宋_GB2312" w:hint="eastAsia"/>
                <w:sz w:val="28"/>
              </w:rPr>
              <w:t>3.审议大会议程（草案）；</w:t>
            </w:r>
          </w:p>
          <w:p w:rsidR="00C045D9" w:rsidRDefault="00C045D9" w:rsidP="00CB40FE">
            <w:pPr>
              <w:spacing w:line="320" w:lineRule="exact"/>
              <w:ind w:firstLineChars="400" w:firstLine="1120"/>
              <w:textAlignment w:val="baseline"/>
              <w:rPr>
                <w:rFonts w:ascii="仿宋_GB2312" w:eastAsia="仿宋_GB2312"/>
                <w:sz w:val="28"/>
              </w:rPr>
            </w:pPr>
            <w:r>
              <w:rPr>
                <w:rFonts w:ascii="仿宋_GB2312" w:eastAsia="仿宋_GB2312" w:hint="eastAsia"/>
                <w:sz w:val="28"/>
              </w:rPr>
              <w:t>4.审议主席团、秘书长名单（草案）；</w:t>
            </w:r>
          </w:p>
          <w:p w:rsidR="00C045D9" w:rsidRDefault="00C045D9" w:rsidP="00CB40FE">
            <w:pPr>
              <w:spacing w:line="320" w:lineRule="exact"/>
              <w:ind w:firstLineChars="400" w:firstLine="1120"/>
              <w:textAlignment w:val="baseline"/>
              <w:rPr>
                <w:rFonts w:ascii="仿宋_GB2312" w:eastAsia="仿宋_GB2312"/>
                <w:sz w:val="28"/>
              </w:rPr>
            </w:pPr>
            <w:r>
              <w:rPr>
                <w:rFonts w:ascii="仿宋_GB2312" w:eastAsia="仿宋_GB2312" w:hint="eastAsia"/>
                <w:sz w:val="28"/>
              </w:rPr>
              <w:t>5.审议财经审查委员会名单（草案）；</w:t>
            </w:r>
          </w:p>
          <w:p w:rsidR="00C045D9" w:rsidRDefault="00C045D9" w:rsidP="00CB40FE">
            <w:pPr>
              <w:spacing w:line="320" w:lineRule="exact"/>
              <w:ind w:firstLineChars="400" w:firstLine="1120"/>
              <w:textAlignment w:val="baseline"/>
              <w:rPr>
                <w:rFonts w:ascii="仿宋_GB2312" w:eastAsia="仿宋_GB2312"/>
                <w:sz w:val="28"/>
              </w:rPr>
            </w:pPr>
            <w:r>
              <w:rPr>
                <w:rFonts w:ascii="仿宋_GB2312" w:eastAsia="仿宋_GB2312" w:hint="eastAsia"/>
                <w:sz w:val="28"/>
              </w:rPr>
              <w:t>6.审议议案审查委员会名单（草案）。</w:t>
            </w:r>
          </w:p>
          <w:p w:rsidR="00C045D9" w:rsidRDefault="00C045D9" w:rsidP="00CB40FE">
            <w:pPr>
              <w:spacing w:line="320" w:lineRule="exact"/>
              <w:textAlignment w:val="baseline"/>
              <w:rPr>
                <w:rFonts w:ascii="黑体" w:eastAsia="黑体"/>
                <w:sz w:val="28"/>
              </w:rPr>
            </w:pPr>
          </w:p>
          <w:p w:rsidR="00C045D9" w:rsidRDefault="00C045D9" w:rsidP="00CB40FE">
            <w:pPr>
              <w:spacing w:line="320" w:lineRule="exact"/>
              <w:textAlignment w:val="baseline"/>
              <w:rPr>
                <w:rFonts w:ascii="黑体" w:eastAsia="黑体"/>
                <w:sz w:val="28"/>
              </w:rPr>
            </w:pPr>
            <w:r>
              <w:rPr>
                <w:rFonts w:ascii="黑体" w:eastAsia="黑体" w:hint="eastAsia"/>
                <w:sz w:val="28"/>
              </w:rPr>
              <w:t>大会预备会议</w:t>
            </w:r>
          </w:p>
          <w:p w:rsidR="00C045D9" w:rsidRDefault="00C045D9" w:rsidP="00CB40FE">
            <w:pPr>
              <w:spacing w:line="320" w:lineRule="exact"/>
              <w:textAlignment w:val="baseline"/>
              <w:rPr>
                <w:rFonts w:ascii="仿宋_GB2312" w:eastAsia="仿宋_GB2312"/>
                <w:sz w:val="28"/>
              </w:rPr>
            </w:pPr>
            <w:r>
              <w:rPr>
                <w:rFonts w:ascii="仿宋_GB2312" w:eastAsia="仿宋_GB2312" w:hint="eastAsia"/>
                <w:b/>
                <w:sz w:val="28"/>
              </w:rPr>
              <w:t>时  间：</w:t>
            </w:r>
            <w:r>
              <w:rPr>
                <w:rFonts w:ascii="仿宋_GB2312" w:eastAsia="仿宋_GB2312" w:hint="eastAsia"/>
                <w:sz w:val="28"/>
              </w:rPr>
              <w:t xml:space="preserve">16：00     </w:t>
            </w:r>
            <w:r>
              <w:rPr>
                <w:rFonts w:ascii="仿宋_GB2312" w:eastAsia="仿宋_GB2312" w:hint="eastAsia"/>
                <w:b/>
                <w:sz w:val="28"/>
              </w:rPr>
              <w:t>地  点：</w:t>
            </w:r>
            <w:r>
              <w:rPr>
                <w:rFonts w:ascii="仿宋_GB2312" w:eastAsia="仿宋_GB2312" w:hint="eastAsia"/>
                <w:sz w:val="28"/>
              </w:rPr>
              <w:t>县委政府会议厅</w:t>
            </w:r>
          </w:p>
          <w:p w:rsidR="00C045D9" w:rsidRDefault="00C045D9" w:rsidP="00CB40FE">
            <w:pPr>
              <w:spacing w:line="320" w:lineRule="exact"/>
              <w:textAlignment w:val="baseline"/>
              <w:rPr>
                <w:rFonts w:ascii="仿宋_GB2312" w:eastAsia="仿宋_GB2312"/>
                <w:sz w:val="28"/>
              </w:rPr>
            </w:pPr>
            <w:r>
              <w:rPr>
                <w:rFonts w:ascii="仿宋_GB2312" w:eastAsia="仿宋_GB2312" w:hint="eastAsia"/>
                <w:b/>
                <w:sz w:val="28"/>
              </w:rPr>
              <w:t>参加人：</w:t>
            </w:r>
            <w:r>
              <w:rPr>
                <w:rFonts w:ascii="仿宋_GB2312" w:eastAsia="仿宋_GB2312" w:hint="eastAsia"/>
                <w:sz w:val="28"/>
              </w:rPr>
              <w:t xml:space="preserve">全体代表   </w:t>
            </w:r>
            <w:r>
              <w:rPr>
                <w:rFonts w:ascii="仿宋_GB2312" w:eastAsia="仿宋_GB2312" w:hint="eastAsia"/>
                <w:b/>
                <w:sz w:val="28"/>
              </w:rPr>
              <w:t>主  持：</w:t>
            </w:r>
            <w:r>
              <w:rPr>
                <w:rFonts w:ascii="仿宋_GB2312" w:eastAsia="仿宋_GB2312" w:hint="eastAsia"/>
                <w:sz w:val="28"/>
              </w:rPr>
              <w:t>汪贤存</w:t>
            </w:r>
          </w:p>
          <w:p w:rsidR="00C045D9" w:rsidRDefault="00C045D9" w:rsidP="00CB40FE">
            <w:pPr>
              <w:spacing w:line="320" w:lineRule="exact"/>
              <w:ind w:leftChars="-104" w:left="-218" w:firstLineChars="78" w:firstLine="219"/>
              <w:textAlignment w:val="baseline"/>
              <w:rPr>
                <w:rFonts w:ascii="仿宋_GB2312" w:eastAsia="仿宋_GB2312"/>
                <w:b/>
                <w:sz w:val="28"/>
              </w:rPr>
            </w:pPr>
            <w:r>
              <w:rPr>
                <w:rFonts w:ascii="仿宋_GB2312" w:eastAsia="仿宋_GB2312" w:hint="eastAsia"/>
                <w:b/>
                <w:sz w:val="28"/>
              </w:rPr>
              <w:t>内  容：</w:t>
            </w:r>
            <w:r>
              <w:rPr>
                <w:rFonts w:ascii="仿宋_GB2312" w:eastAsia="仿宋_GB2312" w:hint="eastAsia"/>
                <w:sz w:val="28"/>
              </w:rPr>
              <w:t>1.选举本次会议主席团和秘书长</w:t>
            </w:r>
            <w:r>
              <w:rPr>
                <w:rFonts w:ascii="仿宋_GB2312" w:eastAsia="仿宋_GB2312" w:hint="eastAsia"/>
                <w:sz w:val="28"/>
                <w:szCs w:val="28"/>
              </w:rPr>
              <w:t>；</w:t>
            </w:r>
          </w:p>
          <w:p w:rsidR="00C045D9" w:rsidRDefault="00C045D9" w:rsidP="00CB40FE">
            <w:pPr>
              <w:spacing w:line="320" w:lineRule="exact"/>
              <w:ind w:leftChars="-104" w:left="-218" w:firstLineChars="500" w:firstLine="1400"/>
              <w:textAlignment w:val="baseline"/>
              <w:rPr>
                <w:rFonts w:ascii="仿宋_GB2312" w:eastAsia="仿宋_GB2312"/>
                <w:sz w:val="28"/>
                <w:szCs w:val="28"/>
              </w:rPr>
            </w:pPr>
            <w:r>
              <w:rPr>
                <w:rFonts w:ascii="仿宋_GB2312" w:eastAsia="仿宋_GB2312" w:hint="eastAsia"/>
                <w:sz w:val="28"/>
              </w:rPr>
              <w:t>2.表决大会议程</w:t>
            </w:r>
            <w:r>
              <w:rPr>
                <w:rFonts w:ascii="仿宋_GB2312" w:eastAsia="仿宋_GB2312" w:hint="eastAsia"/>
                <w:sz w:val="28"/>
                <w:szCs w:val="28"/>
              </w:rPr>
              <w:t>（草案）；</w:t>
            </w:r>
          </w:p>
          <w:p w:rsidR="00C045D9" w:rsidRDefault="00C045D9" w:rsidP="00CB40FE">
            <w:pPr>
              <w:spacing w:line="320" w:lineRule="exact"/>
              <w:ind w:leftChars="-104" w:left="-218" w:firstLineChars="500" w:firstLine="1400"/>
              <w:textAlignment w:val="baseline"/>
              <w:rPr>
                <w:rFonts w:ascii="仿宋_GB2312" w:eastAsia="仿宋_GB2312"/>
                <w:sz w:val="28"/>
                <w:szCs w:val="28"/>
              </w:rPr>
            </w:pPr>
            <w:r>
              <w:rPr>
                <w:rFonts w:ascii="仿宋_GB2312" w:eastAsia="仿宋_GB2312" w:hint="eastAsia"/>
                <w:sz w:val="28"/>
              </w:rPr>
              <w:t>3.表决财经审查委员会名单</w:t>
            </w:r>
            <w:r>
              <w:rPr>
                <w:rFonts w:ascii="仿宋_GB2312" w:eastAsia="仿宋_GB2312" w:hint="eastAsia"/>
                <w:sz w:val="28"/>
                <w:szCs w:val="28"/>
              </w:rPr>
              <w:t>（草案）；</w:t>
            </w:r>
          </w:p>
          <w:p w:rsidR="00C045D9" w:rsidRDefault="00C045D9" w:rsidP="00CB40FE">
            <w:pPr>
              <w:spacing w:line="320" w:lineRule="exact"/>
              <w:ind w:leftChars="-104" w:left="-218" w:firstLineChars="500" w:firstLine="1400"/>
              <w:textAlignment w:val="baseline"/>
              <w:rPr>
                <w:rFonts w:ascii="仿宋_GB2312" w:eastAsia="仿宋_GB2312"/>
                <w:sz w:val="28"/>
                <w:szCs w:val="28"/>
              </w:rPr>
            </w:pPr>
            <w:r>
              <w:rPr>
                <w:rFonts w:ascii="仿宋_GB2312" w:eastAsia="仿宋_GB2312" w:hint="eastAsia"/>
                <w:sz w:val="28"/>
                <w:szCs w:val="28"/>
              </w:rPr>
              <w:t>4.表决</w:t>
            </w:r>
            <w:r>
              <w:rPr>
                <w:rFonts w:ascii="仿宋_GB2312" w:eastAsia="仿宋_GB2312" w:hint="eastAsia"/>
                <w:sz w:val="28"/>
              </w:rPr>
              <w:t>议案审查委员会名单</w:t>
            </w:r>
            <w:r>
              <w:rPr>
                <w:rFonts w:ascii="仿宋_GB2312" w:eastAsia="仿宋_GB2312" w:hint="eastAsia"/>
                <w:sz w:val="28"/>
                <w:szCs w:val="28"/>
              </w:rPr>
              <w:t>（草案）。</w:t>
            </w:r>
          </w:p>
          <w:p w:rsidR="00C045D9" w:rsidRDefault="00C045D9" w:rsidP="00CB40FE">
            <w:pPr>
              <w:spacing w:line="320" w:lineRule="exact"/>
              <w:textAlignment w:val="baseline"/>
              <w:rPr>
                <w:rFonts w:ascii="黑体" w:eastAsia="黑体"/>
                <w:sz w:val="28"/>
              </w:rPr>
            </w:pPr>
          </w:p>
          <w:p w:rsidR="00C045D9" w:rsidRDefault="00C045D9" w:rsidP="00CB40FE">
            <w:pPr>
              <w:spacing w:line="320" w:lineRule="exact"/>
              <w:textAlignment w:val="baseline"/>
              <w:rPr>
                <w:rFonts w:ascii="黑体" w:eastAsia="黑体"/>
                <w:sz w:val="28"/>
              </w:rPr>
            </w:pPr>
          </w:p>
          <w:p w:rsidR="00C045D9" w:rsidRDefault="00C045D9" w:rsidP="00CB40FE">
            <w:pPr>
              <w:spacing w:line="320" w:lineRule="exact"/>
              <w:textAlignment w:val="baseline"/>
              <w:rPr>
                <w:rFonts w:ascii="黑体" w:eastAsia="黑体"/>
                <w:sz w:val="28"/>
              </w:rPr>
            </w:pPr>
            <w:r>
              <w:rPr>
                <w:rFonts w:ascii="黑体" w:eastAsia="黑体" w:hint="eastAsia"/>
                <w:sz w:val="28"/>
              </w:rPr>
              <w:t>主席团第一次会议</w:t>
            </w:r>
          </w:p>
          <w:p w:rsidR="00C045D9" w:rsidRDefault="00C045D9" w:rsidP="00CB40FE">
            <w:pPr>
              <w:spacing w:line="320" w:lineRule="exact"/>
              <w:textAlignment w:val="baseline"/>
              <w:rPr>
                <w:rFonts w:ascii="仿宋_GB2312" w:eastAsia="仿宋_GB2312"/>
                <w:sz w:val="28"/>
              </w:rPr>
            </w:pPr>
            <w:r>
              <w:rPr>
                <w:rFonts w:ascii="仿宋_GB2312" w:eastAsia="仿宋_GB2312" w:hint="eastAsia"/>
                <w:b/>
                <w:sz w:val="28"/>
              </w:rPr>
              <w:t>时  间：</w:t>
            </w:r>
            <w:r>
              <w:rPr>
                <w:rFonts w:ascii="仿宋_GB2312" w:eastAsia="仿宋_GB2312" w:hint="eastAsia"/>
                <w:sz w:val="28"/>
              </w:rPr>
              <w:t xml:space="preserve">16：30     </w:t>
            </w:r>
            <w:r>
              <w:rPr>
                <w:rFonts w:ascii="仿宋_GB2312" w:eastAsia="仿宋_GB2312" w:hint="eastAsia"/>
                <w:b/>
                <w:sz w:val="28"/>
              </w:rPr>
              <w:t>地  点：</w:t>
            </w:r>
            <w:r>
              <w:rPr>
                <w:rFonts w:ascii="仿宋_GB2312" w:eastAsia="仿宋_GB2312" w:hint="eastAsia"/>
                <w:sz w:val="28"/>
              </w:rPr>
              <w:t>县政府四楼会议室</w:t>
            </w:r>
          </w:p>
          <w:p w:rsidR="00C045D9" w:rsidRDefault="00C045D9" w:rsidP="00CB40FE">
            <w:pPr>
              <w:spacing w:line="320" w:lineRule="exact"/>
              <w:textAlignment w:val="baseline"/>
              <w:rPr>
                <w:rFonts w:ascii="仿宋_GB2312" w:eastAsia="仿宋_GB2312"/>
                <w:sz w:val="28"/>
              </w:rPr>
            </w:pPr>
            <w:r>
              <w:rPr>
                <w:rFonts w:ascii="仿宋_GB2312" w:eastAsia="仿宋_GB2312" w:hint="eastAsia"/>
                <w:b/>
                <w:sz w:val="28"/>
              </w:rPr>
              <w:t>参加人：</w:t>
            </w:r>
            <w:r>
              <w:rPr>
                <w:rFonts w:ascii="仿宋_GB2312" w:eastAsia="仿宋_GB2312" w:hint="eastAsia"/>
                <w:sz w:val="28"/>
              </w:rPr>
              <w:t xml:space="preserve">主席团成员  </w:t>
            </w:r>
          </w:p>
          <w:p w:rsidR="00C045D9" w:rsidRDefault="00C045D9" w:rsidP="00CB40FE">
            <w:pPr>
              <w:spacing w:line="320" w:lineRule="exact"/>
              <w:textAlignment w:val="baseline"/>
              <w:rPr>
                <w:rFonts w:ascii="仿宋_GB2312" w:eastAsia="仿宋_GB2312"/>
                <w:bCs/>
                <w:sz w:val="28"/>
              </w:rPr>
            </w:pPr>
            <w:r>
              <w:rPr>
                <w:rFonts w:ascii="仿宋_GB2312" w:eastAsia="仿宋_GB2312" w:hint="eastAsia"/>
                <w:b/>
                <w:sz w:val="28"/>
              </w:rPr>
              <w:t>主  持：</w:t>
            </w:r>
            <w:r>
              <w:rPr>
                <w:rFonts w:ascii="仿宋_GB2312" w:eastAsia="仿宋_GB2312" w:hint="eastAsia"/>
                <w:sz w:val="28"/>
              </w:rPr>
              <w:t>汪贤存</w:t>
            </w:r>
          </w:p>
          <w:p w:rsidR="00C045D9" w:rsidRDefault="00C045D9" w:rsidP="00CB40FE">
            <w:pPr>
              <w:spacing w:line="320" w:lineRule="exact"/>
              <w:ind w:left="1383" w:hangingChars="492" w:hanging="1383"/>
              <w:textAlignment w:val="baseline"/>
              <w:rPr>
                <w:rFonts w:ascii="仿宋_GB2312" w:eastAsia="仿宋_GB2312"/>
                <w:b/>
                <w:sz w:val="28"/>
              </w:rPr>
            </w:pPr>
            <w:r>
              <w:rPr>
                <w:rFonts w:ascii="仿宋_GB2312" w:eastAsia="仿宋_GB2312" w:hint="eastAsia"/>
                <w:b/>
                <w:sz w:val="28"/>
              </w:rPr>
              <w:t>内  容：</w:t>
            </w:r>
            <w:r>
              <w:rPr>
                <w:rFonts w:ascii="仿宋_GB2312" w:eastAsia="仿宋_GB2312" w:hint="eastAsia"/>
                <w:sz w:val="28"/>
              </w:rPr>
              <w:t>1.推选主席团常务主席，表决执行主席、副秘书长、团长、副团长名单（草案）</w:t>
            </w:r>
            <w:r>
              <w:rPr>
                <w:rFonts w:ascii="仿宋_GB2312" w:eastAsia="仿宋_GB2312" w:hint="eastAsia"/>
                <w:sz w:val="28"/>
                <w:szCs w:val="28"/>
              </w:rPr>
              <w:t>；</w:t>
            </w:r>
          </w:p>
          <w:p w:rsidR="00C045D9" w:rsidRDefault="00C045D9" w:rsidP="00CB40FE">
            <w:pPr>
              <w:spacing w:line="320" w:lineRule="exact"/>
              <w:ind w:firstLineChars="400" w:firstLine="1120"/>
              <w:textAlignment w:val="baseline"/>
              <w:rPr>
                <w:rFonts w:ascii="仿宋_GB2312" w:eastAsia="仿宋_GB2312"/>
                <w:sz w:val="28"/>
                <w:szCs w:val="28"/>
              </w:rPr>
            </w:pPr>
            <w:r>
              <w:rPr>
                <w:rFonts w:ascii="仿宋_GB2312" w:eastAsia="仿宋_GB2312" w:hint="eastAsia"/>
                <w:sz w:val="28"/>
              </w:rPr>
              <w:t>2.表决会议日程（草案）</w:t>
            </w:r>
            <w:r>
              <w:rPr>
                <w:rFonts w:ascii="仿宋_GB2312" w:eastAsia="仿宋_GB2312" w:hint="eastAsia"/>
                <w:sz w:val="28"/>
                <w:szCs w:val="28"/>
              </w:rPr>
              <w:t>；</w:t>
            </w:r>
          </w:p>
          <w:p w:rsidR="00C045D9" w:rsidRDefault="00C045D9" w:rsidP="00CB40FE">
            <w:pPr>
              <w:spacing w:line="320" w:lineRule="exact"/>
              <w:ind w:firstLineChars="400" w:firstLine="1120"/>
              <w:textAlignment w:val="baseline"/>
              <w:rPr>
                <w:rFonts w:ascii="仿宋_GB2312" w:eastAsia="仿宋_GB2312"/>
                <w:sz w:val="28"/>
                <w:szCs w:val="28"/>
              </w:rPr>
            </w:pPr>
            <w:r>
              <w:rPr>
                <w:rFonts w:ascii="仿宋_GB2312" w:eastAsia="仿宋_GB2312" w:hint="eastAsia"/>
                <w:sz w:val="28"/>
              </w:rPr>
              <w:t>3.表决议案截止时间规定（草案）</w:t>
            </w:r>
            <w:r>
              <w:rPr>
                <w:rFonts w:ascii="仿宋_GB2312" w:eastAsia="仿宋_GB2312" w:hint="eastAsia"/>
                <w:sz w:val="28"/>
                <w:szCs w:val="28"/>
              </w:rPr>
              <w:t>。</w:t>
            </w:r>
            <w:r>
              <w:rPr>
                <w:rFonts w:ascii="黑体" w:eastAsia="黑体" w:hint="eastAsia"/>
                <w:sz w:val="28"/>
                <w:szCs w:val="28"/>
              </w:rPr>
              <w:t xml:space="preserve">  </w:t>
            </w:r>
            <w:r>
              <w:rPr>
                <w:rFonts w:ascii="仿宋_GB2312" w:eastAsia="仿宋_GB2312" w:hint="eastAsia"/>
                <w:sz w:val="28"/>
                <w:szCs w:val="28"/>
              </w:rPr>
              <w:t xml:space="preserve"> </w:t>
            </w:r>
          </w:p>
          <w:p w:rsidR="00C045D9" w:rsidRDefault="00C045D9" w:rsidP="00CB40FE">
            <w:pPr>
              <w:spacing w:line="280" w:lineRule="exact"/>
              <w:ind w:firstLineChars="400" w:firstLine="1120"/>
              <w:textAlignment w:val="baseline"/>
              <w:rPr>
                <w:rFonts w:ascii="仿宋_GB2312" w:eastAsia="仿宋_GB2312"/>
                <w:sz w:val="28"/>
              </w:rPr>
            </w:pPr>
          </w:p>
        </w:tc>
      </w:tr>
    </w:tbl>
    <w:p w:rsidR="00C045D9" w:rsidRDefault="00C045D9" w:rsidP="00ED0B48">
      <w:pPr>
        <w:spacing w:afterLines="100" w:line="500" w:lineRule="exact"/>
        <w:jc w:val="center"/>
        <w:rPr>
          <w:rFonts w:ascii="方正小标宋简体" w:eastAsia="方正小标宋简体"/>
          <w:sz w:val="40"/>
        </w:rPr>
      </w:pPr>
      <w:r>
        <w:rPr>
          <w:rFonts w:ascii="方正小标宋简体" w:eastAsia="方正小标宋简体" w:hAnsi="新宋体" w:hint="eastAsia"/>
          <w:color w:val="000000"/>
          <w:kern w:val="0"/>
          <w:sz w:val="36"/>
        </w:rPr>
        <w:lastRenderedPageBreak/>
        <w:t>平利县第十八届人民代表大会第五次会议日程</w:t>
      </w:r>
      <w:r>
        <w:rPr>
          <w:rFonts w:ascii="方正小标宋简体" w:eastAsia="方正小标宋简体" w:hint="eastAsia"/>
          <w:sz w:val="28"/>
        </w:rPr>
        <w:t>（草案）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4014"/>
        <w:gridCol w:w="4163"/>
      </w:tblGrid>
      <w:tr w:rsidR="00C045D9" w:rsidTr="00CB40FE">
        <w:trPr>
          <w:trHeight w:val="373"/>
        </w:trPr>
        <w:tc>
          <w:tcPr>
            <w:tcW w:w="823" w:type="dxa"/>
            <w:tcBorders>
              <w:top w:val="single" w:sz="12" w:space="0" w:color="auto"/>
              <w:left w:val="single" w:sz="12" w:space="0" w:color="auto"/>
              <w:bottom w:val="single" w:sz="8" w:space="0" w:color="auto"/>
              <w:right w:val="single" w:sz="8" w:space="0" w:color="auto"/>
            </w:tcBorders>
            <w:vAlign w:val="center"/>
          </w:tcPr>
          <w:p w:rsidR="00C045D9" w:rsidRDefault="00C045D9" w:rsidP="00CB40FE">
            <w:pPr>
              <w:spacing w:line="400" w:lineRule="exact"/>
              <w:jc w:val="left"/>
              <w:rPr>
                <w:rFonts w:ascii="仿宋_GB2312" w:eastAsia="仿宋_GB2312"/>
                <w:sz w:val="28"/>
              </w:rPr>
            </w:pPr>
            <w:r>
              <w:rPr>
                <w:rFonts w:ascii="仿宋_GB2312" w:eastAsia="仿宋_GB2312" w:hint="eastAsia"/>
                <w:sz w:val="28"/>
              </w:rPr>
              <w:t>日期</w:t>
            </w:r>
          </w:p>
        </w:tc>
        <w:tc>
          <w:tcPr>
            <w:tcW w:w="4014" w:type="dxa"/>
            <w:tcBorders>
              <w:top w:val="single" w:sz="12" w:space="0" w:color="auto"/>
              <w:left w:val="single" w:sz="8" w:space="0" w:color="auto"/>
              <w:bottom w:val="single" w:sz="8" w:space="0" w:color="auto"/>
              <w:right w:val="single" w:sz="8" w:space="0" w:color="auto"/>
            </w:tcBorders>
            <w:vAlign w:val="center"/>
          </w:tcPr>
          <w:p w:rsidR="00C045D9" w:rsidRDefault="00C045D9" w:rsidP="00CB40FE">
            <w:pPr>
              <w:spacing w:line="400" w:lineRule="exact"/>
              <w:jc w:val="center"/>
              <w:rPr>
                <w:rFonts w:ascii="仿宋_GB2312" w:eastAsia="仿宋_GB2312"/>
                <w:sz w:val="28"/>
              </w:rPr>
            </w:pPr>
            <w:r>
              <w:rPr>
                <w:rFonts w:ascii="仿宋_GB2312" w:eastAsia="仿宋_GB2312" w:hint="eastAsia"/>
                <w:sz w:val="28"/>
              </w:rPr>
              <w:t>上  午</w:t>
            </w:r>
          </w:p>
        </w:tc>
        <w:tc>
          <w:tcPr>
            <w:tcW w:w="4163" w:type="dxa"/>
            <w:tcBorders>
              <w:top w:val="single" w:sz="12" w:space="0" w:color="auto"/>
              <w:left w:val="single" w:sz="8" w:space="0" w:color="auto"/>
              <w:bottom w:val="single" w:sz="8" w:space="0" w:color="auto"/>
              <w:right w:val="single" w:sz="12" w:space="0" w:color="auto"/>
            </w:tcBorders>
            <w:vAlign w:val="center"/>
          </w:tcPr>
          <w:p w:rsidR="00C045D9" w:rsidRDefault="00C045D9" w:rsidP="00CB40FE">
            <w:pPr>
              <w:spacing w:line="400" w:lineRule="exact"/>
              <w:jc w:val="center"/>
              <w:rPr>
                <w:rFonts w:ascii="仿宋_GB2312" w:eastAsia="仿宋_GB2312"/>
                <w:sz w:val="28"/>
              </w:rPr>
            </w:pPr>
            <w:r>
              <w:rPr>
                <w:rFonts w:ascii="仿宋_GB2312" w:eastAsia="仿宋_GB2312" w:hint="eastAsia"/>
                <w:sz w:val="28"/>
              </w:rPr>
              <w:t xml:space="preserve">下  午 </w:t>
            </w:r>
          </w:p>
        </w:tc>
      </w:tr>
      <w:tr w:rsidR="00C045D9" w:rsidTr="00CB40FE">
        <w:trPr>
          <w:trHeight w:val="12061"/>
        </w:trPr>
        <w:tc>
          <w:tcPr>
            <w:tcW w:w="823" w:type="dxa"/>
            <w:tcBorders>
              <w:top w:val="single" w:sz="8" w:space="0" w:color="auto"/>
              <w:left w:val="single" w:sz="12" w:space="0" w:color="auto"/>
              <w:bottom w:val="single" w:sz="12" w:space="0" w:color="auto"/>
              <w:right w:val="single" w:sz="8" w:space="0" w:color="auto"/>
            </w:tcBorders>
            <w:vAlign w:val="center"/>
          </w:tcPr>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6</w:t>
            </w: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 xml:space="preserve">   月</w:t>
            </w: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 xml:space="preserve">    3</w:t>
            </w: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日</w:t>
            </w: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星</w:t>
            </w: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期</w:t>
            </w: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 xml:space="preserve">三  </w:t>
            </w:r>
          </w:p>
        </w:tc>
        <w:tc>
          <w:tcPr>
            <w:tcW w:w="4014" w:type="dxa"/>
            <w:tcBorders>
              <w:top w:val="single" w:sz="8" w:space="0" w:color="auto"/>
              <w:left w:val="single" w:sz="8" w:space="0" w:color="auto"/>
              <w:bottom w:val="single" w:sz="12" w:space="0" w:color="auto"/>
              <w:right w:val="single" w:sz="4" w:space="0" w:color="auto"/>
            </w:tcBorders>
          </w:tcPr>
          <w:p w:rsidR="00C045D9" w:rsidRDefault="00C045D9" w:rsidP="00CB40FE">
            <w:pPr>
              <w:rPr>
                <w:rFonts w:ascii="黑体" w:eastAsia="黑体"/>
                <w:sz w:val="28"/>
              </w:rPr>
            </w:pPr>
          </w:p>
          <w:p w:rsidR="00C045D9" w:rsidRDefault="00C045D9" w:rsidP="00CB40FE">
            <w:pPr>
              <w:rPr>
                <w:rFonts w:ascii="黑体" w:eastAsia="黑体"/>
                <w:sz w:val="28"/>
              </w:rPr>
            </w:pPr>
            <w:r>
              <w:rPr>
                <w:rFonts w:ascii="黑体" w:eastAsia="黑体" w:hint="eastAsia"/>
                <w:sz w:val="28"/>
              </w:rPr>
              <w:t>第一次全体会议</w:t>
            </w:r>
          </w:p>
          <w:p w:rsidR="00C045D9" w:rsidRDefault="00C045D9" w:rsidP="00CB40FE">
            <w:pPr>
              <w:rPr>
                <w:rFonts w:ascii="仿宋_GB2312" w:eastAsia="仿宋_GB2312"/>
                <w:sz w:val="28"/>
              </w:rPr>
            </w:pPr>
            <w:r>
              <w:rPr>
                <w:rFonts w:ascii="仿宋_GB2312" w:eastAsia="仿宋_GB2312" w:hint="eastAsia"/>
                <w:b/>
                <w:sz w:val="28"/>
              </w:rPr>
              <w:t>时  间：</w:t>
            </w:r>
            <w:r>
              <w:rPr>
                <w:rFonts w:ascii="仿宋_GB2312" w:eastAsia="仿宋_GB2312" w:hint="eastAsia"/>
                <w:sz w:val="28"/>
              </w:rPr>
              <w:t>9：00</w:t>
            </w:r>
          </w:p>
          <w:p w:rsidR="00C045D9" w:rsidRDefault="00C045D9" w:rsidP="00CB40FE">
            <w:pPr>
              <w:rPr>
                <w:rFonts w:ascii="仿宋_GB2312" w:eastAsia="仿宋_GB2312"/>
                <w:sz w:val="28"/>
              </w:rPr>
            </w:pPr>
            <w:r>
              <w:rPr>
                <w:rFonts w:ascii="仿宋_GB2312" w:eastAsia="仿宋_GB2312" w:hint="eastAsia"/>
                <w:b/>
                <w:sz w:val="28"/>
              </w:rPr>
              <w:t>地  点：</w:t>
            </w:r>
            <w:r>
              <w:rPr>
                <w:rFonts w:ascii="仿宋_GB2312" w:eastAsia="仿宋_GB2312" w:hint="eastAsia"/>
                <w:sz w:val="28"/>
              </w:rPr>
              <w:t>平利大礼堂（县文化中心二楼多功能厅）</w:t>
            </w:r>
          </w:p>
          <w:p w:rsidR="00C045D9" w:rsidRDefault="00C045D9" w:rsidP="00CB40FE">
            <w:pPr>
              <w:ind w:left="1105" w:hangingChars="393" w:hanging="1105"/>
              <w:rPr>
                <w:rFonts w:ascii="仿宋_GB2312" w:eastAsia="仿宋_GB2312" w:hAnsi="仿宋_GB2312"/>
                <w:spacing w:val="-10"/>
                <w:sz w:val="28"/>
              </w:rPr>
            </w:pPr>
            <w:r>
              <w:rPr>
                <w:rFonts w:ascii="仿宋_GB2312" w:eastAsia="仿宋_GB2312" w:hint="eastAsia"/>
                <w:b/>
                <w:sz w:val="28"/>
              </w:rPr>
              <w:t>参加人：</w:t>
            </w:r>
            <w:r>
              <w:rPr>
                <w:rFonts w:ascii="仿宋_GB2312" w:eastAsia="仿宋_GB2312" w:hint="eastAsia"/>
                <w:sz w:val="28"/>
              </w:rPr>
              <w:t>全体代表，列席人员，工作人员</w:t>
            </w:r>
          </w:p>
          <w:p w:rsidR="00C045D9" w:rsidRDefault="00C045D9" w:rsidP="00CB40FE">
            <w:pPr>
              <w:rPr>
                <w:rFonts w:ascii="仿宋_GB2312" w:eastAsia="仿宋_GB2312"/>
                <w:sz w:val="28"/>
              </w:rPr>
            </w:pPr>
            <w:r>
              <w:rPr>
                <w:rFonts w:ascii="仿宋_GB2312" w:eastAsia="仿宋_GB2312" w:hint="eastAsia"/>
                <w:b/>
                <w:sz w:val="28"/>
              </w:rPr>
              <w:t>主  持：</w:t>
            </w:r>
            <w:r>
              <w:rPr>
                <w:rFonts w:ascii="仿宋_GB2312" w:eastAsia="仿宋_GB2312" w:hint="eastAsia"/>
                <w:sz w:val="28"/>
              </w:rPr>
              <w:t>汪贤存</w:t>
            </w:r>
          </w:p>
          <w:p w:rsidR="00C045D9" w:rsidRDefault="00C045D9" w:rsidP="00CB40FE">
            <w:pPr>
              <w:rPr>
                <w:rFonts w:ascii="仿宋_GB2312" w:eastAsia="仿宋_GB2312"/>
                <w:b/>
                <w:sz w:val="28"/>
              </w:rPr>
            </w:pPr>
            <w:r>
              <w:rPr>
                <w:rFonts w:ascii="仿宋_GB2312" w:eastAsia="仿宋_GB2312" w:hint="eastAsia"/>
                <w:b/>
                <w:sz w:val="28"/>
              </w:rPr>
              <w:t>内  容：</w:t>
            </w:r>
          </w:p>
          <w:p w:rsidR="00C045D9" w:rsidRDefault="00C045D9" w:rsidP="00CB40FE">
            <w:pPr>
              <w:spacing w:line="600" w:lineRule="exact"/>
              <w:ind w:firstLineChars="200" w:firstLine="512"/>
              <w:rPr>
                <w:rFonts w:ascii="仿宋_GB2312" w:eastAsia="仿宋_GB2312"/>
                <w:spacing w:val="-12"/>
                <w:sz w:val="28"/>
              </w:rPr>
            </w:pPr>
            <w:r>
              <w:rPr>
                <w:rFonts w:ascii="仿宋_GB2312" w:eastAsia="仿宋_GB2312" w:hint="eastAsia"/>
                <w:spacing w:val="-12"/>
                <w:sz w:val="28"/>
              </w:rPr>
              <w:t>1.听取平利县人民政府工作报告；</w:t>
            </w:r>
          </w:p>
          <w:p w:rsidR="00C045D9" w:rsidRDefault="00C045D9" w:rsidP="00CB40FE">
            <w:pPr>
              <w:spacing w:line="600" w:lineRule="exact"/>
              <w:ind w:firstLineChars="200" w:firstLine="512"/>
              <w:rPr>
                <w:rFonts w:ascii="仿宋_GB2312" w:eastAsia="仿宋_GB2312"/>
                <w:spacing w:val="-12"/>
                <w:sz w:val="28"/>
              </w:rPr>
            </w:pPr>
            <w:r>
              <w:rPr>
                <w:rFonts w:ascii="仿宋_GB2312" w:eastAsia="仿宋_GB2312" w:hint="eastAsia"/>
                <w:spacing w:val="-12"/>
                <w:sz w:val="28"/>
              </w:rPr>
              <w:t>2.审查平利县2019年国民经济和社会发展计划执行情况与2020年国民经济和社会发展计划草案的报告；</w:t>
            </w:r>
          </w:p>
          <w:p w:rsidR="00C045D9" w:rsidRDefault="00C045D9" w:rsidP="00CB40FE">
            <w:pPr>
              <w:spacing w:line="600" w:lineRule="exact"/>
              <w:ind w:firstLineChars="200" w:firstLine="512"/>
              <w:rPr>
                <w:rFonts w:ascii="仿宋_GB2312" w:eastAsia="仿宋_GB2312"/>
                <w:spacing w:val="-12"/>
                <w:sz w:val="28"/>
              </w:rPr>
            </w:pPr>
            <w:r>
              <w:rPr>
                <w:rFonts w:ascii="仿宋_GB2312" w:eastAsia="仿宋_GB2312" w:hint="eastAsia"/>
                <w:spacing w:val="-12"/>
                <w:sz w:val="28"/>
              </w:rPr>
              <w:t>3.审查平利县2019年财政预算执行情况和2020年财政预算草案的报告。</w:t>
            </w:r>
          </w:p>
        </w:tc>
        <w:tc>
          <w:tcPr>
            <w:tcW w:w="4163" w:type="dxa"/>
            <w:tcBorders>
              <w:top w:val="single" w:sz="8" w:space="0" w:color="auto"/>
              <w:left w:val="single" w:sz="4" w:space="0" w:color="auto"/>
              <w:bottom w:val="single" w:sz="12" w:space="0" w:color="auto"/>
              <w:right w:val="single" w:sz="12" w:space="0" w:color="auto"/>
            </w:tcBorders>
          </w:tcPr>
          <w:p w:rsidR="00C045D9" w:rsidRDefault="00C045D9" w:rsidP="00CB40FE">
            <w:pPr>
              <w:rPr>
                <w:rFonts w:ascii="黑体" w:eastAsia="黑体"/>
                <w:sz w:val="28"/>
              </w:rPr>
            </w:pPr>
          </w:p>
          <w:p w:rsidR="00C045D9" w:rsidRDefault="00C045D9" w:rsidP="00CB40FE">
            <w:pPr>
              <w:spacing w:line="480" w:lineRule="exact"/>
              <w:rPr>
                <w:rFonts w:ascii="黑体" w:eastAsia="黑体"/>
                <w:sz w:val="28"/>
              </w:rPr>
            </w:pPr>
            <w:r>
              <w:rPr>
                <w:rFonts w:ascii="黑体" w:eastAsia="黑体" w:hint="eastAsia"/>
                <w:sz w:val="28"/>
              </w:rPr>
              <w:t>第二次全体会议</w:t>
            </w:r>
          </w:p>
          <w:p w:rsidR="00C045D9" w:rsidRDefault="00C045D9" w:rsidP="00CB40FE">
            <w:pPr>
              <w:spacing w:line="480" w:lineRule="exact"/>
              <w:rPr>
                <w:rFonts w:ascii="仿宋_GB2312" w:eastAsia="仿宋_GB2312"/>
                <w:sz w:val="28"/>
              </w:rPr>
            </w:pPr>
            <w:r>
              <w:rPr>
                <w:rFonts w:ascii="仿宋_GB2312" w:eastAsia="仿宋_GB2312" w:hint="eastAsia"/>
                <w:b/>
                <w:sz w:val="28"/>
              </w:rPr>
              <w:t>时  间：</w:t>
            </w:r>
            <w:r>
              <w:rPr>
                <w:rFonts w:ascii="仿宋_GB2312" w:eastAsia="仿宋_GB2312" w:hint="eastAsia"/>
                <w:sz w:val="28"/>
              </w:rPr>
              <w:t>14：30</w:t>
            </w:r>
          </w:p>
          <w:p w:rsidR="00C045D9" w:rsidRDefault="00C045D9" w:rsidP="00CB40FE">
            <w:pPr>
              <w:spacing w:line="480" w:lineRule="exact"/>
              <w:rPr>
                <w:rFonts w:ascii="仿宋_GB2312" w:eastAsia="仿宋_GB2312"/>
                <w:sz w:val="28"/>
              </w:rPr>
            </w:pPr>
            <w:r>
              <w:rPr>
                <w:rFonts w:ascii="仿宋_GB2312" w:eastAsia="仿宋_GB2312" w:hint="eastAsia"/>
                <w:b/>
                <w:sz w:val="28"/>
              </w:rPr>
              <w:t>地  点：</w:t>
            </w:r>
            <w:r>
              <w:rPr>
                <w:rFonts w:ascii="仿宋_GB2312" w:eastAsia="仿宋_GB2312" w:hint="eastAsia"/>
                <w:sz w:val="28"/>
              </w:rPr>
              <w:t>县委政府会议厅</w:t>
            </w:r>
          </w:p>
          <w:p w:rsidR="00C045D9" w:rsidRDefault="00C045D9" w:rsidP="00CB40FE">
            <w:pPr>
              <w:spacing w:line="480" w:lineRule="exact"/>
              <w:ind w:left="1105" w:hangingChars="393" w:hanging="1105"/>
              <w:rPr>
                <w:rFonts w:ascii="仿宋_GB2312" w:eastAsia="仿宋_GB2312" w:hAnsi="仿宋_GB2312"/>
                <w:spacing w:val="-10"/>
                <w:sz w:val="28"/>
              </w:rPr>
            </w:pPr>
            <w:r>
              <w:rPr>
                <w:rFonts w:ascii="仿宋_GB2312" w:eastAsia="仿宋_GB2312" w:hint="eastAsia"/>
                <w:b/>
                <w:sz w:val="28"/>
              </w:rPr>
              <w:t>参加人：</w:t>
            </w:r>
            <w:r>
              <w:rPr>
                <w:rFonts w:ascii="仿宋_GB2312" w:eastAsia="仿宋_GB2312" w:hint="eastAsia"/>
                <w:sz w:val="28"/>
              </w:rPr>
              <w:t>全体代表，列席人员，工作人员</w:t>
            </w:r>
          </w:p>
          <w:p w:rsidR="00C045D9" w:rsidRDefault="00C045D9" w:rsidP="00CB40FE">
            <w:pPr>
              <w:spacing w:line="480" w:lineRule="exact"/>
              <w:rPr>
                <w:rFonts w:ascii="仿宋_GB2312" w:eastAsia="仿宋_GB2312"/>
                <w:bCs/>
                <w:sz w:val="28"/>
              </w:rPr>
            </w:pPr>
            <w:r>
              <w:rPr>
                <w:rFonts w:ascii="仿宋_GB2312" w:eastAsia="仿宋_GB2312" w:hint="eastAsia"/>
                <w:b/>
                <w:sz w:val="28"/>
              </w:rPr>
              <w:t>主  持：</w:t>
            </w:r>
            <w:r>
              <w:rPr>
                <w:rFonts w:ascii="仿宋_GB2312" w:eastAsia="仿宋_GB2312" w:hint="eastAsia"/>
                <w:bCs/>
                <w:sz w:val="28"/>
              </w:rPr>
              <w:t>陈首松</w:t>
            </w:r>
          </w:p>
          <w:p w:rsidR="00C045D9" w:rsidRDefault="00C045D9" w:rsidP="00CB40FE">
            <w:pPr>
              <w:spacing w:line="480" w:lineRule="exact"/>
              <w:rPr>
                <w:rFonts w:ascii="仿宋_GB2312" w:eastAsia="仿宋_GB2312"/>
                <w:b/>
                <w:sz w:val="28"/>
              </w:rPr>
            </w:pPr>
            <w:r>
              <w:rPr>
                <w:rFonts w:ascii="仿宋_GB2312" w:eastAsia="仿宋_GB2312" w:hint="eastAsia"/>
                <w:b/>
                <w:sz w:val="28"/>
              </w:rPr>
              <w:t>内  容：</w:t>
            </w:r>
          </w:p>
          <w:p w:rsidR="00C045D9" w:rsidRDefault="00C045D9" w:rsidP="00CB40FE">
            <w:pPr>
              <w:spacing w:line="480" w:lineRule="exact"/>
              <w:ind w:firstLineChars="200" w:firstLine="560"/>
              <w:rPr>
                <w:rFonts w:ascii="仿宋_GB2312" w:eastAsia="仿宋_GB2312"/>
                <w:sz w:val="28"/>
              </w:rPr>
            </w:pPr>
            <w:r>
              <w:rPr>
                <w:rFonts w:ascii="仿宋_GB2312" w:eastAsia="仿宋_GB2312" w:hint="eastAsia"/>
                <w:sz w:val="28"/>
              </w:rPr>
              <w:t>1.听取平利县人大常委会工作报告；</w:t>
            </w:r>
          </w:p>
          <w:p w:rsidR="00C045D9" w:rsidRDefault="00C045D9" w:rsidP="00CB40FE">
            <w:pPr>
              <w:spacing w:line="480" w:lineRule="exact"/>
              <w:ind w:firstLineChars="200" w:firstLine="560"/>
              <w:rPr>
                <w:rFonts w:ascii="仿宋_GB2312" w:eastAsia="仿宋_GB2312"/>
                <w:sz w:val="28"/>
              </w:rPr>
            </w:pPr>
            <w:r>
              <w:rPr>
                <w:rFonts w:ascii="仿宋_GB2312" w:eastAsia="仿宋_GB2312" w:hint="eastAsia"/>
                <w:sz w:val="28"/>
              </w:rPr>
              <w:t>2.听取平利县人民法院工作报告；</w:t>
            </w:r>
          </w:p>
          <w:p w:rsidR="00C045D9" w:rsidRDefault="00C045D9" w:rsidP="00CB40FE">
            <w:pPr>
              <w:spacing w:line="480" w:lineRule="exact"/>
              <w:ind w:firstLineChars="200" w:firstLine="560"/>
              <w:rPr>
                <w:rFonts w:ascii="仿宋_GB2312" w:eastAsia="仿宋_GB2312"/>
                <w:sz w:val="28"/>
              </w:rPr>
            </w:pPr>
            <w:r>
              <w:rPr>
                <w:rFonts w:ascii="仿宋_GB2312" w:eastAsia="仿宋_GB2312" w:hint="eastAsia"/>
                <w:sz w:val="28"/>
              </w:rPr>
              <w:t>3.听取平利县人民检察院工作报告。</w:t>
            </w:r>
          </w:p>
          <w:p w:rsidR="00C045D9" w:rsidRDefault="00C045D9" w:rsidP="00CB40FE">
            <w:pPr>
              <w:spacing w:line="480" w:lineRule="exact"/>
              <w:ind w:firstLineChars="200" w:firstLine="560"/>
              <w:rPr>
                <w:rFonts w:ascii="仿宋_GB2312" w:eastAsia="仿宋_GB2312"/>
                <w:sz w:val="28"/>
              </w:rPr>
            </w:pPr>
          </w:p>
        </w:tc>
      </w:tr>
    </w:tbl>
    <w:p w:rsidR="00C045D9" w:rsidRDefault="00C045D9" w:rsidP="00ED0B48">
      <w:pPr>
        <w:spacing w:afterLines="100" w:line="500" w:lineRule="exact"/>
        <w:jc w:val="center"/>
        <w:rPr>
          <w:rFonts w:ascii="方正小标宋简体" w:eastAsia="方正小标宋简体"/>
          <w:sz w:val="40"/>
        </w:rPr>
      </w:pPr>
      <w:r>
        <w:rPr>
          <w:rFonts w:ascii="方正小标宋简体" w:eastAsia="方正小标宋简体" w:hAnsi="新宋体" w:hint="eastAsia"/>
          <w:color w:val="000000"/>
          <w:kern w:val="0"/>
          <w:sz w:val="36"/>
        </w:rPr>
        <w:lastRenderedPageBreak/>
        <w:t>平利县第十八届人民代表大会第五次会议日程</w:t>
      </w:r>
      <w:r>
        <w:rPr>
          <w:rFonts w:ascii="方正小标宋简体" w:eastAsia="方正小标宋简体" w:hint="eastAsia"/>
          <w:sz w:val="28"/>
        </w:rPr>
        <w:t>（草案）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4014"/>
        <w:gridCol w:w="4163"/>
      </w:tblGrid>
      <w:tr w:rsidR="00C045D9" w:rsidTr="00CB40FE">
        <w:trPr>
          <w:trHeight w:val="404"/>
        </w:trPr>
        <w:tc>
          <w:tcPr>
            <w:tcW w:w="823" w:type="dxa"/>
            <w:tcBorders>
              <w:top w:val="single" w:sz="12" w:space="0" w:color="auto"/>
              <w:left w:val="single" w:sz="12" w:space="0" w:color="auto"/>
              <w:bottom w:val="single" w:sz="8" w:space="0" w:color="auto"/>
              <w:right w:val="single" w:sz="8" w:space="0" w:color="auto"/>
            </w:tcBorders>
            <w:vAlign w:val="center"/>
          </w:tcPr>
          <w:p w:rsidR="00C045D9" w:rsidRDefault="00C045D9" w:rsidP="00CB40FE">
            <w:pPr>
              <w:spacing w:line="400" w:lineRule="exact"/>
              <w:jc w:val="left"/>
              <w:rPr>
                <w:rFonts w:ascii="仿宋_GB2312" w:eastAsia="仿宋_GB2312"/>
                <w:sz w:val="28"/>
              </w:rPr>
            </w:pPr>
            <w:r>
              <w:rPr>
                <w:rFonts w:ascii="仿宋_GB2312" w:eastAsia="仿宋_GB2312" w:hint="eastAsia"/>
                <w:sz w:val="28"/>
              </w:rPr>
              <w:t>日期</w:t>
            </w:r>
          </w:p>
        </w:tc>
        <w:tc>
          <w:tcPr>
            <w:tcW w:w="4014" w:type="dxa"/>
            <w:tcBorders>
              <w:top w:val="single" w:sz="12" w:space="0" w:color="auto"/>
              <w:left w:val="single" w:sz="8" w:space="0" w:color="auto"/>
              <w:bottom w:val="single" w:sz="8" w:space="0" w:color="auto"/>
              <w:right w:val="single" w:sz="8" w:space="0" w:color="auto"/>
            </w:tcBorders>
            <w:vAlign w:val="center"/>
          </w:tcPr>
          <w:p w:rsidR="00C045D9" w:rsidRDefault="00C045D9" w:rsidP="00CB40FE">
            <w:pPr>
              <w:spacing w:line="400" w:lineRule="exact"/>
              <w:jc w:val="center"/>
              <w:rPr>
                <w:rFonts w:ascii="仿宋_GB2312" w:eastAsia="仿宋_GB2312"/>
                <w:sz w:val="28"/>
              </w:rPr>
            </w:pPr>
            <w:r>
              <w:rPr>
                <w:rFonts w:ascii="仿宋_GB2312" w:eastAsia="仿宋_GB2312" w:hint="eastAsia"/>
                <w:sz w:val="28"/>
              </w:rPr>
              <w:t>上  午</w:t>
            </w:r>
          </w:p>
        </w:tc>
        <w:tc>
          <w:tcPr>
            <w:tcW w:w="4163" w:type="dxa"/>
            <w:tcBorders>
              <w:top w:val="single" w:sz="12" w:space="0" w:color="auto"/>
              <w:left w:val="single" w:sz="8" w:space="0" w:color="auto"/>
              <w:bottom w:val="single" w:sz="8" w:space="0" w:color="auto"/>
              <w:right w:val="single" w:sz="12" w:space="0" w:color="auto"/>
            </w:tcBorders>
            <w:vAlign w:val="center"/>
          </w:tcPr>
          <w:p w:rsidR="00C045D9" w:rsidRDefault="00C045D9" w:rsidP="00CB40FE">
            <w:pPr>
              <w:spacing w:line="400" w:lineRule="exact"/>
              <w:jc w:val="center"/>
              <w:rPr>
                <w:rFonts w:ascii="仿宋_GB2312" w:eastAsia="仿宋_GB2312"/>
                <w:sz w:val="28"/>
              </w:rPr>
            </w:pPr>
            <w:r>
              <w:rPr>
                <w:rFonts w:ascii="仿宋_GB2312" w:eastAsia="仿宋_GB2312" w:hint="eastAsia"/>
                <w:sz w:val="28"/>
              </w:rPr>
              <w:t xml:space="preserve">下  午 </w:t>
            </w:r>
          </w:p>
        </w:tc>
      </w:tr>
      <w:tr w:rsidR="00C045D9" w:rsidTr="00CB40FE">
        <w:trPr>
          <w:trHeight w:val="11971"/>
        </w:trPr>
        <w:tc>
          <w:tcPr>
            <w:tcW w:w="823" w:type="dxa"/>
            <w:tcBorders>
              <w:top w:val="single" w:sz="8" w:space="0" w:color="auto"/>
              <w:left w:val="single" w:sz="12" w:space="0" w:color="auto"/>
              <w:bottom w:val="single" w:sz="12" w:space="0" w:color="auto"/>
              <w:right w:val="single" w:sz="8" w:space="0" w:color="auto"/>
            </w:tcBorders>
            <w:vAlign w:val="center"/>
          </w:tcPr>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6</w:t>
            </w: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 xml:space="preserve">   月</w:t>
            </w: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 xml:space="preserve">    4</w:t>
            </w: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日</w:t>
            </w: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星</w:t>
            </w: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期</w:t>
            </w: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 xml:space="preserve">四   </w:t>
            </w:r>
          </w:p>
        </w:tc>
        <w:tc>
          <w:tcPr>
            <w:tcW w:w="4014" w:type="dxa"/>
            <w:tcBorders>
              <w:top w:val="single" w:sz="8" w:space="0" w:color="auto"/>
              <w:left w:val="single" w:sz="8" w:space="0" w:color="auto"/>
              <w:bottom w:val="single" w:sz="12" w:space="0" w:color="auto"/>
              <w:right w:val="single" w:sz="4" w:space="0" w:color="auto"/>
            </w:tcBorders>
          </w:tcPr>
          <w:p w:rsidR="00C045D9" w:rsidRDefault="00C045D9" w:rsidP="00CB40FE">
            <w:pPr>
              <w:rPr>
                <w:rFonts w:ascii="黑体" w:eastAsia="黑体"/>
                <w:sz w:val="28"/>
              </w:rPr>
            </w:pPr>
          </w:p>
          <w:p w:rsidR="00C045D9" w:rsidRDefault="00C045D9" w:rsidP="00CB40FE">
            <w:pPr>
              <w:rPr>
                <w:rFonts w:ascii="黑体" w:eastAsia="黑体"/>
                <w:sz w:val="28"/>
              </w:rPr>
            </w:pPr>
            <w:r>
              <w:rPr>
                <w:rFonts w:ascii="黑体" w:eastAsia="黑体" w:hint="eastAsia"/>
                <w:sz w:val="28"/>
              </w:rPr>
              <w:t>各代表团会议</w:t>
            </w:r>
          </w:p>
          <w:p w:rsidR="00C045D9" w:rsidRDefault="00C045D9" w:rsidP="00CB40FE">
            <w:pPr>
              <w:rPr>
                <w:rFonts w:ascii="仿宋_GB2312" w:eastAsia="仿宋_GB2312"/>
                <w:sz w:val="28"/>
              </w:rPr>
            </w:pPr>
            <w:r>
              <w:rPr>
                <w:rFonts w:ascii="仿宋_GB2312" w:eastAsia="仿宋_GB2312" w:hint="eastAsia"/>
                <w:b/>
                <w:sz w:val="28"/>
              </w:rPr>
              <w:t>时  间：</w:t>
            </w:r>
            <w:r>
              <w:rPr>
                <w:rFonts w:ascii="仿宋_GB2312" w:eastAsia="仿宋_GB2312" w:hint="eastAsia"/>
                <w:sz w:val="28"/>
              </w:rPr>
              <w:t>8：00</w:t>
            </w:r>
          </w:p>
          <w:p w:rsidR="00C045D9" w:rsidRDefault="00C045D9" w:rsidP="00CB40FE">
            <w:pPr>
              <w:rPr>
                <w:rFonts w:ascii="仿宋_GB2312" w:eastAsia="仿宋_GB2312"/>
                <w:sz w:val="28"/>
              </w:rPr>
            </w:pPr>
            <w:r>
              <w:rPr>
                <w:rFonts w:ascii="仿宋_GB2312" w:eastAsia="仿宋_GB2312" w:hint="eastAsia"/>
                <w:b/>
                <w:sz w:val="28"/>
              </w:rPr>
              <w:t>地  点：</w:t>
            </w:r>
            <w:r>
              <w:rPr>
                <w:rFonts w:ascii="仿宋_GB2312" w:eastAsia="仿宋_GB2312" w:hint="eastAsia"/>
                <w:sz w:val="28"/>
              </w:rPr>
              <w:t>各代表团会议室</w:t>
            </w:r>
          </w:p>
          <w:p w:rsidR="00C045D9" w:rsidRDefault="00C045D9" w:rsidP="00CB40FE">
            <w:pPr>
              <w:ind w:left="1096" w:hangingChars="390" w:hanging="1096"/>
              <w:rPr>
                <w:rFonts w:ascii="仿宋_GB2312" w:eastAsia="仿宋_GB2312"/>
                <w:sz w:val="28"/>
              </w:rPr>
            </w:pPr>
            <w:r>
              <w:rPr>
                <w:rFonts w:ascii="仿宋_GB2312" w:eastAsia="仿宋_GB2312" w:hint="eastAsia"/>
                <w:b/>
                <w:sz w:val="28"/>
              </w:rPr>
              <w:t>参加人：</w:t>
            </w:r>
            <w:r>
              <w:rPr>
                <w:rFonts w:ascii="仿宋_GB2312" w:eastAsia="仿宋_GB2312" w:hint="eastAsia"/>
                <w:sz w:val="28"/>
              </w:rPr>
              <w:t>全体代表，工作人员</w:t>
            </w:r>
          </w:p>
          <w:p w:rsidR="00C045D9" w:rsidRDefault="00C045D9" w:rsidP="00CB40FE">
            <w:pPr>
              <w:rPr>
                <w:rFonts w:ascii="仿宋_GB2312" w:eastAsia="仿宋_GB2312"/>
                <w:sz w:val="28"/>
              </w:rPr>
            </w:pPr>
            <w:r>
              <w:rPr>
                <w:rFonts w:ascii="仿宋_GB2312" w:eastAsia="仿宋_GB2312" w:hint="eastAsia"/>
                <w:b/>
                <w:sz w:val="28"/>
              </w:rPr>
              <w:t>主  持：</w:t>
            </w:r>
            <w:r>
              <w:rPr>
                <w:rFonts w:ascii="仿宋_GB2312" w:eastAsia="仿宋_GB2312" w:hint="eastAsia"/>
                <w:sz w:val="28"/>
              </w:rPr>
              <w:t>各代表团团长</w:t>
            </w:r>
          </w:p>
          <w:p w:rsidR="00C045D9" w:rsidRDefault="00C045D9" w:rsidP="00CB40FE">
            <w:pPr>
              <w:ind w:left="1105" w:hangingChars="393" w:hanging="1105"/>
              <w:rPr>
                <w:rFonts w:ascii="仿宋_GB2312" w:eastAsia="仿宋_GB2312"/>
                <w:b/>
                <w:sz w:val="28"/>
              </w:rPr>
            </w:pPr>
            <w:r>
              <w:rPr>
                <w:rFonts w:ascii="仿宋_GB2312" w:eastAsia="仿宋_GB2312" w:hint="eastAsia"/>
                <w:b/>
                <w:sz w:val="28"/>
              </w:rPr>
              <w:t>内  容：</w:t>
            </w:r>
          </w:p>
          <w:p w:rsidR="00C045D9" w:rsidRDefault="00C045D9" w:rsidP="00CB40FE">
            <w:pPr>
              <w:ind w:firstLineChars="245" w:firstLine="686"/>
              <w:rPr>
                <w:rFonts w:ascii="仿宋_GB2312" w:eastAsia="仿宋_GB2312"/>
                <w:sz w:val="28"/>
              </w:rPr>
            </w:pPr>
            <w:r>
              <w:rPr>
                <w:rFonts w:ascii="仿宋_GB2312" w:eastAsia="仿宋_GB2312" w:hint="eastAsia"/>
                <w:sz w:val="28"/>
              </w:rPr>
              <w:t>1.审议县政府工作报告；</w:t>
            </w:r>
          </w:p>
          <w:p w:rsidR="00C045D9" w:rsidRDefault="00C045D9" w:rsidP="00CB40FE">
            <w:pPr>
              <w:ind w:firstLineChars="245" w:firstLine="686"/>
              <w:rPr>
                <w:rFonts w:ascii="仿宋_GB2312" w:eastAsia="仿宋_GB2312"/>
                <w:sz w:val="28"/>
              </w:rPr>
            </w:pPr>
            <w:r>
              <w:rPr>
                <w:rFonts w:ascii="仿宋_GB2312" w:eastAsia="仿宋_GB2312" w:hint="eastAsia"/>
                <w:sz w:val="28"/>
              </w:rPr>
              <w:t>2.审查国民经济和社会发展计划草案的报告；</w:t>
            </w:r>
          </w:p>
          <w:p w:rsidR="00C045D9" w:rsidRDefault="00C045D9" w:rsidP="00CB40FE">
            <w:pPr>
              <w:ind w:firstLineChars="245" w:firstLine="686"/>
              <w:rPr>
                <w:rFonts w:ascii="仿宋_GB2312" w:eastAsia="仿宋_GB2312"/>
                <w:sz w:val="28"/>
              </w:rPr>
            </w:pPr>
            <w:r>
              <w:rPr>
                <w:rFonts w:ascii="仿宋_GB2312" w:eastAsia="仿宋_GB2312" w:hint="eastAsia"/>
                <w:sz w:val="28"/>
              </w:rPr>
              <w:t>3.审查财政预算草案的报告。</w:t>
            </w:r>
          </w:p>
          <w:p w:rsidR="00C045D9" w:rsidRDefault="00C045D9" w:rsidP="00CB40FE">
            <w:pPr>
              <w:ind w:firstLineChars="245" w:firstLine="686"/>
              <w:rPr>
                <w:rFonts w:ascii="仿宋_GB2312" w:eastAsia="仿宋_GB2312"/>
                <w:sz w:val="28"/>
              </w:rPr>
            </w:pPr>
          </w:p>
          <w:p w:rsidR="00C045D9" w:rsidRDefault="00C045D9" w:rsidP="00CB40FE">
            <w:pPr>
              <w:ind w:firstLineChars="245" w:firstLine="627"/>
              <w:rPr>
                <w:rFonts w:ascii="仿宋_GB2312" w:eastAsia="仿宋_GB2312"/>
                <w:spacing w:val="-12"/>
                <w:sz w:val="28"/>
              </w:rPr>
            </w:pPr>
          </w:p>
        </w:tc>
        <w:tc>
          <w:tcPr>
            <w:tcW w:w="4163" w:type="dxa"/>
            <w:tcBorders>
              <w:top w:val="single" w:sz="8" w:space="0" w:color="auto"/>
              <w:left w:val="single" w:sz="4" w:space="0" w:color="auto"/>
              <w:bottom w:val="single" w:sz="12" w:space="0" w:color="auto"/>
              <w:right w:val="single" w:sz="12" w:space="0" w:color="auto"/>
            </w:tcBorders>
          </w:tcPr>
          <w:p w:rsidR="00C045D9" w:rsidRDefault="00C045D9" w:rsidP="00CB40FE">
            <w:pPr>
              <w:spacing w:line="320" w:lineRule="exact"/>
              <w:rPr>
                <w:rFonts w:ascii="黑体" w:eastAsia="黑体"/>
                <w:sz w:val="28"/>
              </w:rPr>
            </w:pPr>
          </w:p>
          <w:p w:rsidR="00C045D9" w:rsidRDefault="00C045D9" w:rsidP="00CB40FE">
            <w:pPr>
              <w:spacing w:line="320" w:lineRule="exact"/>
              <w:rPr>
                <w:rFonts w:ascii="黑体" w:eastAsia="黑体"/>
                <w:sz w:val="28"/>
              </w:rPr>
            </w:pPr>
          </w:p>
          <w:p w:rsidR="00C045D9" w:rsidRDefault="00C045D9" w:rsidP="00CB40FE">
            <w:pPr>
              <w:spacing w:line="400" w:lineRule="exact"/>
              <w:rPr>
                <w:rFonts w:ascii="黑体" w:eastAsia="黑体"/>
                <w:sz w:val="28"/>
              </w:rPr>
            </w:pPr>
            <w:r>
              <w:rPr>
                <w:rFonts w:ascii="黑体" w:eastAsia="黑体" w:hint="eastAsia"/>
                <w:sz w:val="28"/>
              </w:rPr>
              <w:t>各代表团会议</w:t>
            </w:r>
          </w:p>
          <w:p w:rsidR="00C045D9" w:rsidRDefault="00C045D9" w:rsidP="00CB40FE">
            <w:pPr>
              <w:spacing w:line="400" w:lineRule="exact"/>
              <w:rPr>
                <w:rFonts w:ascii="仿宋_GB2312" w:eastAsia="仿宋_GB2312"/>
                <w:sz w:val="28"/>
              </w:rPr>
            </w:pPr>
            <w:r>
              <w:rPr>
                <w:rFonts w:ascii="仿宋_GB2312" w:eastAsia="仿宋_GB2312" w:hint="eastAsia"/>
                <w:b/>
                <w:sz w:val="28"/>
              </w:rPr>
              <w:t>时  间：</w:t>
            </w:r>
            <w:r>
              <w:rPr>
                <w:rFonts w:ascii="仿宋_GB2312" w:eastAsia="仿宋_GB2312" w:hint="eastAsia"/>
                <w:sz w:val="28"/>
              </w:rPr>
              <w:t xml:space="preserve">14：00   </w:t>
            </w:r>
          </w:p>
          <w:p w:rsidR="00C045D9" w:rsidRDefault="00C045D9" w:rsidP="00CB40FE">
            <w:pPr>
              <w:spacing w:line="400" w:lineRule="exact"/>
              <w:rPr>
                <w:rFonts w:ascii="仿宋_GB2312" w:eastAsia="仿宋_GB2312"/>
                <w:sz w:val="28"/>
              </w:rPr>
            </w:pPr>
            <w:r>
              <w:rPr>
                <w:rFonts w:ascii="仿宋_GB2312" w:eastAsia="仿宋_GB2312" w:hint="eastAsia"/>
                <w:b/>
                <w:sz w:val="28"/>
              </w:rPr>
              <w:t>地  点：</w:t>
            </w:r>
            <w:r>
              <w:rPr>
                <w:rFonts w:ascii="仿宋_GB2312" w:eastAsia="仿宋_GB2312" w:hint="eastAsia"/>
                <w:sz w:val="28"/>
              </w:rPr>
              <w:t>各代表团会议室</w:t>
            </w:r>
          </w:p>
          <w:p w:rsidR="00C045D9" w:rsidRDefault="00C045D9" w:rsidP="00CB40FE">
            <w:pPr>
              <w:spacing w:line="400" w:lineRule="exact"/>
              <w:ind w:left="1105" w:hangingChars="393" w:hanging="1105"/>
              <w:rPr>
                <w:rFonts w:ascii="仿宋_GB2312" w:eastAsia="仿宋_GB2312"/>
                <w:sz w:val="28"/>
              </w:rPr>
            </w:pPr>
            <w:r>
              <w:rPr>
                <w:rFonts w:ascii="仿宋_GB2312" w:eastAsia="仿宋_GB2312" w:hint="eastAsia"/>
                <w:b/>
                <w:sz w:val="28"/>
              </w:rPr>
              <w:t>参加人：</w:t>
            </w:r>
            <w:r>
              <w:rPr>
                <w:rFonts w:ascii="仿宋_GB2312" w:eastAsia="仿宋_GB2312" w:hint="eastAsia"/>
                <w:sz w:val="28"/>
              </w:rPr>
              <w:t>全体代表，工作人员</w:t>
            </w:r>
          </w:p>
          <w:p w:rsidR="00C045D9" w:rsidRDefault="00C045D9" w:rsidP="00CB40FE">
            <w:pPr>
              <w:spacing w:line="400" w:lineRule="exact"/>
              <w:rPr>
                <w:rFonts w:ascii="仿宋_GB2312" w:eastAsia="仿宋_GB2312"/>
                <w:sz w:val="28"/>
              </w:rPr>
            </w:pPr>
            <w:r>
              <w:rPr>
                <w:rFonts w:ascii="仿宋_GB2312" w:eastAsia="仿宋_GB2312" w:hint="eastAsia"/>
                <w:b/>
                <w:sz w:val="28"/>
              </w:rPr>
              <w:t>主  持：</w:t>
            </w:r>
            <w:r>
              <w:rPr>
                <w:rFonts w:ascii="仿宋_GB2312" w:eastAsia="仿宋_GB2312" w:hint="eastAsia"/>
                <w:sz w:val="28"/>
              </w:rPr>
              <w:t>各代表团团长</w:t>
            </w:r>
          </w:p>
          <w:p w:rsidR="00C045D9" w:rsidRDefault="00C045D9" w:rsidP="00CB40FE">
            <w:pPr>
              <w:spacing w:line="400" w:lineRule="exact"/>
              <w:rPr>
                <w:rFonts w:ascii="仿宋_GB2312" w:eastAsia="仿宋_GB2312"/>
                <w:b/>
                <w:sz w:val="28"/>
              </w:rPr>
            </w:pPr>
            <w:r>
              <w:rPr>
                <w:rFonts w:ascii="仿宋_GB2312" w:eastAsia="仿宋_GB2312" w:hint="eastAsia"/>
                <w:b/>
                <w:sz w:val="28"/>
              </w:rPr>
              <w:t>内  容：</w:t>
            </w:r>
          </w:p>
          <w:p w:rsidR="00C045D9" w:rsidRDefault="00C045D9" w:rsidP="00CB40FE">
            <w:pPr>
              <w:spacing w:line="400" w:lineRule="exact"/>
              <w:ind w:firstLineChars="200" w:firstLine="560"/>
              <w:rPr>
                <w:rFonts w:ascii="仿宋_GB2312" w:eastAsia="仿宋_GB2312"/>
                <w:b/>
                <w:spacing w:val="-20"/>
                <w:sz w:val="28"/>
              </w:rPr>
            </w:pPr>
            <w:r>
              <w:rPr>
                <w:rFonts w:ascii="仿宋_GB2312" w:eastAsia="仿宋_GB2312" w:hint="eastAsia"/>
                <w:sz w:val="28"/>
              </w:rPr>
              <w:t>1.</w:t>
            </w:r>
            <w:r>
              <w:rPr>
                <w:rFonts w:ascii="仿宋_GB2312" w:eastAsia="仿宋_GB2312" w:hint="eastAsia"/>
                <w:spacing w:val="-20"/>
                <w:sz w:val="28"/>
              </w:rPr>
              <w:t>审议县人大常委会工作报告；</w:t>
            </w:r>
          </w:p>
          <w:p w:rsidR="00C045D9" w:rsidRDefault="00C045D9" w:rsidP="00CB40FE">
            <w:pPr>
              <w:spacing w:line="400" w:lineRule="exact"/>
              <w:ind w:firstLineChars="200" w:firstLine="560"/>
              <w:rPr>
                <w:rFonts w:ascii="仿宋_GB2312" w:eastAsia="仿宋_GB2312"/>
                <w:sz w:val="28"/>
              </w:rPr>
            </w:pPr>
            <w:r>
              <w:rPr>
                <w:rFonts w:ascii="仿宋_GB2312" w:eastAsia="仿宋_GB2312" w:hint="eastAsia"/>
                <w:sz w:val="28"/>
              </w:rPr>
              <w:t>2.审议县法院工作报告；</w:t>
            </w:r>
          </w:p>
          <w:p w:rsidR="00C045D9" w:rsidRDefault="00C045D9" w:rsidP="00CB40FE">
            <w:pPr>
              <w:spacing w:line="400" w:lineRule="exact"/>
              <w:ind w:firstLineChars="200" w:firstLine="560"/>
              <w:rPr>
                <w:rFonts w:ascii="仿宋_GB2312" w:eastAsia="仿宋_GB2312"/>
                <w:sz w:val="28"/>
              </w:rPr>
            </w:pPr>
            <w:r>
              <w:rPr>
                <w:rFonts w:ascii="仿宋_GB2312" w:eastAsia="仿宋_GB2312" w:hint="eastAsia"/>
                <w:sz w:val="28"/>
              </w:rPr>
              <w:t>3.审议县检察院工作报告；</w:t>
            </w:r>
          </w:p>
          <w:p w:rsidR="00C045D9" w:rsidRDefault="00C045D9" w:rsidP="00CB40FE">
            <w:pPr>
              <w:spacing w:line="400" w:lineRule="exact"/>
              <w:rPr>
                <w:rFonts w:ascii="楷体_GB2312" w:eastAsia="楷体_GB2312"/>
                <w:sz w:val="28"/>
              </w:rPr>
            </w:pPr>
            <w:r>
              <w:rPr>
                <w:rFonts w:ascii="楷体_GB2312" w:eastAsia="楷体_GB2312" w:hint="eastAsia"/>
                <w:sz w:val="28"/>
              </w:rPr>
              <w:t>（6月4日下午14时</w:t>
            </w:r>
            <w:r>
              <w:rPr>
                <w:rFonts w:ascii="楷体_GB2312" w:eastAsia="楷体_GB2312" w:hAnsi="宋体" w:cs="宋体" w:hint="eastAsia"/>
                <w:sz w:val="28"/>
              </w:rPr>
              <w:t>为代表</w:t>
            </w:r>
            <w:r>
              <w:rPr>
                <w:rFonts w:ascii="楷体_GB2312" w:eastAsia="楷体_GB2312" w:hint="eastAsia"/>
                <w:sz w:val="28"/>
                <w:szCs w:val="28"/>
              </w:rPr>
              <w:t>提出议案截止时间。</w:t>
            </w:r>
            <w:r>
              <w:rPr>
                <w:rFonts w:ascii="楷体_GB2312" w:eastAsia="楷体_GB2312" w:hint="eastAsia"/>
                <w:sz w:val="28"/>
              </w:rPr>
              <w:t>）</w:t>
            </w:r>
          </w:p>
          <w:p w:rsidR="00C045D9" w:rsidRDefault="00C045D9" w:rsidP="00CB40FE">
            <w:pPr>
              <w:spacing w:line="400" w:lineRule="exact"/>
              <w:rPr>
                <w:rFonts w:ascii="黑体" w:eastAsia="黑体"/>
                <w:sz w:val="28"/>
              </w:rPr>
            </w:pPr>
          </w:p>
          <w:p w:rsidR="00C045D9" w:rsidRDefault="00C045D9" w:rsidP="00CB40FE">
            <w:pPr>
              <w:spacing w:line="320" w:lineRule="exact"/>
              <w:rPr>
                <w:rFonts w:ascii="黑体" w:eastAsia="黑体"/>
                <w:sz w:val="28"/>
              </w:rPr>
            </w:pPr>
          </w:p>
          <w:p w:rsidR="00C045D9" w:rsidRDefault="00C045D9" w:rsidP="00CB40FE">
            <w:pPr>
              <w:spacing w:line="400" w:lineRule="exact"/>
              <w:rPr>
                <w:rFonts w:ascii="黑体" w:eastAsia="黑体"/>
                <w:sz w:val="28"/>
              </w:rPr>
            </w:pPr>
            <w:r>
              <w:rPr>
                <w:rFonts w:ascii="黑体" w:eastAsia="黑体" w:hint="eastAsia"/>
                <w:sz w:val="28"/>
              </w:rPr>
              <w:t>主席团第二次会议</w:t>
            </w:r>
          </w:p>
          <w:p w:rsidR="00C045D9" w:rsidRDefault="00C045D9" w:rsidP="00CB40FE">
            <w:pPr>
              <w:spacing w:line="400" w:lineRule="exact"/>
              <w:rPr>
                <w:rFonts w:ascii="仿宋_GB2312" w:eastAsia="仿宋_GB2312"/>
                <w:sz w:val="28"/>
              </w:rPr>
            </w:pPr>
            <w:r>
              <w:rPr>
                <w:rFonts w:ascii="仿宋_GB2312" w:eastAsia="仿宋_GB2312" w:hint="eastAsia"/>
                <w:b/>
                <w:sz w:val="28"/>
              </w:rPr>
              <w:t>时  间：</w:t>
            </w:r>
            <w:r>
              <w:rPr>
                <w:rFonts w:ascii="仿宋_GB2312" w:eastAsia="仿宋_GB2312" w:hint="eastAsia"/>
                <w:sz w:val="28"/>
              </w:rPr>
              <w:t xml:space="preserve">17：00   </w:t>
            </w:r>
          </w:p>
          <w:p w:rsidR="00C045D9" w:rsidRDefault="00C045D9" w:rsidP="00CB40FE">
            <w:pPr>
              <w:spacing w:line="400" w:lineRule="exact"/>
              <w:rPr>
                <w:rFonts w:ascii="仿宋_GB2312" w:eastAsia="仿宋_GB2312"/>
                <w:sz w:val="28"/>
              </w:rPr>
            </w:pPr>
            <w:r>
              <w:rPr>
                <w:rFonts w:ascii="仿宋_GB2312" w:eastAsia="仿宋_GB2312" w:hint="eastAsia"/>
                <w:b/>
                <w:sz w:val="28"/>
              </w:rPr>
              <w:t>地  点：</w:t>
            </w:r>
            <w:r>
              <w:rPr>
                <w:rFonts w:ascii="仿宋_GB2312" w:eastAsia="仿宋_GB2312" w:hint="eastAsia"/>
                <w:sz w:val="28"/>
              </w:rPr>
              <w:t>县政府四楼会议室</w:t>
            </w:r>
          </w:p>
          <w:p w:rsidR="00C045D9" w:rsidRDefault="00C045D9" w:rsidP="00CB40FE">
            <w:pPr>
              <w:spacing w:line="400" w:lineRule="exact"/>
              <w:rPr>
                <w:rFonts w:ascii="仿宋_GB2312" w:eastAsia="仿宋_GB2312"/>
                <w:sz w:val="28"/>
              </w:rPr>
            </w:pPr>
            <w:r>
              <w:rPr>
                <w:rFonts w:ascii="仿宋_GB2312" w:eastAsia="仿宋_GB2312" w:hint="eastAsia"/>
                <w:b/>
                <w:sz w:val="28"/>
              </w:rPr>
              <w:t>参加人：</w:t>
            </w:r>
            <w:r>
              <w:rPr>
                <w:rFonts w:ascii="仿宋_GB2312" w:eastAsia="仿宋_GB2312" w:hint="eastAsia"/>
                <w:sz w:val="28"/>
              </w:rPr>
              <w:t>主席团成员</w:t>
            </w:r>
          </w:p>
          <w:p w:rsidR="00C045D9" w:rsidRDefault="00C045D9" w:rsidP="00CB40FE">
            <w:pPr>
              <w:spacing w:line="400" w:lineRule="exact"/>
              <w:textAlignment w:val="baseline"/>
              <w:rPr>
                <w:rFonts w:ascii="仿宋_GB2312" w:eastAsia="仿宋_GB2312"/>
                <w:bCs/>
                <w:sz w:val="28"/>
              </w:rPr>
            </w:pPr>
            <w:r>
              <w:rPr>
                <w:rFonts w:ascii="仿宋_GB2312" w:eastAsia="仿宋_GB2312" w:hint="eastAsia"/>
                <w:b/>
                <w:sz w:val="28"/>
              </w:rPr>
              <w:t>主  持：</w:t>
            </w:r>
            <w:r>
              <w:rPr>
                <w:rFonts w:ascii="仿宋_GB2312" w:eastAsia="仿宋_GB2312" w:hint="eastAsia"/>
                <w:sz w:val="28"/>
              </w:rPr>
              <w:t>汪贤存</w:t>
            </w:r>
          </w:p>
          <w:p w:rsidR="00C045D9" w:rsidRDefault="00C045D9" w:rsidP="00CB40FE">
            <w:pPr>
              <w:spacing w:line="400" w:lineRule="exact"/>
              <w:rPr>
                <w:rFonts w:ascii="仿宋_GB2312" w:eastAsia="仿宋_GB2312"/>
                <w:b/>
                <w:sz w:val="28"/>
              </w:rPr>
            </w:pPr>
            <w:r>
              <w:rPr>
                <w:rFonts w:ascii="仿宋_GB2312" w:eastAsia="仿宋_GB2312" w:hint="eastAsia"/>
                <w:b/>
                <w:sz w:val="28"/>
              </w:rPr>
              <w:t>内  容：</w:t>
            </w:r>
          </w:p>
          <w:p w:rsidR="00C045D9" w:rsidRDefault="00C045D9" w:rsidP="00CB40FE">
            <w:pPr>
              <w:spacing w:line="400" w:lineRule="exact"/>
              <w:ind w:firstLineChars="200" w:firstLine="560"/>
              <w:rPr>
                <w:rFonts w:ascii="仿宋_GB2312" w:eastAsia="仿宋_GB2312"/>
                <w:sz w:val="28"/>
              </w:rPr>
            </w:pPr>
            <w:r>
              <w:rPr>
                <w:rFonts w:ascii="仿宋_GB2312" w:eastAsia="仿宋_GB2312" w:hint="eastAsia"/>
                <w:sz w:val="28"/>
              </w:rPr>
              <w:t>1.听取各代表团审议政府工作报告、计划、财政、人大、法院、检察院工作报告情况汇报；</w:t>
            </w:r>
          </w:p>
          <w:p w:rsidR="00C045D9" w:rsidRDefault="00C045D9" w:rsidP="00CB40FE">
            <w:pPr>
              <w:spacing w:line="400" w:lineRule="exact"/>
              <w:ind w:firstLineChars="200" w:firstLine="560"/>
              <w:rPr>
                <w:rFonts w:ascii="仿宋_GB2312" w:eastAsia="仿宋_GB2312"/>
                <w:sz w:val="28"/>
              </w:rPr>
            </w:pPr>
            <w:r>
              <w:rPr>
                <w:rFonts w:ascii="仿宋_GB2312" w:eastAsia="仿宋_GB2312" w:hint="eastAsia"/>
                <w:sz w:val="28"/>
              </w:rPr>
              <w:t>2.表决国民经济计划草案、财政预算草案审查报告；</w:t>
            </w:r>
          </w:p>
          <w:p w:rsidR="00C045D9" w:rsidRDefault="00C045D9" w:rsidP="00CB40FE">
            <w:pPr>
              <w:spacing w:line="400" w:lineRule="exact"/>
              <w:ind w:firstLineChars="200" w:firstLine="560"/>
              <w:rPr>
                <w:rFonts w:ascii="仿宋_GB2312" w:eastAsia="仿宋_GB2312"/>
                <w:sz w:val="28"/>
              </w:rPr>
            </w:pPr>
            <w:r>
              <w:rPr>
                <w:rFonts w:ascii="仿宋_GB2312" w:eastAsia="仿宋_GB2312" w:hint="eastAsia"/>
                <w:sz w:val="28"/>
              </w:rPr>
              <w:t>3.表决议案建议审查处理意见的报告；</w:t>
            </w:r>
          </w:p>
          <w:p w:rsidR="00C045D9" w:rsidRDefault="00C045D9" w:rsidP="00CB40FE">
            <w:pPr>
              <w:spacing w:line="400" w:lineRule="exact"/>
              <w:ind w:firstLineChars="200" w:firstLine="560"/>
              <w:rPr>
                <w:rFonts w:ascii="仿宋_GB2312" w:eastAsia="仿宋_GB2312"/>
                <w:sz w:val="28"/>
                <w:szCs w:val="28"/>
              </w:rPr>
            </w:pPr>
            <w:r>
              <w:rPr>
                <w:rFonts w:ascii="仿宋_GB2312" w:eastAsia="仿宋_GB2312" w:hint="eastAsia"/>
                <w:sz w:val="28"/>
              </w:rPr>
              <w:t>4.表决各项决议</w:t>
            </w:r>
            <w:r>
              <w:rPr>
                <w:rFonts w:ascii="仿宋_GB2312" w:eastAsia="仿宋_GB2312" w:hint="eastAsia"/>
                <w:sz w:val="28"/>
                <w:szCs w:val="28"/>
              </w:rPr>
              <w:t>（草案）。</w:t>
            </w:r>
          </w:p>
          <w:p w:rsidR="00C045D9" w:rsidRDefault="00C045D9" w:rsidP="00CB40FE">
            <w:pPr>
              <w:spacing w:line="400" w:lineRule="exact"/>
              <w:rPr>
                <w:rFonts w:ascii="楷体_GB2312" w:eastAsia="楷体_GB2312"/>
                <w:sz w:val="28"/>
              </w:rPr>
            </w:pPr>
          </w:p>
        </w:tc>
      </w:tr>
    </w:tbl>
    <w:p w:rsidR="00C045D9" w:rsidRDefault="00C045D9" w:rsidP="00ED0B48">
      <w:pPr>
        <w:spacing w:afterLines="100" w:line="500" w:lineRule="exact"/>
        <w:jc w:val="center"/>
        <w:rPr>
          <w:rFonts w:ascii="方正小标宋简体" w:eastAsia="方正小标宋简体"/>
          <w:sz w:val="44"/>
        </w:rPr>
      </w:pPr>
      <w:r>
        <w:rPr>
          <w:rFonts w:ascii="方正小标宋简体" w:eastAsia="方正小标宋简体" w:hAnsi="新宋体" w:hint="eastAsia"/>
          <w:color w:val="000000"/>
          <w:kern w:val="0"/>
          <w:sz w:val="36"/>
        </w:rPr>
        <w:lastRenderedPageBreak/>
        <w:t>平利县第十八届人民代表大会第五次会议日程</w:t>
      </w:r>
      <w:r>
        <w:rPr>
          <w:rFonts w:ascii="方正小标宋简体" w:eastAsia="方正小标宋简体" w:hint="eastAsia"/>
          <w:sz w:val="28"/>
        </w:rPr>
        <w:t>（草案）</w:t>
      </w: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8603"/>
      </w:tblGrid>
      <w:tr w:rsidR="00C045D9" w:rsidTr="00C045D9">
        <w:trPr>
          <w:trHeight w:val="315"/>
        </w:trPr>
        <w:tc>
          <w:tcPr>
            <w:tcW w:w="879" w:type="dxa"/>
            <w:tcBorders>
              <w:top w:val="single" w:sz="12" w:space="0" w:color="auto"/>
              <w:left w:val="single" w:sz="12" w:space="0" w:color="auto"/>
              <w:bottom w:val="single" w:sz="8" w:space="0" w:color="auto"/>
              <w:right w:val="single" w:sz="8" w:space="0" w:color="auto"/>
            </w:tcBorders>
            <w:vAlign w:val="center"/>
          </w:tcPr>
          <w:p w:rsidR="00C045D9" w:rsidRDefault="00C045D9" w:rsidP="00CB40FE">
            <w:pPr>
              <w:spacing w:line="400" w:lineRule="exact"/>
              <w:jc w:val="center"/>
              <w:rPr>
                <w:rFonts w:ascii="仿宋_GB2312" w:eastAsia="仿宋_GB2312"/>
                <w:sz w:val="28"/>
              </w:rPr>
            </w:pPr>
            <w:r>
              <w:rPr>
                <w:rFonts w:ascii="仿宋_GB2312" w:eastAsia="仿宋_GB2312" w:hint="eastAsia"/>
                <w:sz w:val="28"/>
              </w:rPr>
              <w:t>日期</w:t>
            </w:r>
          </w:p>
        </w:tc>
        <w:tc>
          <w:tcPr>
            <w:tcW w:w="8603" w:type="dxa"/>
            <w:tcBorders>
              <w:top w:val="single" w:sz="12" w:space="0" w:color="auto"/>
              <w:left w:val="single" w:sz="8" w:space="0" w:color="auto"/>
              <w:bottom w:val="single" w:sz="8" w:space="0" w:color="auto"/>
              <w:right w:val="single" w:sz="12" w:space="0" w:color="auto"/>
            </w:tcBorders>
            <w:vAlign w:val="center"/>
          </w:tcPr>
          <w:p w:rsidR="00C045D9" w:rsidRDefault="00C045D9" w:rsidP="00CB40FE">
            <w:pPr>
              <w:spacing w:line="400" w:lineRule="exact"/>
              <w:jc w:val="center"/>
              <w:rPr>
                <w:rFonts w:ascii="仿宋_GB2312" w:eastAsia="仿宋_GB2312"/>
                <w:sz w:val="28"/>
              </w:rPr>
            </w:pPr>
            <w:r>
              <w:rPr>
                <w:rFonts w:ascii="仿宋_GB2312" w:eastAsia="仿宋_GB2312" w:hint="eastAsia"/>
                <w:sz w:val="28"/>
              </w:rPr>
              <w:t>上  午</w:t>
            </w:r>
          </w:p>
        </w:tc>
      </w:tr>
      <w:tr w:rsidR="00C045D9" w:rsidTr="00C045D9">
        <w:trPr>
          <w:trHeight w:val="5564"/>
        </w:trPr>
        <w:tc>
          <w:tcPr>
            <w:tcW w:w="879" w:type="dxa"/>
            <w:vMerge w:val="restart"/>
            <w:tcBorders>
              <w:top w:val="single" w:sz="8" w:space="0" w:color="auto"/>
              <w:left w:val="single" w:sz="12" w:space="0" w:color="auto"/>
              <w:right w:val="single" w:sz="8" w:space="0" w:color="auto"/>
            </w:tcBorders>
            <w:vAlign w:val="center"/>
          </w:tcPr>
          <w:p w:rsidR="00C045D9" w:rsidRDefault="00C045D9" w:rsidP="00CB40FE">
            <w:pPr>
              <w:spacing w:line="320" w:lineRule="exact"/>
              <w:jc w:val="center"/>
              <w:rPr>
                <w:rFonts w:ascii="仿宋_GB2312" w:eastAsia="仿宋_GB2312"/>
                <w:sz w:val="28"/>
              </w:rPr>
            </w:pPr>
            <w:r>
              <w:rPr>
                <w:rFonts w:ascii="仿宋_GB2312" w:eastAsia="仿宋_GB2312" w:hint="eastAsia"/>
                <w:sz w:val="28"/>
              </w:rPr>
              <w:t>6</w:t>
            </w: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 xml:space="preserve">      月</w:t>
            </w: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 xml:space="preserve">       5</w:t>
            </w: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日</w:t>
            </w: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星</w:t>
            </w:r>
          </w:p>
          <w:p w:rsidR="00C045D9" w:rsidRDefault="00C045D9" w:rsidP="00CB40FE">
            <w:pPr>
              <w:spacing w:line="320" w:lineRule="exact"/>
              <w:jc w:val="center"/>
              <w:rPr>
                <w:rFonts w:ascii="仿宋_GB2312" w:eastAsia="仿宋_GB2312"/>
                <w:sz w:val="28"/>
              </w:rPr>
            </w:pPr>
          </w:p>
          <w:p w:rsidR="00C045D9" w:rsidRDefault="00C045D9" w:rsidP="00CB40FE">
            <w:pPr>
              <w:spacing w:line="320" w:lineRule="exact"/>
              <w:jc w:val="center"/>
              <w:rPr>
                <w:rFonts w:ascii="仿宋_GB2312" w:eastAsia="仿宋_GB2312"/>
                <w:sz w:val="28"/>
              </w:rPr>
            </w:pPr>
            <w:r>
              <w:rPr>
                <w:rFonts w:ascii="仿宋_GB2312" w:eastAsia="仿宋_GB2312" w:hint="eastAsia"/>
                <w:sz w:val="28"/>
              </w:rPr>
              <w:t>期</w:t>
            </w:r>
          </w:p>
          <w:p w:rsidR="00C045D9" w:rsidRDefault="00C045D9" w:rsidP="00CB40FE">
            <w:pPr>
              <w:spacing w:line="320" w:lineRule="exact"/>
              <w:jc w:val="center"/>
              <w:rPr>
                <w:rFonts w:ascii="仿宋_GB2312" w:eastAsia="仿宋_GB2312"/>
                <w:sz w:val="28"/>
              </w:rPr>
            </w:pPr>
          </w:p>
          <w:p w:rsidR="00C045D9" w:rsidRDefault="00C045D9" w:rsidP="00CB40FE">
            <w:pPr>
              <w:spacing w:line="400" w:lineRule="exact"/>
              <w:jc w:val="center"/>
              <w:rPr>
                <w:rFonts w:ascii="仿宋_GB2312" w:eastAsia="仿宋_GB2312"/>
                <w:sz w:val="28"/>
              </w:rPr>
            </w:pPr>
            <w:r>
              <w:rPr>
                <w:rFonts w:ascii="仿宋_GB2312" w:eastAsia="仿宋_GB2312" w:hint="eastAsia"/>
                <w:sz w:val="28"/>
              </w:rPr>
              <w:t>五</w:t>
            </w:r>
          </w:p>
          <w:p w:rsidR="00C045D9" w:rsidRDefault="00C045D9" w:rsidP="00CB40FE">
            <w:pPr>
              <w:spacing w:line="400" w:lineRule="exact"/>
              <w:jc w:val="center"/>
              <w:rPr>
                <w:rFonts w:ascii="仿宋_GB2312" w:eastAsia="仿宋_GB2312"/>
                <w:sz w:val="28"/>
              </w:rPr>
            </w:pPr>
            <w:r>
              <w:rPr>
                <w:rFonts w:ascii="仿宋_GB2312" w:eastAsia="仿宋_GB2312" w:hint="eastAsia"/>
                <w:sz w:val="28"/>
              </w:rPr>
              <w:t xml:space="preserve"> </w:t>
            </w:r>
          </w:p>
        </w:tc>
        <w:tc>
          <w:tcPr>
            <w:tcW w:w="8603" w:type="dxa"/>
            <w:tcBorders>
              <w:top w:val="single" w:sz="8" w:space="0" w:color="auto"/>
              <w:left w:val="single" w:sz="8" w:space="0" w:color="auto"/>
              <w:bottom w:val="single" w:sz="4" w:space="0" w:color="auto"/>
              <w:right w:val="single" w:sz="12" w:space="0" w:color="auto"/>
            </w:tcBorders>
          </w:tcPr>
          <w:p w:rsidR="00C045D9" w:rsidRDefault="00C045D9" w:rsidP="00CB40FE">
            <w:pPr>
              <w:spacing w:line="400" w:lineRule="exact"/>
              <w:rPr>
                <w:rFonts w:ascii="黑体" w:eastAsia="黑体"/>
                <w:sz w:val="28"/>
              </w:rPr>
            </w:pPr>
          </w:p>
          <w:p w:rsidR="00C045D9" w:rsidRDefault="00C045D9" w:rsidP="00CB40FE">
            <w:pPr>
              <w:spacing w:line="400" w:lineRule="exact"/>
              <w:rPr>
                <w:rFonts w:ascii="黑体" w:eastAsia="黑体"/>
                <w:sz w:val="28"/>
              </w:rPr>
            </w:pPr>
            <w:r>
              <w:rPr>
                <w:rFonts w:ascii="黑体" w:eastAsia="黑体" w:hint="eastAsia"/>
                <w:sz w:val="28"/>
              </w:rPr>
              <w:t>第三次全体会议</w:t>
            </w:r>
          </w:p>
          <w:p w:rsidR="00C045D9" w:rsidRDefault="00C045D9" w:rsidP="00CB40FE">
            <w:pPr>
              <w:spacing w:line="400" w:lineRule="exact"/>
              <w:rPr>
                <w:rFonts w:ascii="仿宋_GB2312" w:eastAsia="仿宋_GB2312"/>
                <w:sz w:val="28"/>
              </w:rPr>
            </w:pPr>
            <w:r>
              <w:rPr>
                <w:rFonts w:ascii="仿宋_GB2312" w:eastAsia="仿宋_GB2312" w:hint="eastAsia"/>
                <w:b/>
                <w:sz w:val="28"/>
              </w:rPr>
              <w:t>时  间：</w:t>
            </w:r>
            <w:r>
              <w:rPr>
                <w:rFonts w:ascii="仿宋_GB2312" w:eastAsia="仿宋_GB2312" w:hint="eastAsia"/>
                <w:sz w:val="28"/>
              </w:rPr>
              <w:t>9：00</w:t>
            </w:r>
          </w:p>
          <w:p w:rsidR="00C045D9" w:rsidRDefault="00C045D9" w:rsidP="00CB40FE">
            <w:pPr>
              <w:spacing w:line="400" w:lineRule="exact"/>
              <w:rPr>
                <w:rFonts w:ascii="仿宋_GB2312" w:eastAsia="仿宋_GB2312"/>
                <w:sz w:val="28"/>
              </w:rPr>
            </w:pPr>
            <w:r>
              <w:rPr>
                <w:rFonts w:ascii="仿宋_GB2312" w:eastAsia="仿宋_GB2312" w:hint="eastAsia"/>
                <w:b/>
                <w:sz w:val="28"/>
              </w:rPr>
              <w:t>地  点：</w:t>
            </w:r>
            <w:r>
              <w:rPr>
                <w:rFonts w:ascii="仿宋_GB2312" w:eastAsia="仿宋_GB2312" w:hint="eastAsia"/>
                <w:sz w:val="28"/>
              </w:rPr>
              <w:t>县委政府会议厅</w:t>
            </w:r>
          </w:p>
          <w:p w:rsidR="00C045D9" w:rsidRDefault="00C045D9" w:rsidP="00CB40FE">
            <w:pPr>
              <w:spacing w:line="400" w:lineRule="exact"/>
              <w:rPr>
                <w:rFonts w:ascii="仿宋_GB2312" w:eastAsia="仿宋_GB2312"/>
                <w:sz w:val="28"/>
              </w:rPr>
            </w:pPr>
            <w:r>
              <w:rPr>
                <w:rFonts w:ascii="仿宋_GB2312" w:eastAsia="仿宋_GB2312" w:hint="eastAsia"/>
                <w:b/>
                <w:sz w:val="28"/>
              </w:rPr>
              <w:t>参加人：</w:t>
            </w:r>
            <w:r>
              <w:rPr>
                <w:rFonts w:ascii="仿宋_GB2312" w:eastAsia="仿宋_GB2312" w:hint="eastAsia"/>
                <w:sz w:val="28"/>
              </w:rPr>
              <w:t>全体代表，列席人员，工作人员</w:t>
            </w:r>
          </w:p>
          <w:p w:rsidR="00C045D9" w:rsidRDefault="00C045D9" w:rsidP="00CB40FE">
            <w:pPr>
              <w:spacing w:line="400" w:lineRule="exact"/>
              <w:rPr>
                <w:rFonts w:ascii="仿宋_GB2312" w:eastAsia="仿宋_GB2312"/>
                <w:sz w:val="28"/>
              </w:rPr>
            </w:pPr>
            <w:r>
              <w:rPr>
                <w:rFonts w:ascii="仿宋_GB2312" w:eastAsia="仿宋_GB2312" w:hint="eastAsia"/>
                <w:b/>
                <w:sz w:val="28"/>
              </w:rPr>
              <w:t>主  持：</w:t>
            </w:r>
            <w:r>
              <w:rPr>
                <w:rFonts w:ascii="仿宋_GB2312" w:eastAsia="仿宋_GB2312" w:hint="eastAsia"/>
                <w:sz w:val="28"/>
              </w:rPr>
              <w:t>汪贤存</w:t>
            </w:r>
          </w:p>
          <w:p w:rsidR="00C045D9" w:rsidRDefault="00C045D9" w:rsidP="00CB40FE">
            <w:pPr>
              <w:spacing w:line="400" w:lineRule="exact"/>
              <w:rPr>
                <w:rFonts w:ascii="仿宋_GB2312" w:eastAsia="仿宋_GB2312"/>
                <w:b/>
                <w:sz w:val="28"/>
              </w:rPr>
            </w:pPr>
            <w:r>
              <w:rPr>
                <w:rFonts w:ascii="仿宋_GB2312" w:eastAsia="仿宋_GB2312" w:hint="eastAsia"/>
                <w:b/>
                <w:sz w:val="28"/>
              </w:rPr>
              <w:t>内  容：</w:t>
            </w:r>
          </w:p>
          <w:p w:rsidR="00C045D9" w:rsidRDefault="00C045D9" w:rsidP="00CB40FE">
            <w:pPr>
              <w:spacing w:line="400" w:lineRule="exact"/>
              <w:ind w:firstLineChars="200" w:firstLine="560"/>
              <w:rPr>
                <w:rFonts w:ascii="仿宋_GB2312" w:eastAsia="仿宋_GB2312"/>
                <w:sz w:val="28"/>
              </w:rPr>
            </w:pPr>
            <w:r>
              <w:rPr>
                <w:rFonts w:ascii="仿宋_GB2312" w:eastAsia="仿宋_GB2312" w:hint="eastAsia"/>
                <w:sz w:val="28"/>
              </w:rPr>
              <w:t>1.表决关于平利县人民政府工作报告的决议（草案）；</w:t>
            </w:r>
          </w:p>
          <w:p w:rsidR="00C045D9" w:rsidRDefault="00C045D9" w:rsidP="00CB40FE">
            <w:pPr>
              <w:spacing w:line="400" w:lineRule="exact"/>
              <w:ind w:firstLineChars="200" w:firstLine="560"/>
              <w:rPr>
                <w:rFonts w:ascii="仿宋_GB2312" w:eastAsia="仿宋_GB2312"/>
                <w:sz w:val="28"/>
              </w:rPr>
            </w:pPr>
            <w:r>
              <w:rPr>
                <w:rFonts w:ascii="仿宋_GB2312" w:eastAsia="仿宋_GB2312" w:hint="eastAsia"/>
                <w:sz w:val="28"/>
              </w:rPr>
              <w:t>2.表决关于平利县2019年国民经济和社会发展计划执行情况与2020年国民经济和社会发展计划的决议（草案）；</w:t>
            </w:r>
          </w:p>
          <w:p w:rsidR="00C045D9" w:rsidRDefault="00C045D9" w:rsidP="00CB40FE">
            <w:pPr>
              <w:spacing w:line="400" w:lineRule="exact"/>
              <w:ind w:firstLineChars="200" w:firstLine="560"/>
              <w:rPr>
                <w:rFonts w:ascii="仿宋_GB2312" w:eastAsia="仿宋_GB2312"/>
                <w:sz w:val="28"/>
              </w:rPr>
            </w:pPr>
            <w:r>
              <w:rPr>
                <w:rFonts w:ascii="仿宋_GB2312" w:eastAsia="仿宋_GB2312" w:hint="eastAsia"/>
                <w:sz w:val="28"/>
              </w:rPr>
              <w:t>3.表决关于平利县2019年财政预算执行情况和2020年财政预算的决议（草案）；</w:t>
            </w:r>
          </w:p>
          <w:p w:rsidR="00C045D9" w:rsidRDefault="00C045D9" w:rsidP="00CB40FE">
            <w:pPr>
              <w:spacing w:line="400" w:lineRule="exact"/>
              <w:ind w:firstLineChars="200" w:firstLine="560"/>
              <w:rPr>
                <w:rFonts w:ascii="仿宋_GB2312" w:eastAsia="仿宋_GB2312"/>
                <w:sz w:val="28"/>
              </w:rPr>
            </w:pPr>
            <w:r>
              <w:rPr>
                <w:rFonts w:ascii="仿宋_GB2312" w:eastAsia="仿宋_GB2312" w:hint="eastAsia"/>
                <w:sz w:val="28"/>
              </w:rPr>
              <w:t>4.表决关于平利县人大常委会工作报告的决议（草案）；</w:t>
            </w:r>
          </w:p>
          <w:p w:rsidR="00C045D9" w:rsidRDefault="00C045D9" w:rsidP="00CB40FE">
            <w:pPr>
              <w:spacing w:line="400" w:lineRule="exact"/>
              <w:ind w:firstLineChars="200" w:firstLine="560"/>
              <w:rPr>
                <w:rFonts w:ascii="仿宋_GB2312" w:eastAsia="仿宋_GB2312"/>
                <w:sz w:val="28"/>
              </w:rPr>
            </w:pPr>
            <w:r>
              <w:rPr>
                <w:rFonts w:ascii="仿宋_GB2312" w:eastAsia="仿宋_GB2312" w:hint="eastAsia"/>
                <w:sz w:val="28"/>
              </w:rPr>
              <w:t>5.表决关于平利县人民法院工作报告的决议（草案）；</w:t>
            </w:r>
          </w:p>
          <w:p w:rsidR="00C045D9" w:rsidRDefault="00C045D9" w:rsidP="00CB40FE">
            <w:pPr>
              <w:spacing w:line="400" w:lineRule="exact"/>
              <w:ind w:firstLineChars="200" w:firstLine="560"/>
              <w:rPr>
                <w:rFonts w:ascii="仿宋_GB2312" w:eastAsia="仿宋_GB2312"/>
                <w:sz w:val="28"/>
              </w:rPr>
            </w:pPr>
            <w:r>
              <w:rPr>
                <w:rFonts w:ascii="仿宋_GB2312" w:eastAsia="仿宋_GB2312" w:hint="eastAsia"/>
                <w:sz w:val="28"/>
              </w:rPr>
              <w:t>6.表决关于平利县人民检察院工作报告的决议（草案）；</w:t>
            </w:r>
          </w:p>
          <w:p w:rsidR="00C045D9" w:rsidRDefault="00C045D9" w:rsidP="00CB40FE">
            <w:pPr>
              <w:spacing w:line="400" w:lineRule="exact"/>
              <w:ind w:firstLineChars="200" w:firstLine="560"/>
              <w:rPr>
                <w:rFonts w:ascii="仿宋_GB2312" w:eastAsia="仿宋_GB2312"/>
                <w:spacing w:val="-20"/>
                <w:sz w:val="28"/>
                <w:szCs w:val="28"/>
              </w:rPr>
            </w:pPr>
            <w:r>
              <w:rPr>
                <w:rFonts w:ascii="仿宋_GB2312" w:eastAsia="仿宋_GB2312" w:hint="eastAsia"/>
                <w:sz w:val="28"/>
                <w:szCs w:val="28"/>
              </w:rPr>
              <w:t>7</w:t>
            </w:r>
            <w:r>
              <w:rPr>
                <w:rFonts w:ascii="仿宋_GB2312" w:eastAsia="仿宋_GB2312" w:hint="eastAsia"/>
                <w:spacing w:val="-20"/>
                <w:sz w:val="28"/>
                <w:szCs w:val="28"/>
              </w:rPr>
              <w:t>.通报表彰人民满意单位、人民满意公务员和人大工作先进镇；</w:t>
            </w:r>
          </w:p>
          <w:p w:rsidR="00C045D9" w:rsidRDefault="00C045D9" w:rsidP="00CB40FE">
            <w:pPr>
              <w:spacing w:line="400" w:lineRule="exact"/>
              <w:ind w:firstLineChars="200" w:firstLine="560"/>
              <w:rPr>
                <w:rFonts w:ascii="仿宋_GB2312" w:eastAsia="仿宋_GB2312"/>
                <w:sz w:val="28"/>
              </w:rPr>
            </w:pPr>
            <w:r>
              <w:rPr>
                <w:rFonts w:ascii="仿宋_GB2312" w:eastAsia="仿宋_GB2312" w:hint="eastAsia"/>
                <w:sz w:val="28"/>
              </w:rPr>
              <w:t>8.县委领导讲话；</w:t>
            </w:r>
          </w:p>
          <w:p w:rsidR="00C045D9" w:rsidRDefault="00C045D9" w:rsidP="00CB40FE">
            <w:pPr>
              <w:spacing w:line="400" w:lineRule="exact"/>
              <w:ind w:firstLineChars="200" w:firstLine="560"/>
              <w:rPr>
                <w:rFonts w:ascii="仿宋_GB2312" w:eastAsia="仿宋_GB2312"/>
                <w:sz w:val="28"/>
              </w:rPr>
            </w:pPr>
            <w:r>
              <w:rPr>
                <w:rFonts w:ascii="仿宋_GB2312" w:eastAsia="仿宋_GB2312" w:hint="eastAsia"/>
                <w:sz w:val="28"/>
              </w:rPr>
              <w:t>9.闭幕式。</w:t>
            </w:r>
          </w:p>
          <w:p w:rsidR="00C045D9" w:rsidRDefault="00C045D9" w:rsidP="00CB40FE">
            <w:pPr>
              <w:spacing w:line="400" w:lineRule="exact"/>
              <w:ind w:firstLineChars="200" w:firstLine="560"/>
              <w:rPr>
                <w:rFonts w:ascii="仿宋_GB2312" w:eastAsia="仿宋_GB2312"/>
                <w:sz w:val="28"/>
              </w:rPr>
            </w:pPr>
          </w:p>
          <w:p w:rsidR="00C045D9" w:rsidRDefault="00C045D9" w:rsidP="00CB40FE">
            <w:pPr>
              <w:spacing w:line="400" w:lineRule="exact"/>
              <w:ind w:firstLineChars="200" w:firstLine="560"/>
              <w:rPr>
                <w:rFonts w:ascii="仿宋_GB2312" w:eastAsia="仿宋_GB2312"/>
                <w:sz w:val="28"/>
              </w:rPr>
            </w:pPr>
          </w:p>
        </w:tc>
      </w:tr>
      <w:tr w:rsidR="00C045D9" w:rsidTr="00C045D9">
        <w:trPr>
          <w:trHeight w:val="2806"/>
        </w:trPr>
        <w:tc>
          <w:tcPr>
            <w:tcW w:w="879" w:type="dxa"/>
            <w:vMerge/>
            <w:tcBorders>
              <w:left w:val="single" w:sz="12" w:space="0" w:color="auto"/>
              <w:bottom w:val="single" w:sz="12" w:space="0" w:color="auto"/>
              <w:right w:val="single" w:sz="8" w:space="0" w:color="auto"/>
            </w:tcBorders>
            <w:vAlign w:val="center"/>
          </w:tcPr>
          <w:p w:rsidR="00C045D9" w:rsidRDefault="00C045D9" w:rsidP="00CB40FE">
            <w:pPr>
              <w:spacing w:line="400" w:lineRule="exact"/>
              <w:jc w:val="center"/>
              <w:rPr>
                <w:rFonts w:ascii="仿宋_GB2312" w:eastAsia="仿宋_GB2312"/>
                <w:sz w:val="28"/>
              </w:rPr>
            </w:pPr>
          </w:p>
        </w:tc>
        <w:tc>
          <w:tcPr>
            <w:tcW w:w="8603" w:type="dxa"/>
            <w:tcBorders>
              <w:top w:val="single" w:sz="4" w:space="0" w:color="auto"/>
              <w:left w:val="single" w:sz="8" w:space="0" w:color="auto"/>
              <w:bottom w:val="single" w:sz="12" w:space="0" w:color="auto"/>
              <w:right w:val="single" w:sz="12" w:space="0" w:color="auto"/>
            </w:tcBorders>
            <w:vAlign w:val="center"/>
          </w:tcPr>
          <w:p w:rsidR="00C045D9" w:rsidRDefault="00C045D9" w:rsidP="00CB40FE">
            <w:pPr>
              <w:spacing w:line="360" w:lineRule="exact"/>
              <w:jc w:val="center"/>
              <w:rPr>
                <w:rFonts w:ascii="黑体" w:eastAsia="黑体"/>
                <w:sz w:val="28"/>
              </w:rPr>
            </w:pPr>
            <w:r>
              <w:rPr>
                <w:rFonts w:ascii="黑体" w:eastAsia="黑体" w:hint="eastAsia"/>
                <w:sz w:val="32"/>
              </w:rPr>
              <w:t>日程如需临时调整，由主席团常务主席决定</w:t>
            </w:r>
          </w:p>
        </w:tc>
      </w:tr>
    </w:tbl>
    <w:p w:rsidR="008825FD" w:rsidRPr="00CD78DC" w:rsidRDefault="008825FD" w:rsidP="00B44294">
      <w:pPr>
        <w:autoSpaceDE w:val="0"/>
        <w:autoSpaceDN w:val="0"/>
        <w:adjustRightInd w:val="0"/>
        <w:spacing w:line="600" w:lineRule="exact"/>
        <w:ind w:firstLineChars="200" w:firstLine="420"/>
        <w:jc w:val="left"/>
      </w:pPr>
    </w:p>
    <w:sectPr w:rsidR="008825FD" w:rsidRPr="00CD78DC" w:rsidSect="00C045D9">
      <w:headerReference w:type="default" r:id="rId7"/>
      <w:footerReference w:type="even" r:id="rId8"/>
      <w:footerReference w:type="default" r:id="rId9"/>
      <w:pgSz w:w="11906" w:h="16838"/>
      <w:pgMar w:top="1560" w:right="1531" w:bottom="1701" w:left="1531" w:header="851" w:footer="1134"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1F8" w:rsidRDefault="004B01F8" w:rsidP="00CD78DC">
      <w:r>
        <w:separator/>
      </w:r>
    </w:p>
  </w:endnote>
  <w:endnote w:type="continuationSeparator" w:id="0">
    <w:p w:rsidR="004B01F8" w:rsidRDefault="004B01F8" w:rsidP="00CD7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2E6" w:rsidRDefault="00896F57">
    <w:pPr>
      <w:pStyle w:val="a4"/>
      <w:framePr w:wrap="around" w:vAnchor="text" w:hAnchor="margin" w:xAlign="center" w:y="1"/>
      <w:rPr>
        <w:rStyle w:val="a5"/>
      </w:rPr>
    </w:pPr>
    <w:r>
      <w:fldChar w:fldCharType="begin"/>
    </w:r>
    <w:r w:rsidR="002745D9">
      <w:rPr>
        <w:rStyle w:val="a5"/>
      </w:rPr>
      <w:instrText xml:space="preserve">PAGE  </w:instrText>
    </w:r>
    <w:r>
      <w:fldChar w:fldCharType="end"/>
    </w:r>
  </w:p>
  <w:p w:rsidR="003052E6" w:rsidRDefault="004B01F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2E6" w:rsidRDefault="00896F57">
    <w:pPr>
      <w:pStyle w:val="a4"/>
      <w:framePr w:wrap="around" w:vAnchor="text" w:hAnchor="margin" w:xAlign="center" w:y="1"/>
      <w:rPr>
        <w:rStyle w:val="a5"/>
        <w:rFonts w:ascii="仿宋_GB2312" w:eastAsia="仿宋_GB2312"/>
        <w:sz w:val="30"/>
        <w:szCs w:val="30"/>
      </w:rPr>
    </w:pPr>
    <w:r>
      <w:rPr>
        <w:rFonts w:ascii="仿宋_GB2312" w:eastAsia="仿宋_GB2312" w:hint="eastAsia"/>
        <w:sz w:val="30"/>
        <w:szCs w:val="30"/>
      </w:rPr>
      <w:fldChar w:fldCharType="begin"/>
    </w:r>
    <w:r w:rsidR="002745D9">
      <w:rPr>
        <w:rStyle w:val="a5"/>
        <w:rFonts w:ascii="仿宋_GB2312" w:eastAsia="仿宋_GB2312" w:hint="eastAsia"/>
        <w:sz w:val="30"/>
        <w:szCs w:val="30"/>
      </w:rPr>
      <w:instrText xml:space="preserve">PAGE  </w:instrText>
    </w:r>
    <w:r>
      <w:rPr>
        <w:rFonts w:ascii="仿宋_GB2312" w:eastAsia="仿宋_GB2312" w:hint="eastAsia"/>
        <w:sz w:val="30"/>
        <w:szCs w:val="30"/>
      </w:rPr>
      <w:fldChar w:fldCharType="separate"/>
    </w:r>
    <w:r w:rsidR="00D534F1">
      <w:rPr>
        <w:rStyle w:val="a5"/>
        <w:rFonts w:ascii="仿宋_GB2312" w:eastAsia="仿宋_GB2312"/>
        <w:noProof/>
        <w:sz w:val="30"/>
        <w:szCs w:val="30"/>
      </w:rPr>
      <w:t>158</w:t>
    </w:r>
    <w:r>
      <w:rPr>
        <w:rFonts w:ascii="仿宋_GB2312" w:eastAsia="仿宋_GB2312" w:hint="eastAsia"/>
        <w:sz w:val="30"/>
        <w:szCs w:val="30"/>
      </w:rPr>
      <w:fldChar w:fldCharType="end"/>
    </w:r>
  </w:p>
  <w:p w:rsidR="003052E6" w:rsidRDefault="004B01F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1F8" w:rsidRDefault="004B01F8" w:rsidP="00CD78DC">
      <w:r>
        <w:separator/>
      </w:r>
    </w:p>
  </w:footnote>
  <w:footnote w:type="continuationSeparator" w:id="0">
    <w:p w:rsidR="004B01F8" w:rsidRDefault="004B01F8" w:rsidP="00CD7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2E6" w:rsidRDefault="004B01F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F00036"/>
    <w:multiLevelType w:val="singleLevel"/>
    <w:tmpl w:val="A1F00036"/>
    <w:lvl w:ilvl="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78DC"/>
    <w:rsid w:val="00042337"/>
    <w:rsid w:val="001E7393"/>
    <w:rsid w:val="00225720"/>
    <w:rsid w:val="00243671"/>
    <w:rsid w:val="002745D9"/>
    <w:rsid w:val="002A00DC"/>
    <w:rsid w:val="002C36BA"/>
    <w:rsid w:val="002F0473"/>
    <w:rsid w:val="003971D3"/>
    <w:rsid w:val="004650C0"/>
    <w:rsid w:val="004B01F8"/>
    <w:rsid w:val="004F09C7"/>
    <w:rsid w:val="006342E1"/>
    <w:rsid w:val="00784923"/>
    <w:rsid w:val="00804DE8"/>
    <w:rsid w:val="0082151D"/>
    <w:rsid w:val="008825FD"/>
    <w:rsid w:val="008851E7"/>
    <w:rsid w:val="00896F57"/>
    <w:rsid w:val="008F3D39"/>
    <w:rsid w:val="009010B5"/>
    <w:rsid w:val="00A9369A"/>
    <w:rsid w:val="00AC5558"/>
    <w:rsid w:val="00B44294"/>
    <w:rsid w:val="00BE3A3F"/>
    <w:rsid w:val="00C045D9"/>
    <w:rsid w:val="00C06AEB"/>
    <w:rsid w:val="00C73357"/>
    <w:rsid w:val="00CD78DC"/>
    <w:rsid w:val="00D534F1"/>
    <w:rsid w:val="00E165D4"/>
    <w:rsid w:val="00EC7262"/>
    <w:rsid w:val="00ED0B48"/>
    <w:rsid w:val="00FF3E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8D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D78DC"/>
    <w:pPr>
      <w:keepNext/>
      <w:keepLine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D78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78DC"/>
    <w:rPr>
      <w:sz w:val="18"/>
      <w:szCs w:val="18"/>
    </w:rPr>
  </w:style>
  <w:style w:type="paragraph" w:styleId="a4">
    <w:name w:val="footer"/>
    <w:basedOn w:val="a"/>
    <w:link w:val="Char0"/>
    <w:uiPriority w:val="99"/>
    <w:unhideWhenUsed/>
    <w:rsid w:val="00CD78DC"/>
    <w:pPr>
      <w:tabs>
        <w:tab w:val="center" w:pos="4153"/>
        <w:tab w:val="right" w:pos="8306"/>
      </w:tabs>
      <w:snapToGrid w:val="0"/>
      <w:jc w:val="left"/>
    </w:pPr>
    <w:rPr>
      <w:sz w:val="18"/>
      <w:szCs w:val="18"/>
    </w:rPr>
  </w:style>
  <w:style w:type="character" w:customStyle="1" w:styleId="Char0">
    <w:name w:val="页脚 Char"/>
    <w:basedOn w:val="a0"/>
    <w:link w:val="a4"/>
    <w:uiPriority w:val="99"/>
    <w:rsid w:val="00CD78DC"/>
    <w:rPr>
      <w:sz w:val="18"/>
      <w:szCs w:val="18"/>
    </w:rPr>
  </w:style>
  <w:style w:type="character" w:styleId="a5">
    <w:name w:val="page number"/>
    <w:basedOn w:val="a0"/>
    <w:rsid w:val="00CD78DC"/>
  </w:style>
  <w:style w:type="character" w:customStyle="1" w:styleId="1Char">
    <w:name w:val="标题 1 Char"/>
    <w:basedOn w:val="a0"/>
    <w:link w:val="1"/>
    <w:uiPriority w:val="9"/>
    <w:rsid w:val="00CD78DC"/>
    <w:rPr>
      <w:rFonts w:ascii="Times New Roman" w:eastAsia="宋体" w:hAnsi="Times New Roman" w:cs="Times New Roman"/>
      <w:b/>
      <w:kern w:val="44"/>
      <w:sz w:val="44"/>
      <w:szCs w:val="20"/>
    </w:rPr>
  </w:style>
  <w:style w:type="paragraph" w:styleId="3">
    <w:name w:val="Body Text 3"/>
    <w:basedOn w:val="a"/>
    <w:link w:val="3Char"/>
    <w:qFormat/>
    <w:rsid w:val="00C045D9"/>
    <w:pPr>
      <w:spacing w:after="120"/>
    </w:pPr>
    <w:rPr>
      <w:rFonts w:ascii="Calibri" w:hAnsi="Calibri"/>
      <w:sz w:val="16"/>
      <w:szCs w:val="16"/>
    </w:rPr>
  </w:style>
  <w:style w:type="character" w:customStyle="1" w:styleId="3Char">
    <w:name w:val="正文文本 3 Char"/>
    <w:basedOn w:val="a0"/>
    <w:link w:val="3"/>
    <w:rsid w:val="00C045D9"/>
    <w:rPr>
      <w:rFonts w:ascii="Calibri" w:eastAsia="宋体" w:hAnsi="Calibri" w:cs="Times New Roman"/>
      <w:sz w:val="16"/>
      <w:szCs w:val="16"/>
    </w:rPr>
  </w:style>
  <w:style w:type="paragraph" w:styleId="a6">
    <w:name w:val="Normal (Web)"/>
    <w:basedOn w:val="a"/>
    <w:qFormat/>
    <w:rsid w:val="00C045D9"/>
    <w:pPr>
      <w:jc w:val="left"/>
    </w:pPr>
    <w:rPr>
      <w:rFonts w:ascii="Calibri" w:hAnsi="Calibri"/>
      <w:kern w:val="0"/>
      <w:sz w:val="24"/>
    </w:rPr>
  </w:style>
  <w:style w:type="paragraph" w:styleId="a7">
    <w:name w:val="Balloon Text"/>
    <w:basedOn w:val="a"/>
    <w:link w:val="Char1"/>
    <w:uiPriority w:val="99"/>
    <w:semiHidden/>
    <w:unhideWhenUsed/>
    <w:rsid w:val="008851E7"/>
    <w:rPr>
      <w:sz w:val="18"/>
      <w:szCs w:val="18"/>
    </w:rPr>
  </w:style>
  <w:style w:type="character" w:customStyle="1" w:styleId="Char1">
    <w:name w:val="批注框文本 Char"/>
    <w:basedOn w:val="a0"/>
    <w:link w:val="a7"/>
    <w:uiPriority w:val="99"/>
    <w:semiHidden/>
    <w:rsid w:val="008851E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160</Pages>
  <Words>13090</Words>
  <Characters>74613</Characters>
  <Application>Microsoft Office Word</Application>
  <DocSecurity>0</DocSecurity>
  <Lines>621</Lines>
  <Paragraphs>175</Paragraphs>
  <ScaleCrop>false</ScaleCrop>
  <Company/>
  <LinksUpToDate>false</LinksUpToDate>
  <CharactersWithSpaces>87528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plxrd</dc:creator>
  <cp:keywords/>
  <dc:description/>
  <cp:lastModifiedBy>plxrd</cp:lastModifiedBy>
  <cp:revision>16</cp:revision>
  <dcterms:created xsi:type="dcterms:W3CDTF">2020-06-15T09:00:00Z</dcterms:created>
  <dcterms:modified xsi:type="dcterms:W3CDTF">2020-07-09T00:46:00Z</dcterms:modified>
</cp:coreProperties>
</file>